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Obesity and Self-Reported Diabetes in U.S. Adults: NHANES 2017-2018</w:t>
      </w:r>
    </w:p>
    <w:bookmarkStart w:id="27" w:name="title-page"/>
    <w:p>
      <w:pPr>
        <w:pStyle w:val="Heading1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Title:</w:t>
      </w:r>
      <w:r>
        <w:t xml:space="preserve"> </w:t>
      </w:r>
      <w:r>
        <w:t xml:space="preserve">Obesity and Self-Reported Diabetes in U.S. Adults: A Survey-Weighted</w:t>
      </w:r>
      <w:r>
        <w:t xml:space="preserve"> </w:t>
      </w:r>
      <w:r>
        <w:t xml:space="preserve">Cross-Sectional Analysis of NHANES 2017-2018</w:t>
      </w:r>
    </w:p>
    <w:p>
      <w:pPr>
        <w:pStyle w:val="BodyText"/>
      </w:pPr>
      <w:r>
        <w:rPr>
          <w:b/>
          <w:bCs/>
        </w:rPr>
        <w:t xml:space="preserve">Short title:</w:t>
      </w:r>
      <w:r>
        <w:t xml:space="preserve"> </w:t>
      </w:r>
      <w:r>
        <w:t xml:space="preserve">Obesity and diabetes in NHANES 2017-2018</w:t>
      </w:r>
    </w:p>
    <w:p>
      <w:pPr>
        <w:pStyle w:val="BodyText"/>
      </w:pPr>
      <w:r>
        <w:rPr>
          <w:b/>
          <w:bCs/>
        </w:rPr>
        <w:t xml:space="preserve">Authors:</w:t>
      </w:r>
      <w:r>
        <w:t xml:space="preserve"> </w:t>
      </w:r>
      <w:r>
        <w:t xml:space="preserve">[Author One], [Author Two] (demonstration manuscript)</w:t>
      </w:r>
    </w:p>
    <w:p>
      <w:pPr>
        <w:pStyle w:val="BodyText"/>
      </w:pPr>
      <w:r>
        <w:rPr>
          <w:b/>
          <w:bCs/>
        </w:rPr>
        <w:t xml:space="preserve">Affiliations:</w:t>
      </w:r>
      <w:r>
        <w:t xml:space="preserve"> </w:t>
      </w:r>
      <w:r>
        <w:t xml:space="preserve">[Affiliation] (demonstration manuscript)</w:t>
      </w:r>
    </w:p>
    <w:p>
      <w:pPr>
        <w:pStyle w:val="BodyText"/>
      </w:pPr>
      <w:r>
        <w:rPr>
          <w:b/>
          <w:bCs/>
        </w:rPr>
        <w:t xml:space="preserve">Corresponding author:</w:t>
      </w:r>
      <w:r>
        <w:t xml:space="preserve"> </w:t>
      </w:r>
      <w:r>
        <w:t xml:space="preserve">[Name, email] (demonstration manuscript)</w:t>
      </w:r>
    </w:p>
    <w:p>
      <w:pPr>
        <w:pStyle w:val="BodyText"/>
      </w:pPr>
      <w:r>
        <w:rPr>
          <w:b/>
          <w:bCs/>
        </w:rPr>
        <w:t xml:space="preserve">Word count (body, Introduction through Conclusion):</w:t>
      </w:r>
      <w:r>
        <w:t xml:space="preserve"> </w:t>
      </w:r>
      <w:r>
        <w:t xml:space="preserve">see qc/_pipeline_log.md</w:t>
      </w:r>
    </w:p>
    <w:p>
      <w:pPr>
        <w:pStyle w:val="BodyText"/>
      </w:pPr>
      <w:r>
        <w:rPr>
          <w:b/>
          <w:bCs/>
        </w:rPr>
        <w:t xml:space="preserve">Tables:</w:t>
      </w:r>
      <w:r>
        <w:t xml:space="preserve"> </w:t>
      </w:r>
      <w:r>
        <w:t xml:space="preserve">2</w:t>
      </w:r>
      <w:r>
        <w:t xml:space="preserve"> </w:t>
      </w:r>
      <w:r>
        <w:rPr>
          <w:b/>
          <w:bCs/>
        </w:rPr>
        <w:t xml:space="preserve">Figures:</w:t>
      </w:r>
      <w:r>
        <w:t xml:space="preserve"> </w:t>
      </w:r>
      <w:r>
        <w:t xml:space="preserve">2</w:t>
      </w:r>
    </w:p>
    <w:p>
      <w:pPr>
        <w:pStyle w:val="BodyText"/>
      </w:pPr>
      <w:r>
        <w:rPr>
          <w:b/>
          <w:bCs/>
        </w:rPr>
        <w:t xml:space="preserve">Reporting guideline:</w:t>
      </w:r>
      <w:r>
        <w:t xml:space="preserve"> </w:t>
      </w:r>
      <w:r>
        <w:t xml:space="preserve">STROBE (cross-sectional)</w:t>
      </w:r>
    </w:p>
    <w:p>
      <w:pPr>
        <w:pStyle w:val="BodyText"/>
      </w:pPr>
      <w:r>
        <w:rPr>
          <w:b/>
          <w:bCs/>
        </w:rPr>
        <w:t xml:space="preserve">Funding:</w:t>
      </w:r>
      <w:r>
        <w:t xml:space="preserve"> </w:t>
      </w:r>
      <w:r>
        <w:t xml:space="preserve">None (methods demonstration).</w:t>
      </w:r>
    </w:p>
    <w:p>
      <w:pPr>
        <w:pStyle w:val="BodyText"/>
      </w:pPr>
      <w:r>
        <w:rPr>
          <w:b/>
          <w:bCs/>
        </w:rPr>
        <w:t xml:space="preserve">Conflicts of interest:</w:t>
      </w:r>
      <w:r>
        <w:t xml:space="preserve"> </w:t>
      </w:r>
      <w:r>
        <w:t xml:space="preserve">None declared (methods demonstration).</w:t>
      </w:r>
    </w:p>
    <w:p>
      <w:pPr>
        <w:pStyle w:val="BodyText"/>
      </w:pPr>
      <w:r>
        <w:rPr>
          <w:b/>
          <w:bCs/>
        </w:rPr>
        <w:t xml:space="preserve">Data and code availability:</w:t>
      </w:r>
      <w:r>
        <w:t xml:space="preserve"> </w:t>
      </w:r>
      <w:r>
        <w:t xml:space="preserve">NHANES 2017-2018 is publicly available from the U.S. CDC.</w:t>
      </w:r>
      <w:r>
        <w:t xml:space="preserve"> </w:t>
      </w:r>
      <w:r>
        <w:t xml:space="preserve">Derived analytic data and analysis code accompany this report.</w:t>
      </w:r>
    </w:p>
    <w:p>
      <w:pPr>
        <w:pStyle w:val="BodyText"/>
      </w:pPr>
      <w:r>
        <w:rPr>
          <w:b/>
          <w:bCs/>
        </w:rPr>
        <w:t xml:space="preserve">AI/LLM use disclosure:</w:t>
      </w:r>
      <w:r>
        <w:t xml:space="preserve"> </w:t>
      </w:r>
      <w:r>
        <w:t xml:space="preserve">The authors used a large language model (Claude Opus 4.8,</w:t>
      </w:r>
      <w:r>
        <w:t xml:space="preserve"> </w:t>
      </w:r>
      <w:r>
        <w:t xml:space="preserve">Anthropic, accessed via the programmatic API in June 2026, deployed by the authors) to assist</w:t>
      </w:r>
      <w:r>
        <w:t xml:space="preserve"> </w:t>
      </w:r>
      <w:r>
        <w:t xml:space="preserve">with drafting and internal consistency checking of the manuscript text. All statistical</w:t>
      </w:r>
      <w:r>
        <w:t xml:space="preserve"> </w:t>
      </w:r>
      <w:r>
        <w:t xml:space="preserve">results were produced by executed analysis code; all text was reviewed, verified against the</w:t>
      </w:r>
      <w:r>
        <w:t xml:space="preserve"> </w:t>
      </w:r>
      <w:r>
        <w:t xml:space="preserve">analysis outputs, and approved by the authors, who take full responsibility for the work.</w:t>
      </w:r>
      <w:r>
        <w:t xml:space="preserve"> </w:t>
      </w:r>
      <w:r>
        <w:t xml:space="preserve">Generative AI was not used to create or alter any data, figures, or tables.</w:t>
      </w:r>
    </w:p>
    <w:p>
      <w:pPr>
        <w:pStyle w:val="BodyText"/>
      </w:pPr>
      <w:r>
        <w:rPr>
          <w:b/>
          <w:bCs/>
        </w:rPr>
        <w:t xml:space="preserve">Note (DEMO 3):</w:t>
      </w:r>
      <w:r>
        <w:t xml:space="preserve"> </w:t>
      </w:r>
      <w:r>
        <w:t xml:space="preserve">This is a clean-room demonstration manuscript produced by the medsci-skills</w:t>
      </w:r>
      <w:r>
        <w:t xml:space="preserve"> </w:t>
      </w:r>
      <w:r>
        <w:t xml:space="preserve">v3.7.0 pipeline on open NHANES data. Every quantitative claim traces to a CSV generated by</w:t>
      </w:r>
      <w:r>
        <w:t xml:space="preserve"> </w:t>
      </w:r>
      <w:r>
        <w:t xml:space="preserve">executed code; references are intentionally [UNVERIFIED] placeholders.</w:t>
      </w:r>
    </w:p>
    <w:p>
      <w:r>
        <w:pict>
          <v:rect style="width:0;height:1.5pt" o:hralign="center" o:hrstd="t" o:hr="t"/>
        </w:pict>
      </w:r>
    </w:p>
    <w:bookmarkStart w:id="9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rPr>
          <w:b/>
          <w:bCs/>
        </w:rPr>
        <w:t xml:space="preserve">Background:</w:t>
      </w:r>
      <w:r>
        <w:t xml:space="preserve"> </w:t>
      </w:r>
      <w:r>
        <w:t xml:space="preserve">Obesity and type 2 diabetes frequently co-occur, but nationally</w:t>
      </w:r>
      <w:r>
        <w:t xml:space="preserve"> </w:t>
      </w:r>
      <w:r>
        <w:t xml:space="preserve">representative estimates of their association require analysis that respects the complex</w:t>
      </w:r>
      <w:r>
        <w:t xml:space="preserve"> </w:t>
      </w:r>
      <w:r>
        <w:t xml:space="preserve">sampling design of population health surveys. We examined the cross-sectional association</w:t>
      </w:r>
      <w:r>
        <w:t xml:space="preserve"> </w:t>
      </w:r>
      <w:r>
        <w:t xml:space="preserve">between obesity and self-reported diabetes in U.S. adults using the National Health and</w:t>
      </w:r>
      <w:r>
        <w:t xml:space="preserve"> </w:t>
      </w:r>
      <w:r>
        <w:t xml:space="preserve">Nutrition Examination Survey (NHANES) 2017-2018 cycle.</w:t>
      </w:r>
    </w:p>
    <w:p>
      <w:pPr>
        <w:pStyle w:val="BodyText"/>
      </w:pPr>
      <w:r>
        <w:rPr>
          <w:b/>
          <w:bCs/>
        </w:rPr>
        <w:t xml:space="preserve">Methods:</w:t>
      </w:r>
      <w:r>
        <w:t xml:space="preserve"> </w:t>
      </w:r>
      <w:r>
        <w:t xml:space="preserve">We analyzed adults aged 20 years or older with a measured body mass index (BMI),</w:t>
      </w:r>
      <w:r>
        <w:t xml:space="preserve"> </w:t>
      </w:r>
      <w:r>
        <w:t xml:space="preserve">a valid self-reported diabetes status, and a positive examination weight. Obesity was defined</w:t>
      </w:r>
      <w:r>
        <w:t xml:space="preserve"> </w:t>
      </w:r>
      <w:r>
        <w:t xml:space="preserve">as BMI of 30 kg/m^2 or higher. The outcome was self-reported physician-diagnosed diabetes.</w:t>
      </w:r>
      <w:r>
        <w:t xml:space="preserve"> </w:t>
      </w:r>
      <w:r>
        <w:t xml:space="preserve">Survey-weighted logistic regression (examination weights, with stratification and clustering)</w:t>
      </w:r>
      <w:r>
        <w:t xml:space="preserve"> </w:t>
      </w:r>
      <w:r>
        <w:t xml:space="preserve">estimated the adjusted odds ratio (aOR) for obesity, controlling for age, sex, and</w:t>
      </w:r>
      <w:r>
        <w:t xml:space="preserve"> </w:t>
      </w:r>
      <w:r>
        <w:t xml:space="preserve">race/ethnicity. A glycohemoglobin-based outcome (HbA1c of 6.5% or higher) was used in a</w:t>
      </w:r>
      <w:r>
        <w:t xml:space="preserve"> </w:t>
      </w:r>
      <w:r>
        <w:t xml:space="preserve">sensitivity analysis.</w:t>
      </w:r>
    </w:p>
    <w:p>
      <w:pPr>
        <w:pStyle w:val="BodyText"/>
      </w:pPr>
      <w:r>
        <w:rPr>
          <w:b/>
          <w:bCs/>
        </w:rPr>
        <w:t xml:space="preserve">Results:</w:t>
      </w:r>
      <w:r>
        <w:t xml:space="preserve"> </w:t>
      </w:r>
      <w:r>
        <w:t xml:space="preserve">Of 9,254 NHANES 2017-2018 participants, 5,010 met eligibility criteria. The</w:t>
      </w:r>
      <w:r>
        <w:t xml:space="preserve"> </w:t>
      </w:r>
      <w:r>
        <w:t xml:space="preserve">weighted prevalence of diabetes was 11.7% (95% confidence interval [CI], 10.6-12.8) and of</w:t>
      </w:r>
      <w:r>
        <w:t xml:space="preserve"> </w:t>
      </w:r>
      <w:r>
        <w:t xml:space="preserve">obesity 42.3% (95% CI, 38.9-45.7). The weighted prevalence of diabetes was 7.6% among</w:t>
      </w:r>
      <w:r>
        <w:t xml:space="preserve"> </w:t>
      </w:r>
      <w:r>
        <w:t xml:space="preserve">non-obese adults and 17.3% among adults with obesity. In the survey-weighted model, obesity</w:t>
      </w:r>
      <w:r>
        <w:t xml:space="preserve"> </w:t>
      </w:r>
      <w:r>
        <w:t xml:space="preserve">was associated with diabetes (aOR 3.03; 95% CI, 2.29-4.02; p &lt; 0.001) after adjustment for</w:t>
      </w:r>
      <w:r>
        <w:t xml:space="preserve"> </w:t>
      </w:r>
      <w:r>
        <w:t xml:space="preserve">age, sex, and race/ethnicity. The HbA1c-based sensitivity analysis was concordant (aOR 2.95;</w:t>
      </w:r>
      <w:r>
        <w:t xml:space="preserve"> </w:t>
      </w:r>
      <w:r>
        <w:t xml:space="preserve">95% CI, 2.18-3.98).</w:t>
      </w:r>
    </w:p>
    <w:p>
      <w:pPr>
        <w:pStyle w:val="BodyText"/>
      </w:pPr>
      <w:r>
        <w:rPr>
          <w:b/>
          <w:bCs/>
        </w:rPr>
        <w:t xml:space="preserve">Conclusion:</w:t>
      </w:r>
      <w:r>
        <w:t xml:space="preserve"> </w:t>
      </w:r>
      <w:r>
        <w:t xml:space="preserve">In this nationally representative cross-sectional sample, obesity was</w:t>
      </w:r>
      <w:r>
        <w:t xml:space="preserve"> </w:t>
      </w:r>
      <w:r>
        <w:t xml:space="preserve">strongly associated with diabetes after demographic adjustment. Because exposure and outcome</w:t>
      </w:r>
      <w:r>
        <w:t xml:space="preserve"> </w:t>
      </w:r>
      <w:r>
        <w:t xml:space="preserve">were measured at the same examination, these findings describe a cross-sectional association</w:t>
      </w:r>
      <w:r>
        <w:t xml:space="preserve"> </w:t>
      </w:r>
      <w:r>
        <w:t xml:space="preserve">and do not support any causal or temporal conclusion.</w:t>
      </w:r>
    </w:p>
    <w:p>
      <w:pPr>
        <w:pStyle w:val="BodyText"/>
      </w:pPr>
      <w:r>
        <w:rPr>
          <w:b/>
          <w:bCs/>
        </w:rPr>
        <w:t xml:space="preserve">Keywords:</w:t>
      </w:r>
      <w:r>
        <w:t xml:space="preserve"> </w:t>
      </w:r>
      <w:r>
        <w:t xml:space="preserve">obesity; diabetes mellitus; NHANES; complex survey; cross-sectional study;</w:t>
      </w:r>
      <w:r>
        <w:t xml:space="preserve"> </w:t>
      </w:r>
      <w:r>
        <w:t xml:space="preserve">body mass index</w:t>
      </w:r>
    </w:p>
    <w:bookmarkEnd w:id="9"/>
    <w:bookmarkStart w:id="10" w:name="introduction"/>
    <w:p>
      <w:pPr>
        <w:pStyle w:val="Heading2"/>
      </w:pPr>
      <w:r>
        <w:rPr>
          <w:b/>
          <w:bCs/>
        </w:rPr>
        <w:t xml:space="preserve">INTRODUCTION</w:t>
      </w:r>
    </w:p>
    <w:p>
      <w:pPr>
        <w:pStyle w:val="FirstParagraph"/>
      </w:pPr>
      <w:r>
        <w:t xml:space="preserve">Obesity is among the most prevalent modifiable conditions in U.S. adults and is consistently</w:t>
      </w:r>
      <w:r>
        <w:t xml:space="preserve"> </w:t>
      </w:r>
      <w:r>
        <w:t xml:space="preserve">linked to metabolic disease, including type 2 diabetes [UNVERIFIED]. Understanding the</w:t>
      </w:r>
      <w:r>
        <w:t xml:space="preserve"> </w:t>
      </w:r>
      <w:r>
        <w:t xml:space="preserve">population-level association between obesity and diabetes is relevant for surveillance and</w:t>
      </w:r>
      <w:r>
        <w:t xml:space="preserve"> </w:t>
      </w:r>
      <w:r>
        <w:t xml:space="preserve">for framing the scale of metabolic risk in the general adult population.</w:t>
      </w:r>
    </w:p>
    <w:p>
      <w:pPr>
        <w:pStyle w:val="BodyText"/>
      </w:pPr>
      <w:r>
        <w:t xml:space="preserve">National health surveys are well suited to this question because they sample the</w:t>
      </w:r>
      <w:r>
        <w:t xml:space="preserve"> </w:t>
      </w:r>
      <w:r>
        <w:t xml:space="preserve">non-institutionalized population using a stratified, multistage probability design and carry</w:t>
      </w:r>
      <w:r>
        <w:t xml:space="preserve"> </w:t>
      </w:r>
      <w:r>
        <w:t xml:space="preserve">sampling weights that permit nationally representative estimates [UNVERIFIED]. Each sampled</w:t>
      </w:r>
      <w:r>
        <w:t xml:space="preserve"> </w:t>
      </w:r>
      <w:r>
        <w:t xml:space="preserve">adult represents a known number of people in the target population, and adults are not sampled</w:t>
      </w:r>
      <w:r>
        <w:t xml:space="preserve"> </w:t>
      </w:r>
      <w:r>
        <w:t xml:space="preserve">independently but in clusters nested within design strata. Analyses that ignore the survey</w:t>
      </w:r>
      <w:r>
        <w:t xml:space="preserve"> </w:t>
      </w:r>
      <w:r>
        <w:t xml:space="preserve">weights, stratification, and clustering therefore yield biased point estimates and</w:t>
      </w:r>
      <w:r>
        <w:t xml:space="preserve"> </w:t>
      </w:r>
      <w:r>
        <w:t xml:space="preserve">underestimated standard errors, so the design must be carried into both the descriptive and</w:t>
      </w:r>
      <w:r>
        <w:t xml:space="preserve"> </w:t>
      </w:r>
      <w:r>
        <w:t xml:space="preserve">the regression steps [UNVERIFIED]. A weighted prevalence and a survey-weighted odds ratio,</w:t>
      </w:r>
      <w:r>
        <w:t xml:space="preserve"> </w:t>
      </w:r>
      <w:r>
        <w:t xml:space="preserve">estimated with design-based variance, are the quantities that generalize to the U.S. adult</w:t>
      </w:r>
      <w:r>
        <w:t xml:space="preserve"> </w:t>
      </w:r>
      <w:r>
        <w:t xml:space="preserve">population rather than to the sampled individuals alone.</w:t>
      </w:r>
    </w:p>
    <w:p>
      <w:pPr>
        <w:pStyle w:val="BodyText"/>
      </w:pPr>
      <w:r>
        <w:t xml:space="preserve">The National Health and Nutrition Examination Survey (NHANES) measures height and weight</w:t>
      </w:r>
      <w:r>
        <w:t xml:space="preserve"> </w:t>
      </w:r>
      <w:r>
        <w:t xml:space="preserve">directly in a mobile examination center, allowing obesity to be defined from a measured body</w:t>
      </w:r>
      <w:r>
        <w:t xml:space="preserve"> </w:t>
      </w:r>
      <w:r>
        <w:t xml:space="preserve">mass index (BMI) rather than from self-report. Using the 2017-2018 NHANES cycle, we</w:t>
      </w:r>
      <w:r>
        <w:t xml:space="preserve"> </w:t>
      </w:r>
      <w:r>
        <w:t xml:space="preserve">quantified the weighted prevalence of obesity and diabetes in U.S. adults and estimated the</w:t>
      </w:r>
      <w:r>
        <w:t xml:space="preserve"> </w:t>
      </w:r>
      <w:r>
        <w:t xml:space="preserve">demographically adjusted association between obesity and self-reported diabetes. We treat the</w:t>
      </w:r>
      <w:r>
        <w:t xml:space="preserve"> </w:t>
      </w:r>
      <w:r>
        <w:t xml:space="preserve">result as an association, consistent with the cross-sectional design.</w:t>
      </w:r>
    </w:p>
    <w:bookmarkEnd w:id="10"/>
    <w:bookmarkStart w:id="15" w:name="methods"/>
    <w:p>
      <w:pPr>
        <w:pStyle w:val="Heading2"/>
      </w:pPr>
      <w:r>
        <w:rPr>
          <w:b/>
          <w:bCs/>
        </w:rPr>
        <w:t xml:space="preserve">METHODS</w:t>
      </w:r>
    </w:p>
    <w:bookmarkStart w:id="11" w:name="study-design-and-data-source"/>
    <w:p>
      <w:pPr>
        <w:pStyle w:val="Heading3"/>
      </w:pPr>
      <w:r>
        <w:t xml:space="preserve">Study design and data source</w:t>
      </w:r>
    </w:p>
    <w:p>
      <w:pPr>
        <w:pStyle w:val="FirstParagraph"/>
      </w:pPr>
      <w:r>
        <w:t xml:space="preserve">This was a cross-sectional analysis of the NHANES 2017-2018 cycle, a nationally</w:t>
      </w:r>
      <w:r>
        <w:t xml:space="preserve"> </w:t>
      </w:r>
      <w:r>
        <w:t xml:space="preserve">representative survey of the civilian, non-institutionalized U.S. population conducted with a</w:t>
      </w:r>
      <w:r>
        <w:t xml:space="preserve"> </w:t>
      </w:r>
      <w:r>
        <w:t xml:space="preserve">stratified, multistage probability sampling design. NHANES is a publicly available,</w:t>
      </w:r>
      <w:r>
        <w:t xml:space="preserve"> </w:t>
      </w:r>
      <w:r>
        <w:t xml:space="preserve">de-identified data resource; no additional ethical approval was required for this secondary</w:t>
      </w:r>
      <w:r>
        <w:t xml:space="preserve"> </w:t>
      </w:r>
      <w:r>
        <w:t xml:space="preserve">analysis. Reporting follows the STROBE recommendations for cross-sectional studies.</w:t>
      </w:r>
    </w:p>
    <w:bookmarkEnd w:id="11"/>
    <w:bookmarkStart w:id="12" w:name="study-population"/>
    <w:p>
      <w:pPr>
        <w:pStyle w:val="Heading3"/>
      </w:pPr>
      <w:r>
        <w:t xml:space="preserve">Study population</w:t>
      </w:r>
    </w:p>
    <w:p>
      <w:pPr>
        <w:pStyle w:val="FirstParagraph"/>
      </w:pPr>
      <w:r>
        <w:t xml:space="preserve">Eligible participants were adults who met all of the following criteria: (1) age 20 years or</w:t>
      </w:r>
      <w:r>
        <w:t xml:space="preserve"> </w:t>
      </w:r>
      <w:r>
        <w:t xml:space="preserve">older; (2) a non-missing measured BMI; (3) a valid self-reported diabetes status (a response</w:t>
      </w:r>
      <w:r>
        <w:t xml:space="preserve"> </w:t>
      </w:r>
      <w:r>
        <w:t xml:space="preserve">of</w:t>
      </w:r>
      <w:r>
        <w:t xml:space="preserve"> </w:t>
      </w:r>
      <w:r>
        <w:t xml:space="preserve">“yes”</w:t>
      </w:r>
      <w:r>
        <w:t xml:space="preserve"> </w:t>
      </w:r>
      <w:r>
        <w:t xml:space="preserve">or</w:t>
      </w:r>
      <w:r>
        <w:t xml:space="preserve"> </w:t>
      </w:r>
      <w:r>
        <w:t xml:space="preserve">“no”</w:t>
      </w:r>
      <w:r>
        <w:t xml:space="preserve">); and (4) a positive mobile examination center (MEC) examination weight.</w:t>
      </w:r>
      <w:r>
        <w:t xml:space="preserve"> </w:t>
      </w:r>
      <w:r>
        <w:t xml:space="preserve">Participants with a borderline, refused, or unknown diabetes status, with a missing BMI, or</w:t>
      </w:r>
      <w:r>
        <w:t xml:space="preserve"> </w:t>
      </w:r>
      <w:r>
        <w:t xml:space="preserve">younger than 20 years were excluded.</w:t>
      </w:r>
    </w:p>
    <w:bookmarkEnd w:id="12"/>
    <w:bookmarkStart w:id="13" w:name="variables"/>
    <w:p>
      <w:pPr>
        <w:pStyle w:val="Heading3"/>
      </w:pPr>
      <w:r>
        <w:t xml:space="preserve">Variables</w:t>
      </w:r>
    </w:p>
    <w:p>
      <w:pPr>
        <w:pStyle w:val="FirstParagraph"/>
      </w:pPr>
      <w:r>
        <w:t xml:space="preserve">The exposure was obesity, defined as a measured BMI of 30 kg/m^2 or higher (versus less than</w:t>
      </w:r>
      <w:r>
        <w:t xml:space="preserve"> </w:t>
      </w:r>
      <w:r>
        <w:t xml:space="preserve">30 kg/m^2). The primary outcome was self-reported physician-diagnosed diabetes. Covariates</w:t>
      </w:r>
      <w:r>
        <w:t xml:space="preserve"> </w:t>
      </w:r>
      <w:r>
        <w:t xml:space="preserve">were age (continuous, years), sex (male or female), and race/ethnicity (Mexican American,</w:t>
      </w:r>
      <w:r>
        <w:t xml:space="preserve"> </w:t>
      </w:r>
      <w:r>
        <w:t xml:space="preserve">other Hispanic, non-Hispanic White, non-Hispanic Black, non-Hispanic Asian, and</w:t>
      </w:r>
      <w:r>
        <w:t xml:space="preserve"> </w:t>
      </w:r>
      <w:r>
        <w:t xml:space="preserve">other/multiracial, with non-Hispanic White as the reference). For a sensitivity definition of</w:t>
      </w:r>
      <w:r>
        <w:t xml:space="preserve"> </w:t>
      </w:r>
      <w:r>
        <w:t xml:space="preserve">diabetes, we used glycohemoglobin (HbA1c) of 6.5% or higher among participants with an</w:t>
      </w:r>
      <w:r>
        <w:t xml:space="preserve"> </w:t>
      </w:r>
      <w:r>
        <w:t xml:space="preserve">available HbA1c measurement.</w:t>
      </w:r>
    </w:p>
    <w:bookmarkEnd w:id="13"/>
    <w:bookmarkStart w:id="14" w:name="statistical-analysis"/>
    <w:p>
      <w:pPr>
        <w:pStyle w:val="Heading3"/>
      </w:pPr>
      <w:r>
        <w:t xml:space="preserve">Statistical analysis</w:t>
      </w:r>
    </w:p>
    <w:p>
      <w:pPr>
        <w:pStyle w:val="FirstParagraph"/>
      </w:pPr>
      <w:r>
        <w:t xml:space="preserve">All analyses incorporated the NHANES complex survey design: the MEC examination weight as the</w:t>
      </w:r>
      <w:r>
        <w:t xml:space="preserve"> </w:t>
      </w:r>
      <w:r>
        <w:t xml:space="preserve">sampling weight, the design stratum as the stratification variable, and the masked variance</w:t>
      </w:r>
      <w:r>
        <w:t xml:space="preserve"> </w:t>
      </w:r>
      <w:r>
        <w:t xml:space="preserve">pseudo-primary sampling unit as the cluster, with nesting of clusters within strata. Variance</w:t>
      </w:r>
      <w:r>
        <w:t xml:space="preserve"> </w:t>
      </w:r>
      <w:r>
        <w:t xml:space="preserve">was estimated by Taylor-series linearization, yielding 15 design degrees of freedom for the</w:t>
      </w:r>
      <w:r>
        <w:t xml:space="preserve"> </w:t>
      </w:r>
      <w:r>
        <w:t xml:space="preserve">single two-year cycle, which was used as supplied without multi-cycle re-weighting.</w:t>
      </w:r>
    </w:p>
    <w:p>
      <w:pPr>
        <w:pStyle w:val="BodyText"/>
      </w:pPr>
      <w:r>
        <w:t xml:space="preserve">Weighted prevalences of obesity and diabetes were estimated with 95% confidence intervals</w:t>
      </w:r>
      <w:r>
        <w:t xml:space="preserve"> </w:t>
      </w:r>
      <w:r>
        <w:t xml:space="preserve">(CIs). A weighted Table 1 described participant characteristics by diabetes status. A</w:t>
      </w:r>
      <w:r>
        <w:t xml:space="preserve"> </w:t>
      </w:r>
      <w:r>
        <w:t xml:space="preserve">survey-weighted logistic regression model estimated the adjusted odds ratio (aOR) for obesity</w:t>
      </w:r>
      <w:r>
        <w:t xml:space="preserve"> </w:t>
      </w:r>
      <w:r>
        <w:t xml:space="preserve">with respect to diabetes, adjusting for age, sex, and race/ethnicity. The sensitivity</w:t>
      </w:r>
      <w:r>
        <w:t xml:space="preserve"> </w:t>
      </w:r>
      <w:r>
        <w:t xml:space="preserve">analysis repeated the model with the HbA1c-based outcome among participants with an available</w:t>
      </w:r>
      <w:r>
        <w:t xml:space="preserve"> </w:t>
      </w:r>
      <w:r>
        <w:t xml:space="preserve">HbA1c value. A two-sided p value below 0.05 was considered statistically significant.</w:t>
      </w:r>
      <w:r>
        <w:t xml:space="preserve"> </w:t>
      </w:r>
      <w:r>
        <w:t xml:space="preserve">Analyses were performed in R using the survey package.</w:t>
      </w:r>
    </w:p>
    <w:p>
      <w:pPr>
        <w:pStyle w:val="BodyText"/>
      </w:pPr>
      <w:r>
        <w:t xml:space="preserve">The authors used a large language model (Claude Opus 4.8, Anthropic, accessed via the</w:t>
      </w:r>
      <w:r>
        <w:t xml:space="preserve"> </w:t>
      </w:r>
      <w:r>
        <w:t xml:space="preserve">programmatic API in June 2026) to assist with drafting and consistency checking of the</w:t>
      </w:r>
      <w:r>
        <w:t xml:space="preserve"> </w:t>
      </w:r>
      <w:r>
        <w:t xml:space="preserve">manuscript text; all statistical results were generated by executed analysis code, and all</w:t>
      </w:r>
      <w:r>
        <w:t xml:space="preserve"> </w:t>
      </w:r>
      <w:r>
        <w:t xml:space="preserve">text was reviewed and approved by the authors, who take responsibility for the work.</w:t>
      </w:r>
    </w:p>
    <w:bookmarkEnd w:id="14"/>
    <w:bookmarkEnd w:id="15"/>
    <w:bookmarkStart w:id="20" w:name="results"/>
    <w:p>
      <w:pPr>
        <w:pStyle w:val="Heading2"/>
      </w:pPr>
      <w:r>
        <w:rPr>
          <w:b/>
          <w:bCs/>
        </w:rPr>
        <w:t xml:space="preserve">RESULTS</w:t>
      </w:r>
    </w:p>
    <w:bookmarkStart w:id="16" w:name="participants"/>
    <w:p>
      <w:pPr>
        <w:pStyle w:val="Heading3"/>
      </w:pPr>
      <w:r>
        <w:t xml:space="preserve">Participants</w:t>
      </w:r>
    </w:p>
    <w:p>
      <w:pPr>
        <w:pStyle w:val="FirstParagraph"/>
      </w:pPr>
      <w:r>
        <w:t xml:space="preserve">Of 9,254 NHANES 2017-2018 participants, 3,685 were excluded for being younger than 20 years,</w:t>
      </w:r>
      <w:r>
        <w:t xml:space="preserve"> </w:t>
      </w:r>
      <w:r>
        <w:t xml:space="preserve">394 for a missing measured BMI, and 165 for a borderline, refused, or unknown diabetes</w:t>
      </w:r>
      <w:r>
        <w:t xml:space="preserve"> </w:t>
      </w:r>
      <w:r>
        <w:t xml:space="preserve">status; no eligible participant had a non-positive examination weight. The final analytic</w:t>
      </w:r>
      <w:r>
        <w:t xml:space="preserve"> </w:t>
      </w:r>
      <w:r>
        <w:t xml:space="preserve">sample comprised 5,010 adults, of whom 2,090 (41.7%) were classified as obese on unweighted</w:t>
      </w:r>
      <w:r>
        <w:t xml:space="preserve"> </w:t>
      </w:r>
      <w:r>
        <w:t xml:space="preserve">counts and 2,920 as non-obese (Figure 1).</w:t>
      </w:r>
    </w:p>
    <w:bookmarkEnd w:id="16"/>
    <w:bookmarkStart w:id="17" w:name="weighted-prevalence"/>
    <w:p>
      <w:pPr>
        <w:pStyle w:val="Heading3"/>
      </w:pPr>
      <w:r>
        <w:t xml:space="preserve">Weighted prevalence</w:t>
      </w:r>
    </w:p>
    <w:p>
      <w:pPr>
        <w:pStyle w:val="FirstParagraph"/>
      </w:pPr>
      <w:r>
        <w:t xml:space="preserve">The weighted prevalence of diabetes was 11.7% (95% CI, 10.6-12.8), and the weighted</w:t>
      </w:r>
      <w:r>
        <w:t xml:space="preserve"> </w:t>
      </w:r>
      <w:r>
        <w:t xml:space="preserve">prevalence of obesity was 42.3% (95% CI, 38.9-45.7). Adults with diabetes were older than</w:t>
      </w:r>
      <w:r>
        <w:t xml:space="preserve"> </w:t>
      </w:r>
      <w:r>
        <w:t xml:space="preserve">adults without diabetes (weighted mean age 61.6 versus 46.2 years) and had a higher mean BMI</w:t>
      </w:r>
      <w:r>
        <w:t xml:space="preserve"> </w:t>
      </w:r>
      <w:r>
        <w:t xml:space="preserve">(33.3 versus 29.3 kg/m^2) (Table 1). The weighted prevalence of diabetes was 7.6% among</w:t>
      </w:r>
      <w:r>
        <w:t xml:space="preserve"> </w:t>
      </w:r>
      <w:r>
        <w:t xml:space="preserve">non-obese adults and 17.3% among adults with obesity.</w:t>
      </w:r>
    </w:p>
    <w:bookmarkEnd w:id="17"/>
    <w:bookmarkStart w:id="18" w:name="association-between-obesity-and-diabetes"/>
    <w:p>
      <w:pPr>
        <w:pStyle w:val="Heading3"/>
      </w:pPr>
      <w:r>
        <w:t xml:space="preserve">Association between obesity and diabetes</w:t>
      </w:r>
    </w:p>
    <w:p>
      <w:pPr>
        <w:pStyle w:val="FirstParagraph"/>
      </w:pPr>
      <w:r>
        <w:t xml:space="preserve">In the survey-weighted logistic regression model, obesity was associated with self-reported</w:t>
      </w:r>
      <w:r>
        <w:t xml:space="preserve"> </w:t>
      </w:r>
      <w:r>
        <w:t xml:space="preserve">diabetes (aOR 3.03; 95% CI, 2.29-4.02; p &lt; 0.001) after adjustment for age, sex, and</w:t>
      </w:r>
      <w:r>
        <w:t xml:space="preserve"> </w:t>
      </w:r>
      <w:r>
        <w:t xml:space="preserve">race/ethnicity (Table 2, Figure 2). Older age was also associated with diabetes (aOR 1.07 per</w:t>
      </w:r>
      <w:r>
        <w:t xml:space="preserve"> </w:t>
      </w:r>
      <w:r>
        <w:t xml:space="preserve">year; 95% CI, 1.06-1.08; p &lt; 0.001), and female sex was associated with lower odds (aOR 0.66;</w:t>
      </w:r>
      <w:r>
        <w:t xml:space="preserve"> </w:t>
      </w:r>
      <w:r>
        <w:t xml:space="preserve">95% CI, 0.47-0.92; p = 0.046). Relative to non-Hispanic White adults, higher odds were</w:t>
      </w:r>
      <w:r>
        <w:t xml:space="preserve"> </w:t>
      </w:r>
      <w:r>
        <w:t xml:space="preserve">observed for non-Hispanic Asian (aOR 2.39; 95% CI, 1.53-3.75), other/multiracial (aOR 1.95;</w:t>
      </w:r>
      <w:r>
        <w:t xml:space="preserve"> </w:t>
      </w:r>
      <w:r>
        <w:t xml:space="preserve">95% CI, 1.37-2.77), and Mexican American (aOR 1.68; 95% CI, 1.17-2.41) adults.</w:t>
      </w:r>
    </w:p>
    <w:bookmarkEnd w:id="18"/>
    <w:bookmarkStart w:id="19" w:name="sensitivity-analysis"/>
    <w:p>
      <w:pPr>
        <w:pStyle w:val="Heading3"/>
      </w:pPr>
      <w:r>
        <w:t xml:space="preserve">Sensitivity analysis</w:t>
      </w:r>
    </w:p>
    <w:p>
      <w:pPr>
        <w:pStyle w:val="FirstParagraph"/>
      </w:pPr>
      <w:r>
        <w:t xml:space="preserve">Among the 4,779 participants with an available HbA1c measurement, the weighted prevalence of</w:t>
      </w:r>
      <w:r>
        <w:t xml:space="preserve"> </w:t>
      </w:r>
      <w:r>
        <w:t xml:space="preserve">an HbA1c of 6.5% or higher was 9.8% (95% CI, 8.8-10.8). Using this laboratory-based outcome,</w:t>
      </w:r>
      <w:r>
        <w:t xml:space="preserve"> </w:t>
      </w:r>
      <w:r>
        <w:t xml:space="preserve">the adjusted association with obesity was concordant with the primary analysis (aOR 2.95; 95%</w:t>
      </w:r>
      <w:r>
        <w:t xml:space="preserve"> </w:t>
      </w:r>
      <w:r>
        <w:t xml:space="preserve">CI, 2.18-3.98).</w:t>
      </w:r>
    </w:p>
    <w:bookmarkEnd w:id="19"/>
    <w:bookmarkEnd w:id="20"/>
    <w:bookmarkStart w:id="21" w:name="discussion"/>
    <w:p>
      <w:pPr>
        <w:pStyle w:val="Heading2"/>
      </w:pPr>
      <w:r>
        <w:rPr>
          <w:b/>
          <w:bCs/>
        </w:rPr>
        <w:t xml:space="preserve">DISCUSSION</w:t>
      </w:r>
    </w:p>
    <w:p>
      <w:pPr>
        <w:pStyle w:val="FirstParagraph"/>
      </w:pPr>
      <w:r>
        <w:t xml:space="preserve">In a nationally representative cross-sectional sample of U.S. adults, obesity was associated</w:t>
      </w:r>
      <w:r>
        <w:t xml:space="preserve"> </w:t>
      </w:r>
      <w:r>
        <w:t xml:space="preserve">with roughly three-fold higher odds of self-reported diabetes after adjustment for age, sex,</w:t>
      </w:r>
      <w:r>
        <w:t xml:space="preserve"> </w:t>
      </w:r>
      <w:r>
        <w:t xml:space="preserve">and race/ethnicity. The association was consistent when diabetes was defined from measured</w:t>
      </w:r>
      <w:r>
        <w:t xml:space="preserve"> </w:t>
      </w:r>
      <w:r>
        <w:t xml:space="preserve">glycohemoglobin rather than self-report, which argues against the result being an artifact of</w:t>
      </w:r>
      <w:r>
        <w:t xml:space="preserve"> </w:t>
      </w:r>
      <w:r>
        <w:t xml:space="preserve">self-report alone. The weighted prevalences of obesity (42.3%) and diabetes (11.7%) are</w:t>
      </w:r>
      <w:r>
        <w:t xml:space="preserve"> </w:t>
      </w:r>
      <w:r>
        <w:t xml:space="preserve">consistent with the high population burden of metabolic disease in U.S. adults [UNVERIFIED].</w:t>
      </w:r>
    </w:p>
    <w:p>
      <w:pPr>
        <w:pStyle w:val="BodyText"/>
      </w:pPr>
      <w:r>
        <w:t xml:space="preserve">These findings illustrate the practical importance of carrying the complex survey design into</w:t>
      </w:r>
      <w:r>
        <w:t xml:space="preserve"> </w:t>
      </w:r>
      <w:r>
        <w:t xml:space="preserve">the analysis. The point estimates were weighted to the U.S. adult population, and the</w:t>
      </w:r>
      <w:r>
        <w:t xml:space="preserve"> </w:t>
      </w:r>
      <w:r>
        <w:t xml:space="preserve">confidence intervals reflect the stratified, clustered sampling through Taylor-series</w:t>
      </w:r>
      <w:r>
        <w:t xml:space="preserve"> </w:t>
      </w:r>
      <w:r>
        <w:t xml:space="preserve">linearization rather than treating the sample as a simple random draw [UNVERIFIED]. The</w:t>
      </w:r>
      <w:r>
        <w:t xml:space="preserve"> </w:t>
      </w:r>
      <w:r>
        <w:t xml:space="preserve">single two-year cycle was used with its supplied examination weight, which is appropriate</w:t>
      </w:r>
      <w:r>
        <w:t xml:space="preserve"> </w:t>
      </w:r>
      <w:r>
        <w:t xml:space="preserve">when only one cycle is analyzed and avoids the re-weighting that combining adjacent cycles</w:t>
      </w:r>
      <w:r>
        <w:t xml:space="preserve"> </w:t>
      </w:r>
      <w:r>
        <w:t xml:space="preserve">would require [UNVERIFIED]. The demographic covariates behaved as expected, with age strongly</w:t>
      </w:r>
      <w:r>
        <w:t xml:space="preserve"> </w:t>
      </w:r>
      <w:r>
        <w:t xml:space="preserve">associated with diabetes, underscoring that the obesity association is not explained by the</w:t>
      </w:r>
      <w:r>
        <w:t xml:space="preserve"> </w:t>
      </w:r>
      <w:r>
        <w:t xml:space="preserve">age structure of the obese group.</w:t>
      </w:r>
    </w:p>
    <w:p>
      <w:pPr>
        <w:pStyle w:val="BodyText"/>
      </w:pPr>
      <w:r>
        <w:t xml:space="preserve">The magnitude of the obesity association is consistent with the observed contrast in weighted</w:t>
      </w:r>
      <w:r>
        <w:t xml:space="preserve"> </w:t>
      </w:r>
      <w:r>
        <w:t xml:space="preserve">prevalence: diabetes was reported by 7.6% of non-obese adults and 17.3% of adults with</w:t>
      </w:r>
      <w:r>
        <w:t xml:space="preserve"> </w:t>
      </w:r>
      <w:r>
        <w:t xml:space="preserve">obesity, a gradient that persisted after adjustment. The pattern across race/ethnicity</w:t>
      </w:r>
      <w:r>
        <w:t xml:space="preserve"> </w:t>
      </w:r>
      <w:r>
        <w:t xml:space="preserve">groups, with higher adjusted odds among several minority groups relative to non-Hispanic</w:t>
      </w:r>
      <w:r>
        <w:t xml:space="preserve"> </w:t>
      </w:r>
      <w:r>
        <w:t xml:space="preserve">White adults, is also broadly in keeping with documented disparities in metabolic disease</w:t>
      </w:r>
      <w:r>
        <w:t xml:space="preserve"> </w:t>
      </w:r>
      <w:r>
        <w:t xml:space="preserve">[UNVERIFIED]; we report these covariate estimates descriptively and do not interpret them as</w:t>
      </w:r>
      <w:r>
        <w:t xml:space="preserve"> </w:t>
      </w:r>
      <w:r>
        <w:t xml:space="preserve">the study’s primary question. The concordance between the self-report and HbA1c-based outcomes</w:t>
      </w:r>
      <w:r>
        <w:t xml:space="preserve"> </w:t>
      </w:r>
      <w:r>
        <w:t xml:space="preserve">strengthens confidence that the obesity-diabetes association is not an artifact of how the</w:t>
      </w:r>
      <w:r>
        <w:t xml:space="preserve"> </w:t>
      </w:r>
      <w:r>
        <w:t xml:space="preserve">outcome was ascertained, although the two definitions are not interchangeable and identify</w:t>
      </w:r>
      <w:r>
        <w:t xml:space="preserve"> </w:t>
      </w:r>
      <w:r>
        <w:t xml:space="preserve">overlapping but distinct groups.</w:t>
      </w:r>
    </w:p>
    <w:p>
      <w:pPr>
        <w:pStyle w:val="BodyText"/>
      </w:pPr>
      <w:r>
        <w:t xml:space="preserve">Several limitations apply. First, and most importantly, the design is cross-sectional:</w:t>
      </w:r>
      <w:r>
        <w:t xml:space="preserve"> </w:t>
      </w:r>
      <w:r>
        <w:t xml:space="preserve">obesity and diabetes were ascertained at the same examination, so the analysis describes an</w:t>
      </w:r>
      <w:r>
        <w:t xml:space="preserve"> </w:t>
      </w:r>
      <w:r>
        <w:t xml:space="preserve">association and cannot establish temporal order or causation. We therefore frame the result as</w:t>
      </w:r>
      <w:r>
        <w:t xml:space="preserve"> </w:t>
      </w:r>
      <w:r>
        <w:t xml:space="preserve">an association only and draw no inference about disease onset over time, which a single-visit</w:t>
      </w:r>
      <w:r>
        <w:t xml:space="preserve"> </w:t>
      </w:r>
      <w:r>
        <w:t xml:space="preserve">design cannot address. Second, the</w:t>
      </w:r>
      <w:r>
        <w:t xml:space="preserve"> </w:t>
      </w:r>
      <w:r>
        <w:t xml:space="preserve">primary outcome relied on self-reported physician diagnosis, which can misclassify</w:t>
      </w:r>
      <w:r>
        <w:t xml:space="preserve"> </w:t>
      </w:r>
      <w:r>
        <w:t xml:space="preserve">undiagnosed diabetes; the concordant HbA1c-based sensitivity analysis partly mitigates but</w:t>
      </w:r>
      <w:r>
        <w:t xml:space="preserve"> </w:t>
      </w:r>
      <w:r>
        <w:t xml:space="preserve">does not eliminate this concern. Third, obesity was defined by a single BMI threshold, which</w:t>
      </w:r>
      <w:r>
        <w:t xml:space="preserve"> </w:t>
      </w:r>
      <w:r>
        <w:t xml:space="preserve">does not capture body-fat distribution. Fourth, residual confounding by unmeasured factors</w:t>
      </w:r>
      <w:r>
        <w:t xml:space="preserve"> </w:t>
      </w:r>
      <w:r>
        <w:t xml:space="preserve">(diet, physical activity, socioeconomic position) is likely and was not addressed.</w:t>
      </w:r>
    </w:p>
    <w:bookmarkEnd w:id="21"/>
    <w:bookmarkStart w:id="22" w:name="conclusion"/>
    <w:p>
      <w:pPr>
        <w:pStyle w:val="Heading2"/>
      </w:pPr>
      <w:r>
        <w:rPr>
          <w:b/>
          <w:bCs/>
        </w:rPr>
        <w:t xml:space="preserve">CONCLUSION</w:t>
      </w:r>
    </w:p>
    <w:p>
      <w:pPr>
        <w:pStyle w:val="FirstParagraph"/>
      </w:pPr>
      <w:r>
        <w:t xml:space="preserve">In U.S. adults sampled by NHANES 2017-2018, obesity was strongly and independently associated</w:t>
      </w:r>
      <w:r>
        <w:t xml:space="preserve"> </w:t>
      </w:r>
      <w:r>
        <w:t xml:space="preserve">with diabetes in a survey-weighted analysis. Given the cross-sectional design, this is an</w:t>
      </w:r>
      <w:r>
        <w:t xml:space="preserve"> </w:t>
      </w:r>
      <w:r>
        <w:t xml:space="preserve">association rather than evidence of causation, and data collected at more than one time point</w:t>
      </w:r>
      <w:r>
        <w:t xml:space="preserve"> </w:t>
      </w:r>
      <w:r>
        <w:t xml:space="preserve">would be needed to address questions of temporality and disease onset.</w:t>
      </w:r>
    </w:p>
    <w:bookmarkEnd w:id="22"/>
    <w:bookmarkStart w:id="23" w:name="tables"/>
    <w:p>
      <w:pPr>
        <w:pStyle w:val="Heading2"/>
      </w:pPr>
      <w:r>
        <w:t xml:space="preserve">Tables</w:t>
      </w:r>
    </w:p>
    <w:p>
      <w:pPr>
        <w:pStyle w:val="FirstParagraph"/>
      </w:pPr>
      <w:r>
        <w:rPr>
          <w:b/>
          <w:bCs/>
        </w:rPr>
        <w:t xml:space="preserve">Table 1.</w:t>
      </w:r>
      <w:r>
        <w:t xml:space="preserve"> </w:t>
      </w:r>
      <w:r>
        <w:t xml:space="preserve">Weighted characteristics of NHANES 2017-2018 adults by diabetes status. See</w:t>
      </w:r>
      <w:r>
        <w:t xml:space="preserve"> </w:t>
      </w:r>
      <w:r>
        <w:rPr>
          <w:rStyle w:val="VerbatimChar"/>
        </w:rPr>
        <w:t xml:space="preserve">analysis/tables/table1.csv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Table 2.</w:t>
      </w:r>
      <w:r>
        <w:t xml:space="preserve"> </w:t>
      </w:r>
      <w:r>
        <w:t xml:space="preserve">Survey-weighted logistic regression for self-reported diabetes (adjusted odds</w:t>
      </w:r>
      <w:r>
        <w:t xml:space="preserve"> </w:t>
      </w:r>
      <w:r>
        <w:t xml:space="preserve">ratios, 95% CI). See</w:t>
      </w:r>
      <w:r>
        <w:t xml:space="preserve"> </w:t>
      </w:r>
      <w:r>
        <w:rPr>
          <w:rStyle w:val="VerbatimChar"/>
        </w:rPr>
        <w:t xml:space="preserve">analysis/tables/regression_or.csv</w:t>
      </w:r>
      <w:r>
        <w:t xml:space="preserve">.</w:t>
      </w:r>
    </w:p>
    <w:bookmarkEnd w:id="23"/>
    <w:bookmarkStart w:id="24" w:name="figure-legends"/>
    <w:p>
      <w:pPr>
        <w:pStyle w:val="Heading2"/>
      </w:pPr>
      <w:r>
        <w:t xml:space="preserve">Figure Legends</w:t>
      </w:r>
    </w:p>
    <w:p>
      <w:pPr>
        <w:pStyle w:val="FirstParagraph"/>
      </w:pPr>
      <w:r>
        <w:rPr>
          <w:b/>
          <w:bCs/>
        </w:rPr>
        <w:t xml:space="preserve">Figure 1.</w:t>
      </w:r>
      <w:r>
        <w:t xml:space="preserve"> </w:t>
      </w:r>
      <w:r>
        <w:t xml:space="preserve">Flow of NHANES 2017-2018 participants through eligibility criteria to the</w:t>
      </w:r>
      <w:r>
        <w:t xml:space="preserve"> </w:t>
      </w:r>
      <w:r>
        <w:t xml:space="preserve">analytic sample (n = 5,010). Dashed boxes indicate exclusions.</w:t>
      </w:r>
    </w:p>
    <w:p>
      <w:pPr>
        <w:pStyle w:val="BodyText"/>
      </w:pPr>
      <w:r>
        <w:rPr>
          <w:b/>
          <w:bCs/>
        </w:rPr>
        <w:t xml:space="preserve">Figure 2.</w:t>
      </w:r>
      <w:r>
        <w:t xml:space="preserve"> </w:t>
      </w:r>
      <w:r>
        <w:t xml:space="preserve">Adjusted odds ratios (95% CI) for self-reported diabetes from the</w:t>
      </w:r>
      <w:r>
        <w:t xml:space="preserve"> </w:t>
      </w:r>
      <w:r>
        <w:t xml:space="preserve">survey-weighted logistic regression model (weights, stratification, and clustering applied).</w:t>
      </w:r>
      <w:r>
        <w:t xml:space="preserve"> </w:t>
      </w:r>
      <w:r>
        <w:t xml:space="preserve">The obesity term is highlighted; the dashed line marks the null (odds ratio = 1).</w:t>
      </w:r>
    </w:p>
    <w:bookmarkEnd w:id="24"/>
    <w:bookmarkStart w:id="25" w:name="data-availability"/>
    <w:p>
      <w:pPr>
        <w:pStyle w:val="Heading2"/>
      </w:pPr>
      <w:r>
        <w:t xml:space="preserve">Data Availability</w:t>
      </w:r>
    </w:p>
    <w:p>
      <w:pPr>
        <w:pStyle w:val="FirstParagraph"/>
      </w:pPr>
      <w:r>
        <w:t xml:space="preserve">The data are publicly available from the U.S. Centers for Disease Control and Prevention</w:t>
      </w:r>
      <w:r>
        <w:t xml:space="preserve"> </w:t>
      </w:r>
      <w:r>
        <w:t xml:space="preserve">NHANES program (2017-2018 cycle). The derived analytic dataset and analysis code that</w:t>
      </w:r>
      <w:r>
        <w:t xml:space="preserve"> </w:t>
      </w:r>
      <w:r>
        <w:t xml:space="preserve">reproduce all results are available with this report.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References in this methods-demonstration manuscript are intentionally left as [UNVERIFIED]</w:t>
      </w:r>
      <w:r>
        <w:t xml:space="preserve"> </w:t>
      </w:r>
      <w:r>
        <w:t xml:space="preserve">placeholders. In a production run they would be resolved through /search-lit and /verify-refs</w:t>
      </w:r>
      <w:r>
        <w:t xml:space="preserve"> </w:t>
      </w:r>
      <w:r>
        <w:t xml:space="preserve">against PubMed and CrossRef and rendered by a reference manager.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and Self-Reported Diabetes in U.S. Adults: NHANES 2017-2018</dc:title>
  <dc:creator/>
  <cp:keywords/>
  <dcterms:created xsi:type="dcterms:W3CDTF">2026-06-07T05:33:20Z</dcterms:created>
  <dcterms:modified xsi:type="dcterms:W3CDTF">2026-06-07T05:33:20Z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