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542" w:rsidRDefault="00332109" w:rsidP="00C370F2">
      <w:pPr>
        <w:rPr>
          <w:b/>
          <w:sz w:val="32"/>
          <w:szCs w:val="32"/>
        </w:rPr>
      </w:pPr>
      <w:r>
        <w:rPr>
          <w:b/>
          <w:sz w:val="32"/>
          <w:szCs w:val="32"/>
        </w:rPr>
        <w:t>Assignment for Lecture 1</w:t>
      </w:r>
    </w:p>
    <w:p w:rsidR="00333170" w:rsidRPr="00601924" w:rsidRDefault="00333170" w:rsidP="00333170">
      <w:pPr>
        <w:rPr>
          <w:sz w:val="32"/>
          <w:szCs w:val="32"/>
        </w:rPr>
      </w:pPr>
      <w:r w:rsidRPr="00601924">
        <w:rPr>
          <w:sz w:val="32"/>
          <w:szCs w:val="32"/>
        </w:rPr>
        <w:t xml:space="preserve">1. What are the differences between procedural programming and object oriented programming? </w:t>
      </w:r>
    </w:p>
    <w:p w:rsidR="00333170" w:rsidRPr="00601924" w:rsidRDefault="00333170" w:rsidP="00333170">
      <w:pPr>
        <w:rPr>
          <w:sz w:val="32"/>
          <w:szCs w:val="32"/>
        </w:rPr>
      </w:pPr>
      <w:r w:rsidRPr="00601924">
        <w:rPr>
          <w:sz w:val="32"/>
          <w:szCs w:val="32"/>
        </w:rPr>
        <w:t>2. Find an example in the real world where the Object Technology is applied with success.</w:t>
      </w:r>
    </w:p>
    <w:p w:rsidR="00601924" w:rsidRPr="00601924" w:rsidRDefault="00601924" w:rsidP="00333170">
      <w:pPr>
        <w:rPr>
          <w:sz w:val="32"/>
          <w:szCs w:val="32"/>
        </w:rPr>
      </w:pPr>
      <w:r w:rsidRPr="00601924">
        <w:rPr>
          <w:sz w:val="32"/>
          <w:szCs w:val="32"/>
        </w:rPr>
        <w:t>3.</w:t>
      </w:r>
      <w:r w:rsidR="0085076A">
        <w:rPr>
          <w:sz w:val="32"/>
          <w:szCs w:val="32"/>
        </w:rPr>
        <w:t xml:space="preserve"> Setup the environment for compiling and running Java programs.</w:t>
      </w:r>
      <w:r w:rsidRPr="00601924">
        <w:rPr>
          <w:sz w:val="32"/>
          <w:szCs w:val="32"/>
        </w:rPr>
        <w:t xml:space="preserve"> </w:t>
      </w:r>
      <w:r w:rsidR="0085076A">
        <w:rPr>
          <w:sz w:val="32"/>
          <w:szCs w:val="32"/>
        </w:rPr>
        <w:t xml:space="preserve">Follows the guide in the section </w:t>
      </w:r>
      <w:r w:rsidR="0085076A" w:rsidRPr="0085076A">
        <w:rPr>
          <w:sz w:val="32"/>
          <w:szCs w:val="32"/>
        </w:rPr>
        <w:t>1.10 Test-Driving a Java Application</w:t>
      </w:r>
      <w:r w:rsidR="0085076A">
        <w:rPr>
          <w:sz w:val="32"/>
          <w:szCs w:val="32"/>
        </w:rPr>
        <w:t xml:space="preserve"> in the text book Java How to Program 9th edition, run the ATMCaseStudy and take the snapshot of the screen in each step.</w:t>
      </w:r>
    </w:p>
    <w:sectPr w:rsidR="00601924" w:rsidRPr="00601924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15"/>
    <w:rsid w:val="001F4215"/>
    <w:rsid w:val="00332109"/>
    <w:rsid w:val="00333170"/>
    <w:rsid w:val="00601924"/>
    <w:rsid w:val="006542DF"/>
    <w:rsid w:val="006F1187"/>
    <w:rsid w:val="0085076A"/>
    <w:rsid w:val="00C370F2"/>
    <w:rsid w:val="00CF367E"/>
    <w:rsid w:val="00D90542"/>
    <w:rsid w:val="00F00917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AF3C91-1411-492C-95BB-47C2B23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aca3a31f19df6ecd52ebdde9ae84ff9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39e814520c8d1e001e836ac9eac3b2be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A337C-1A22-454D-AD9F-8426B5675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D73BD-CD94-4B14-9AE8-DF9790C7F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D9716-B804-4A36-BCE0-F9C4C6325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1aafe-f34e-41e8-bac8-918e2583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69</Words>
  <Characters>396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Dương Tùng</cp:lastModifiedBy>
  <cp:revision>6</cp:revision>
  <dcterms:created xsi:type="dcterms:W3CDTF">2019-03-12T07:47:00Z</dcterms:created>
  <dcterms:modified xsi:type="dcterms:W3CDTF">2025-12-04T07:22:00Z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