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29785" cy="3722370"/>
            <wp:effectExtent l="0" t="0" r="5715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785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44720" cy="3501390"/>
            <wp:effectExtent l="0" t="0" r="5080" b="381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02785" cy="2913380"/>
            <wp:effectExtent l="0" t="0" r="5715" b="7620"/>
            <wp:docPr id="2" name="图片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3520" cy="5742940"/>
            <wp:effectExtent l="0" t="0" r="5080" b="1016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3520" cy="57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15840" cy="6687185"/>
            <wp:effectExtent l="0" t="0" r="10160" b="5715"/>
            <wp:docPr id="8" name="图片 8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66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15840" cy="6700520"/>
            <wp:effectExtent l="0" t="0" r="10160" b="5080"/>
            <wp:docPr id="7" name="图片 7" descr="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7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670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14800" cy="3724275"/>
            <wp:effectExtent l="0" t="0" r="0" b="9525"/>
            <wp:docPr id="9" name="图片 9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9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60" w:lineRule="auto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60" w:lineRule="auto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  <w:t>代码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60" w:lineRule="auto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</w:rPr>
      </w:pPr>
      <w:bookmarkStart w:id="0" w:name="t5"/>
      <w:bookmarkEnd w:id="0"/>
      <w:r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  <w:t>具体实现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60" w:lineRule="auto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</w:rPr>
      </w:pPr>
      <w:bookmarkStart w:id="1" w:name="t6"/>
      <w:bookmarkEnd w:id="1"/>
      <w:r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  <w:t>权重 ak 的确定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60" w:lineRule="auto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</w:rPr>
      </w:pPr>
      <w:bookmarkStart w:id="2" w:name="t7"/>
      <w:bookmarkEnd w:id="2"/>
      <w:r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  <w:t>频数统计法确定权重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60" w:lineRule="auto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4F4F4F"/>
          <w:spacing w:val="0"/>
          <w:sz w:val="24"/>
          <w:szCs w:val="24"/>
          <w:shd w:val="clear" w:fill="FFFFFF"/>
        </w:rPr>
        <w:t>算法理论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4541520"/>
            <wp:effectExtent l="0" t="0" r="11430" b="5080"/>
            <wp:docPr id="10" name="图片 10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算法代码：</w:t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def frequency(matrix,p):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'''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频数统计法确定权重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:param matrix: 因素矩阵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:param p: 分组数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:return: 权重向量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'''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A = np.zeros((matrix.shape[0]))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for i in range(0, matrix.shape[0]):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## 根据频率确定频数区间列表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row = list(matrix[i, :])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maximum = max(row)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minimum = min(row)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gap = (maximum - minimum) / p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row.sort()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group = []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item = minimum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while(item &lt; maximum):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group.append([item, item + gap])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item = item + gap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print(group)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## 初始化一个数据字典，便于记录频数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dataDict = {}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for k in range(0, len(group)):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dataDict[str(k)] = 0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## 判断本行的每个元素在哪个区间内，并记录频数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for j in range(0, matrix.shape[1]):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for k in range(0, len(group)):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 if(matrix[k, j] &gt;= group[k][0]):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     dataDict[str(k)] = dataDict[str(k)] + 1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   break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print(dataDict)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## 取出最大频数对应的key，并以此为索引求组中值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index = int(max(dataDict,key=dataDict.get))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mid = (group[index][0] + group[index][1]) / 2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print(mid)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A[i] = mid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A = A / sum(A[:]) ## 归一化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   return A</w:t>
      </w:r>
    </w:p>
    <w:p>
      <w:pPr>
        <w:rPr>
          <w:rFonts w:hint="eastAsia" w:eastAsia="宋体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0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sz w:val="22"/>
          <w:szCs w:val="22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0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sz w:val="22"/>
          <w:szCs w:val="22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0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sz w:val="22"/>
          <w:szCs w:val="22"/>
          <w:shd w:val="clear" w:fill="FFFFFF"/>
        </w:rPr>
        <w:t>模糊层次分析法确定权重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28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sz w:val="20"/>
          <w:szCs w:val="2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sz w:val="20"/>
          <w:szCs w:val="20"/>
          <w:shd w:val="clear" w:fill="FFFFFF"/>
        </w:rPr>
        <w:t>算法理论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05450" cy="1224915"/>
            <wp:effectExtent l="0" t="0" r="6350" b="6985"/>
            <wp:docPr id="11" name="图片 1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2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41390" cy="1902460"/>
            <wp:effectExtent l="0" t="0" r="3810" b="2540"/>
            <wp:docPr id="12" name="图片 12" descr="20190303192124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1903031921247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139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def AHP(matrix):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if isConsist(matrix):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    lam, x = np.linalg.eig(matrix)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    return x[0] / sum(x[0][:])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else: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    print("一致性检验未通过")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    return None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def isConsist(matrix):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'''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:param matrix: 成对比较矩阵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:return:    通过一致性检验则返回true，否则返回false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'''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n = np.shape(matrix)[0]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a, b = np.linalg.eig(matrix)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maxlam = a[0].real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CI = (maxlam - n) / (n - 1)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RI = [0, 0, 0.58, 0.9, 1.12, 1.24, 1.32, 1.41, 1.45]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CR = CI / RI[n-1]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if CR &lt; 0.1: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    return True, CI, RI[n-1]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else: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       return False, None, None</w:t>
      </w:r>
    </w:p>
    <w:p>
      <w:pPr>
        <w:rPr>
          <w:rFonts w:hint="eastAsia" w:eastAsiaTheme="minorEastAsia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2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kern w:val="0"/>
          <w:sz w:val="22"/>
          <w:szCs w:val="22"/>
          <w:shd w:val="clear" w:fill="FFFFFF"/>
          <w:lang w:val="en-US" w:eastAsia="zh-CN" w:bidi="ar"/>
        </w:rPr>
        <w:t>综合评价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0" w:beforeAutospacing="0" w:after="160" w:afterAutospacing="0" w:line="30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bookmarkStart w:id="3" w:name="t10"/>
      <w:bookmarkEnd w:id="3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4F4F4F"/>
          <w:spacing w:val="0"/>
          <w:kern w:val="0"/>
          <w:sz w:val="22"/>
          <w:szCs w:val="22"/>
          <w:shd w:val="clear" w:fill="FFFFFF"/>
          <w:lang w:val="en-US" w:eastAsia="zh-CN" w:bidi="ar"/>
        </w:rPr>
        <w:t>算法理论</w:t>
      </w:r>
    </w:p>
    <w:p>
      <w:pPr>
        <w:rPr>
          <w:rFonts w:hint="eastAsia" w:eastAsiaTheme="minorEastAsia"/>
          <w:lang w:eastAsia="zh-CN"/>
        </w:rPr>
      </w:pPr>
      <w:bookmarkStart w:id="4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596130" cy="3362325"/>
            <wp:effectExtent l="0" t="0" r="1270" b="3175"/>
            <wp:docPr id="13" name="图片 13" descr="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r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算法代码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def appraise(criterionMatrix, targetMatrixs, relationMatrixs):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'''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:param criterionMatrix: 准则层权重矩阵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:param targetMatrix:    指标层权重矩阵列表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:param relationMatrixs: 关系矩阵列表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:return: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'''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 = np.zeros((criterionMatrix.shape[1], relationMatrixs[0].shape[1]))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for index in range(0, len(targetMatrixs)):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row = mul_mymin_operator(targetMatrixs[index], relationMatrixs[index])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R[index] = row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B = mul_mymin_operator(criterionMatrix, R)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B / sum(B[:])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康搞怪水瓶体 W7">
    <w:panose1 w:val="040B0709000000000000"/>
    <w:charset w:val="86"/>
    <w:family w:val="auto"/>
    <w:pitch w:val="default"/>
    <w:sig w:usb0="A00002BF" w:usb1="3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874CD8"/>
    <w:rsid w:val="33AD0BE0"/>
    <w:rsid w:val="38A75619"/>
    <w:rsid w:val="591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3 字符"/>
    <w:basedOn w:val="7"/>
    <w:link w:val="4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2021-01-25T09:06:16Z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