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事业单位年度考核个人总结在政治思想上，作为一名中国共产党员，我能够以身作则，吃苦在前，享受在后。平时注重党理论知识的学习，能够理论联系实际，坚决贯彻执行学校和学院党委的各项方针、政策，积极在群众中做好党的各项宣传组织工作。一年多的工作和学习，使我在思想、工作和学习等方面都有了很大的进步和提高。下面，就业务工作方面向各位领导和老师做以下总结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、思想上，严于律己，自觉加强党性锻炼。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一直以来，我始终坚持学习邓小平同志建设中国特色的社会主义理论，关心我国的民主政治进程，在工作生活中注意摄取相关的政治经济政策，注重学习与工作有关的各经济法律法规，注重经济大环境走向。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新闻调查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经济半小时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等栏目都是摄取该类知识不错的途径。通过上述学习，使我坚定了中国民主政治的信念，使自身的政治经济理论素养得到了进一步的完善。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一年来，认真学习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，深刻领会其科学内涵。始终坚持运用马克思列宁主义的立场、观点和方法论，坚持正确的世界观、人生观、本文来自中華勵誌網范文价值观，并用以指导自己的学习、工作和生活实践。热爱祖国、热爱党、热爱社会主义，坚定共产主义信念，与党组织保持高度一致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工作中，认真贯彻执行党的路线、方针、政策，工作积极主动，勤奋努力，不畏艰难，尽职尽责，任劳任怨，在平凡的工作岗位上作出力所能及的贡献。通过认真系统地学习党的基本知识和各种理论著作，进一步夯实了理论基础，提高了党性认识和思想道德素质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、业务上，认真学习业务知识，通过理论学习和日常工作积累使我对工作有了较为深刻的认识。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工作日变日新，时时需要学习，处处存在挑战。不懂就学，是一切进步取得的前提和基础。在这段时间里我认真学习了业务工作的相关资料，再加上日常工作积累使我对本职工作有了一定的认识，也意识到了做好本职工作的巨大作用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来，在指导老师的带领下，多看、多问、多想，主动向领导、向群众请教问题，机关学习会、各种工作会议都是我学习的好机会。此外，认真参加本文来自中華勵誌網范文各类培训，一年来参加了公务员初任培训、禁毒尿检培训、电子政务培训，均以优异的成绩通过考核，熟练掌握了业务技能。业务知识的学习使我在工作上迅速成长起来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、工作上，勤奋努力，认真完成工作任务。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一年来，我始终坚持严格要求自己，勤奋努力，时刻牢记全心全意为人民服务的宗旨，努力作好本职工作。我的工作主要有两大块，一是党政办工作，一是综治办工作。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一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党政办工作。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办公室工作是完全服务性质的工作，既要对外服务，也对内服务，工作中要做到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三勤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即嘴勤、手勤、脚勤：</w:t>
      </w:r>
    </w:p>
    <w:p w:rsidR="00CF2C4A" w:rsidRDefault="00CF2C4A" w:rsidP="00CF2C4A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接待群众来访办事时，都能主动询问是否有需要办理的事，遇到办不了的证明材料时能耐心向其解释清楚，或帮其联系驻村干部、经办人，帮其查看档案资料等，本文来自中華勵誌網范文使群众能尽快办好手续，树立好政府窗口的形象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在收文发文时，总是用最短的时间把文件送达到各办公室，并及时把领导批阅文件收回归档或传阅到其他办公室，从来没有遗漏掉一份文件。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2AD" w:rsidRDefault="007B22AD" w:rsidP="00CF2C4A">
      <w:pPr>
        <w:spacing w:after="0"/>
      </w:pPr>
      <w:r>
        <w:separator/>
      </w:r>
    </w:p>
  </w:endnote>
  <w:endnote w:type="continuationSeparator" w:id="0">
    <w:p w:rsidR="007B22AD" w:rsidRDefault="007B22AD" w:rsidP="00CF2C4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2AD" w:rsidRDefault="007B22AD" w:rsidP="00CF2C4A">
      <w:pPr>
        <w:spacing w:after="0"/>
      </w:pPr>
      <w:r>
        <w:separator/>
      </w:r>
    </w:p>
  </w:footnote>
  <w:footnote w:type="continuationSeparator" w:id="0">
    <w:p w:rsidR="007B22AD" w:rsidRDefault="007B22AD" w:rsidP="00CF2C4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B22AD"/>
    <w:rsid w:val="008B7726"/>
    <w:rsid w:val="00A26525"/>
    <w:rsid w:val="00CF2C4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2C4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2C4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2C4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2C4A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F2C4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0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2015-03-17T07:16:00Z</dcterms:modified>
</cp:coreProperties>
</file>