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E4613" w14:textId="418F1178" w:rsidR="00344010" w:rsidRDefault="006E37E6" w:rsidP="006E37E6">
      <w:pPr>
        <w:pStyle w:val="a9"/>
        <w:numPr>
          <w:ilvl w:val="0"/>
          <w:numId w:val="1"/>
        </w:numPr>
      </w:pPr>
      <w:r>
        <w:rPr>
          <w:rFonts w:hint="eastAsia"/>
        </w:rPr>
        <w:t>软件和硬件在什么意义上是等效的？什么意义上又是不等效的？</w:t>
      </w:r>
    </w:p>
    <w:p w14:paraId="3FDAA23F" w14:textId="32FB2CA9" w:rsidR="006E37E6" w:rsidRDefault="006E37E6" w:rsidP="006E37E6">
      <w:r>
        <w:rPr>
          <w:rFonts w:hint="eastAsia"/>
        </w:rPr>
        <w:t>（</w:t>
      </w:r>
      <w:r>
        <w:rPr>
          <w:rFonts w:hint="eastAsia"/>
        </w:rPr>
        <w:t>1</w:t>
      </w:r>
      <w:r>
        <w:rPr>
          <w:rFonts w:hint="eastAsia"/>
        </w:rPr>
        <w:t>）什么等效：软件和硬件在逻辑上是等效的。</w:t>
      </w:r>
    </w:p>
    <w:p w14:paraId="65ACDA60" w14:textId="77777777" w:rsidR="00793BAB" w:rsidRDefault="006E37E6" w:rsidP="006E37E6">
      <w:pPr>
        <w:pStyle w:val="a9"/>
        <w:ind w:left="360"/>
      </w:pPr>
      <w:r>
        <w:rPr>
          <w:rFonts w:hint="eastAsia"/>
        </w:rPr>
        <w:t>详细解释：在原理上，用软件实现的功能完全可以用硬件和固件实现。</w:t>
      </w:r>
    </w:p>
    <w:p w14:paraId="448D44FE" w14:textId="56DC8A27" w:rsidR="006E37E6" w:rsidRDefault="006E37E6" w:rsidP="006E37E6">
      <w:pPr>
        <w:pStyle w:val="a9"/>
        <w:ind w:left="360"/>
      </w:pPr>
      <w:r>
        <w:rPr>
          <w:rFonts w:hint="eastAsia"/>
        </w:rPr>
        <w:t>用硬件实现的功能也可以通过软件进行模拟来完成</w:t>
      </w:r>
    </w:p>
    <w:p w14:paraId="7B7A49F1" w14:textId="36836CAB" w:rsidR="006E37E6" w:rsidRDefault="006E37E6" w:rsidP="006E37E6">
      <w:r>
        <w:rPr>
          <w:rFonts w:hint="eastAsia"/>
        </w:rPr>
        <w:t>（</w:t>
      </w:r>
      <w:r>
        <w:rPr>
          <w:rFonts w:hint="eastAsia"/>
        </w:rPr>
        <w:t>2</w:t>
      </w:r>
      <w:r>
        <w:rPr>
          <w:rFonts w:hint="eastAsia"/>
        </w:rPr>
        <w:t>）什么不等效：在实现的费用，速度，难易程度上来说两者是不同的</w:t>
      </w:r>
    </w:p>
    <w:p w14:paraId="5F8AC64E" w14:textId="77777777" w:rsidR="00E13084" w:rsidRPr="00E13084" w:rsidRDefault="00E13084" w:rsidP="006E37E6">
      <w:pPr>
        <w:rPr>
          <w:rFonts w:hint="eastAsia"/>
        </w:rPr>
      </w:pPr>
    </w:p>
    <w:p w14:paraId="206CE18C" w14:textId="2C2FB0CD" w:rsidR="006E37E6" w:rsidRDefault="006E37E6" w:rsidP="006E37E6">
      <w:r>
        <w:rPr>
          <w:rFonts w:hint="eastAsia"/>
        </w:rPr>
        <w:t>2.</w:t>
      </w:r>
      <w:r>
        <w:rPr>
          <w:rFonts w:hint="eastAsia"/>
        </w:rPr>
        <w:t>数据宽度：</w:t>
      </w:r>
      <w:r>
        <w:rPr>
          <w:rFonts w:hint="eastAsia"/>
        </w:rPr>
        <w:t>I/O</w:t>
      </w:r>
      <w:r>
        <w:rPr>
          <w:rFonts w:hint="eastAsia"/>
        </w:rPr>
        <w:t>设备取得</w:t>
      </w:r>
      <w:r>
        <w:rPr>
          <w:rFonts w:hint="eastAsia"/>
        </w:rPr>
        <w:t>I/O</w:t>
      </w:r>
      <w:r>
        <w:rPr>
          <w:rFonts w:hint="eastAsia"/>
        </w:rPr>
        <w:t>总线后所传送数据的总量</w:t>
      </w:r>
    </w:p>
    <w:p w14:paraId="24E94C0B" w14:textId="2909C9C8" w:rsidR="006E37E6" w:rsidRDefault="006E37E6" w:rsidP="006E37E6">
      <w:r>
        <w:rPr>
          <w:rFonts w:hint="eastAsia"/>
        </w:rPr>
        <w:t>数据通路宽度：数据总线的物理宽度，即一个时钟周期所传送的信息量</w:t>
      </w:r>
    </w:p>
    <w:p w14:paraId="51E3D6B0" w14:textId="50F33ED2" w:rsidR="007D6072" w:rsidRDefault="007D6072" w:rsidP="006E37E6">
      <w:pPr>
        <w:rPr>
          <w:noProof/>
        </w:rPr>
      </w:pPr>
      <w:r>
        <w:rPr>
          <w:rFonts w:hint="eastAsia"/>
        </w:rPr>
        <w:t>3.</w:t>
      </w:r>
      <w:r w:rsidRPr="007D6072">
        <w:rPr>
          <w:noProof/>
        </w:rPr>
        <w:t xml:space="preserve"> </w:t>
      </w:r>
      <w:r>
        <w:rPr>
          <w:noProof/>
        </w:rPr>
        <w:drawing>
          <wp:inline distT="0" distB="0" distL="0" distR="0" wp14:anchorId="2BB9807F" wp14:editId="5FD32B5D">
            <wp:extent cx="5274310" cy="1122680"/>
            <wp:effectExtent l="0" t="0" r="2540" b="1270"/>
            <wp:docPr id="1890017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17241" name=""/>
                    <pic:cNvPicPr/>
                  </pic:nvPicPr>
                  <pic:blipFill>
                    <a:blip r:embed="rId5"/>
                    <a:stretch>
                      <a:fillRect/>
                    </a:stretch>
                  </pic:blipFill>
                  <pic:spPr>
                    <a:xfrm>
                      <a:off x="0" y="0"/>
                      <a:ext cx="5274310" cy="1122680"/>
                    </a:xfrm>
                    <a:prstGeom prst="rect">
                      <a:avLst/>
                    </a:prstGeom>
                  </pic:spPr>
                </pic:pic>
              </a:graphicData>
            </a:graphic>
          </wp:inline>
        </w:drawing>
      </w:r>
    </w:p>
    <w:p w14:paraId="03100E10" w14:textId="4664D3BD" w:rsidR="00E13084" w:rsidRDefault="00E13084" w:rsidP="00E13084">
      <w:pPr>
        <w:rPr>
          <w:rFonts w:hint="eastAsia"/>
          <w:noProof/>
        </w:rPr>
      </w:pPr>
      <w:r w:rsidRPr="007D6072">
        <w:rPr>
          <w:noProof/>
        </w:rPr>
        <w:drawing>
          <wp:anchor distT="0" distB="0" distL="114300" distR="114300" simplePos="0" relativeHeight="251658240" behindDoc="0" locked="0" layoutInCell="1" allowOverlap="1" wp14:anchorId="6EA64CEC" wp14:editId="219B7A8D">
            <wp:simplePos x="0" y="0"/>
            <wp:positionH relativeFrom="column">
              <wp:posOffset>493456</wp:posOffset>
            </wp:positionH>
            <wp:positionV relativeFrom="paragraph">
              <wp:posOffset>92667</wp:posOffset>
            </wp:positionV>
            <wp:extent cx="4462780" cy="3792220"/>
            <wp:effectExtent l="0" t="0" r="0" b="0"/>
            <wp:wrapSquare wrapText="bothSides"/>
            <wp:docPr id="6" name="图片 5">
              <a:extLst xmlns:a="http://schemas.openxmlformats.org/drawingml/2006/main">
                <a:ext uri="{FF2B5EF4-FFF2-40B4-BE49-F238E27FC236}">
                  <a16:creationId xmlns:a16="http://schemas.microsoft.com/office/drawing/2014/main" id="{8FC2960E-A535-03EC-F114-D225D77E9A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8FC2960E-A535-03EC-F114-D225D77E9AC8}"/>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t="7344"/>
                    <a:stretch>
                      <a:fillRect/>
                    </a:stretch>
                  </pic:blipFill>
                  <pic:spPr bwMode="auto">
                    <a:xfrm>
                      <a:off x="0" y="0"/>
                      <a:ext cx="4462780" cy="37922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D6072">
        <w:rPr>
          <w:rFonts w:hint="eastAsia"/>
        </w:rPr>
        <w:t>4.</w:t>
      </w:r>
      <w:r w:rsidR="007D6072" w:rsidRPr="007D6072">
        <w:rPr>
          <w:noProof/>
        </w:rPr>
        <w:t xml:space="preserve"> </w:t>
      </w:r>
    </w:p>
    <w:p w14:paraId="08FE06D7" w14:textId="559B6B00" w:rsidR="007D6072" w:rsidRDefault="007D6072" w:rsidP="007D6072">
      <w:pPr>
        <w:jc w:val="center"/>
        <w:rPr>
          <w:noProof/>
        </w:rPr>
      </w:pPr>
    </w:p>
    <w:p w14:paraId="464E9B13" w14:textId="77777777" w:rsidR="007D6072" w:rsidRDefault="007D6072" w:rsidP="007D6072">
      <w:pPr>
        <w:jc w:val="center"/>
        <w:rPr>
          <w:noProof/>
        </w:rPr>
      </w:pPr>
    </w:p>
    <w:p w14:paraId="24673398" w14:textId="77777777" w:rsidR="007D6072" w:rsidRDefault="007D6072" w:rsidP="007D6072">
      <w:pPr>
        <w:jc w:val="center"/>
        <w:rPr>
          <w:noProof/>
        </w:rPr>
      </w:pPr>
    </w:p>
    <w:p w14:paraId="12D6E1A9" w14:textId="77777777" w:rsidR="007D6072" w:rsidRDefault="007D6072" w:rsidP="007D6072">
      <w:pPr>
        <w:jc w:val="center"/>
        <w:rPr>
          <w:noProof/>
        </w:rPr>
      </w:pPr>
    </w:p>
    <w:p w14:paraId="6B290E82" w14:textId="77777777" w:rsidR="007D6072" w:rsidRDefault="007D6072" w:rsidP="007D6072">
      <w:pPr>
        <w:jc w:val="center"/>
        <w:rPr>
          <w:noProof/>
        </w:rPr>
      </w:pPr>
    </w:p>
    <w:p w14:paraId="2AF7CF25" w14:textId="77777777" w:rsidR="007D6072" w:rsidRDefault="007D6072" w:rsidP="007D6072">
      <w:pPr>
        <w:jc w:val="center"/>
        <w:rPr>
          <w:noProof/>
        </w:rPr>
      </w:pPr>
    </w:p>
    <w:p w14:paraId="483AEC9A" w14:textId="77777777" w:rsidR="007D6072" w:rsidRDefault="007D6072" w:rsidP="007D6072">
      <w:pPr>
        <w:jc w:val="center"/>
        <w:rPr>
          <w:noProof/>
        </w:rPr>
      </w:pPr>
    </w:p>
    <w:p w14:paraId="17BFCBDE" w14:textId="77777777" w:rsidR="007D6072" w:rsidRDefault="007D6072" w:rsidP="007D6072">
      <w:pPr>
        <w:jc w:val="center"/>
        <w:rPr>
          <w:noProof/>
        </w:rPr>
      </w:pPr>
    </w:p>
    <w:p w14:paraId="000763F1" w14:textId="77777777" w:rsidR="007D6072" w:rsidRDefault="007D6072" w:rsidP="007D6072">
      <w:pPr>
        <w:jc w:val="center"/>
        <w:rPr>
          <w:noProof/>
        </w:rPr>
      </w:pPr>
    </w:p>
    <w:p w14:paraId="0FB99CFB" w14:textId="77777777" w:rsidR="007D6072" w:rsidRDefault="007D6072" w:rsidP="007D6072">
      <w:pPr>
        <w:jc w:val="center"/>
        <w:rPr>
          <w:noProof/>
        </w:rPr>
      </w:pPr>
    </w:p>
    <w:p w14:paraId="3AA4A083" w14:textId="77777777" w:rsidR="007D6072" w:rsidRDefault="007D6072" w:rsidP="007D6072">
      <w:pPr>
        <w:jc w:val="center"/>
        <w:rPr>
          <w:noProof/>
        </w:rPr>
      </w:pPr>
    </w:p>
    <w:p w14:paraId="3EEC4CDB" w14:textId="77777777" w:rsidR="007D6072" w:rsidRDefault="007D6072" w:rsidP="007D6072">
      <w:pPr>
        <w:jc w:val="center"/>
        <w:rPr>
          <w:noProof/>
        </w:rPr>
      </w:pPr>
    </w:p>
    <w:p w14:paraId="510C6D7C" w14:textId="77777777" w:rsidR="007D6072" w:rsidRDefault="007D6072" w:rsidP="007D6072">
      <w:pPr>
        <w:jc w:val="center"/>
        <w:rPr>
          <w:noProof/>
        </w:rPr>
      </w:pPr>
    </w:p>
    <w:p w14:paraId="44A6846D" w14:textId="77777777" w:rsidR="007D6072" w:rsidRDefault="007D6072" w:rsidP="007D6072">
      <w:pPr>
        <w:jc w:val="center"/>
        <w:rPr>
          <w:noProof/>
        </w:rPr>
      </w:pPr>
    </w:p>
    <w:p w14:paraId="1CB2480D" w14:textId="77777777" w:rsidR="007D6072" w:rsidRDefault="007D6072" w:rsidP="007D6072">
      <w:pPr>
        <w:jc w:val="center"/>
        <w:rPr>
          <w:noProof/>
        </w:rPr>
      </w:pPr>
    </w:p>
    <w:p w14:paraId="7CA2FB62" w14:textId="77777777" w:rsidR="007D6072" w:rsidRDefault="007D6072" w:rsidP="007D6072">
      <w:pPr>
        <w:jc w:val="center"/>
        <w:rPr>
          <w:noProof/>
        </w:rPr>
      </w:pPr>
    </w:p>
    <w:p w14:paraId="049CD509" w14:textId="77777777" w:rsidR="007D6072" w:rsidRDefault="007D6072" w:rsidP="007D6072">
      <w:pPr>
        <w:jc w:val="center"/>
        <w:rPr>
          <w:noProof/>
        </w:rPr>
      </w:pPr>
    </w:p>
    <w:p w14:paraId="57C0B1F2" w14:textId="77777777" w:rsidR="007D6072" w:rsidRDefault="007D6072" w:rsidP="007D6072">
      <w:pPr>
        <w:jc w:val="center"/>
        <w:rPr>
          <w:noProof/>
        </w:rPr>
      </w:pPr>
    </w:p>
    <w:p w14:paraId="62482FD8" w14:textId="77777777" w:rsidR="007D6072" w:rsidRDefault="007D6072" w:rsidP="00C6549F">
      <w:pPr>
        <w:rPr>
          <w:rFonts w:hint="eastAsia"/>
          <w:noProof/>
        </w:rPr>
      </w:pPr>
    </w:p>
    <w:p w14:paraId="1366AD68" w14:textId="3AEEB116" w:rsidR="007D6072" w:rsidRPr="007D6072" w:rsidRDefault="007D6072" w:rsidP="007D6072">
      <w:pPr>
        <w:rPr>
          <w:b/>
          <w:bCs/>
          <w:noProof/>
        </w:rPr>
      </w:pPr>
      <w:r>
        <w:rPr>
          <w:rFonts w:hint="eastAsia"/>
          <w:noProof/>
        </w:rPr>
        <w:t>5.</w:t>
      </w:r>
      <w:r w:rsidRPr="007D6072">
        <w:rPr>
          <w:b/>
          <w:bCs/>
          <w:noProof/>
        </w:rPr>
        <w:t>冯诺</w:t>
      </w:r>
      <w:r>
        <w:rPr>
          <w:rFonts w:hint="eastAsia"/>
          <w:b/>
          <w:bCs/>
          <w:noProof/>
        </w:rPr>
        <w:t>依</w:t>
      </w:r>
      <w:r w:rsidRPr="007D6072">
        <w:rPr>
          <w:b/>
          <w:bCs/>
          <w:noProof/>
        </w:rPr>
        <w:t>曼体系结构的主要思想</w:t>
      </w:r>
    </w:p>
    <w:p w14:paraId="6A8D9E4B" w14:textId="01E10549" w:rsidR="003C5554" w:rsidRDefault="003C5554" w:rsidP="003C5554">
      <w:r>
        <w:rPr>
          <w:rFonts w:hint="eastAsia"/>
        </w:rPr>
        <w:t>（</w:t>
      </w:r>
      <w:r>
        <w:rPr>
          <w:rFonts w:hint="eastAsia"/>
        </w:rPr>
        <w:t>1</w:t>
      </w:r>
      <w:r>
        <w:rPr>
          <w:rFonts w:hint="eastAsia"/>
        </w:rPr>
        <w:t>）采用</w:t>
      </w:r>
      <w:r w:rsidR="007D6072">
        <w:rPr>
          <w:rFonts w:hint="eastAsia"/>
        </w:rPr>
        <w:t>存储程序工作原理</w:t>
      </w:r>
    </w:p>
    <w:p w14:paraId="0EC8CEB4" w14:textId="77777777" w:rsidR="003C5554" w:rsidRDefault="003C5554" w:rsidP="003C5554">
      <w:r>
        <w:rPr>
          <w:rFonts w:hint="eastAsia"/>
        </w:rPr>
        <w:t>（</w:t>
      </w:r>
      <w:r>
        <w:rPr>
          <w:rFonts w:hint="eastAsia"/>
        </w:rPr>
        <w:t>2</w:t>
      </w:r>
      <w:r>
        <w:rPr>
          <w:rFonts w:hint="eastAsia"/>
        </w:rPr>
        <w:t>）</w:t>
      </w:r>
      <w:r w:rsidR="007D6072">
        <w:rPr>
          <w:rFonts w:hint="eastAsia"/>
        </w:rPr>
        <w:t>计算机硬件分为五大功能部件，分别是：运算器、控制器、存储器、输入部件和输出部件。</w:t>
      </w:r>
    </w:p>
    <w:p w14:paraId="21A6F5BF" w14:textId="77777777" w:rsidR="003C5554" w:rsidRDefault="003C5554" w:rsidP="003C5554">
      <w:pPr>
        <w:ind w:firstLine="480"/>
      </w:pPr>
      <w:r>
        <w:rPr>
          <w:rFonts w:hint="eastAsia"/>
        </w:rPr>
        <w:t>运算器完成算术和逻辑运算；</w:t>
      </w:r>
    </w:p>
    <w:p w14:paraId="1D2E53CA" w14:textId="77777777" w:rsidR="003C5554" w:rsidRDefault="003C5554" w:rsidP="003C5554">
      <w:pPr>
        <w:ind w:firstLine="480"/>
      </w:pPr>
      <w:r>
        <w:rPr>
          <w:rFonts w:hint="eastAsia"/>
        </w:rPr>
        <w:t>存储器存储指令和数据，按照地址访问；</w:t>
      </w:r>
    </w:p>
    <w:p w14:paraId="15513717" w14:textId="309471D9" w:rsidR="003C5554" w:rsidRDefault="003C5554" w:rsidP="003C5554">
      <w:pPr>
        <w:ind w:firstLine="480"/>
      </w:pPr>
      <w:r>
        <w:rPr>
          <w:rFonts w:hint="eastAsia"/>
        </w:rPr>
        <w:t>控制器负责对指令进行译码</w:t>
      </w:r>
      <w:r>
        <w:rPr>
          <w:rFonts w:hint="eastAsia"/>
        </w:rPr>
        <w:t>，</w:t>
      </w:r>
      <w:r>
        <w:rPr>
          <w:rFonts w:hint="eastAsia"/>
        </w:rPr>
        <w:t>生成控制命令；</w:t>
      </w:r>
    </w:p>
    <w:p w14:paraId="1C4BC3E5" w14:textId="4E4C522F" w:rsidR="003C5554" w:rsidRDefault="003C5554" w:rsidP="003C5554">
      <w:pPr>
        <w:ind w:firstLineChars="200" w:firstLine="420"/>
      </w:pPr>
      <w:r>
        <w:rPr>
          <w:rFonts w:hint="eastAsia"/>
        </w:rPr>
        <w:t>输入输出部件实现信息的输入和输出</w:t>
      </w:r>
    </w:p>
    <w:p w14:paraId="39092EA2" w14:textId="17D92EB1" w:rsidR="007D6072" w:rsidRDefault="003C5554" w:rsidP="003C5554">
      <w:pPr>
        <w:rPr>
          <w:rFonts w:hint="eastAsia"/>
        </w:rPr>
      </w:pPr>
      <w:r>
        <w:rPr>
          <w:rFonts w:hint="eastAsia"/>
        </w:rPr>
        <w:t>（</w:t>
      </w:r>
      <w:r>
        <w:rPr>
          <w:rFonts w:hint="eastAsia"/>
        </w:rPr>
        <w:t>3</w:t>
      </w:r>
      <w:r>
        <w:rPr>
          <w:rFonts w:hint="eastAsia"/>
        </w:rPr>
        <w:t>）</w:t>
      </w:r>
      <w:r>
        <w:rPr>
          <w:rFonts w:hint="eastAsia"/>
        </w:rPr>
        <w:t>计算机内部采用二进制表示指令和数据</w:t>
      </w:r>
      <w:r>
        <w:rPr>
          <w:rFonts w:hint="eastAsia"/>
        </w:rPr>
        <w:t>，</w:t>
      </w:r>
      <w:r w:rsidR="00C6549F">
        <w:rPr>
          <w:rFonts w:hint="eastAsia"/>
        </w:rPr>
        <w:t>指令由操作码和地址码构成，操作码指定操</w:t>
      </w:r>
      <w:r w:rsidR="00C6549F">
        <w:rPr>
          <w:rFonts w:hint="eastAsia"/>
        </w:rPr>
        <w:lastRenderedPageBreak/>
        <w:t>作</w:t>
      </w:r>
      <w:r>
        <w:rPr>
          <w:rFonts w:hint="eastAsia"/>
        </w:rPr>
        <w:t>类型</w:t>
      </w:r>
      <w:r w:rsidR="00C6549F">
        <w:rPr>
          <w:rFonts w:hint="eastAsia"/>
        </w:rPr>
        <w:t>，</w:t>
      </w:r>
      <w:r>
        <w:rPr>
          <w:rFonts w:hint="eastAsia"/>
        </w:rPr>
        <w:t>地址码指定操作数地址</w:t>
      </w:r>
    </w:p>
    <w:p w14:paraId="53CEA127" w14:textId="2BD6B7E5" w:rsidR="007D6072" w:rsidRDefault="007D6072" w:rsidP="007D6072">
      <w:r>
        <w:rPr>
          <w:rFonts w:hint="eastAsia"/>
        </w:rPr>
        <w:t>6.</w:t>
      </w:r>
      <w:r>
        <w:rPr>
          <w:rFonts w:hint="eastAsia"/>
        </w:rPr>
        <w:t>翻译与解释</w:t>
      </w:r>
    </w:p>
    <w:p w14:paraId="7506F54B" w14:textId="42AC15B4" w:rsidR="007D6072" w:rsidRDefault="007D6072" w:rsidP="007D6072">
      <w:pPr>
        <w:rPr>
          <w:rFonts w:hint="eastAsia"/>
        </w:rPr>
      </w:pPr>
      <w:r w:rsidRPr="007D6072">
        <w:rPr>
          <w:noProof/>
        </w:rPr>
        <w:drawing>
          <wp:inline distT="0" distB="0" distL="0" distR="0" wp14:anchorId="5EC96099" wp14:editId="230A2917">
            <wp:extent cx="4459266" cy="2652153"/>
            <wp:effectExtent l="0" t="0" r="0" b="0"/>
            <wp:docPr id="4" name="图片 3">
              <a:extLst xmlns:a="http://schemas.openxmlformats.org/drawingml/2006/main">
                <a:ext uri="{FF2B5EF4-FFF2-40B4-BE49-F238E27FC236}">
                  <a16:creationId xmlns:a16="http://schemas.microsoft.com/office/drawing/2014/main" id="{091DF536-02EB-C2A4-E557-56E8E7F0E8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091DF536-02EB-C2A4-E557-56E8E7F0E8D4}"/>
                        </a:ext>
                      </a:extLst>
                    </pic:cNvPr>
                    <pic:cNvPicPr>
                      <a:picLocks noChangeAspect="1"/>
                    </pic:cNvPicPr>
                  </pic:nvPicPr>
                  <pic:blipFill>
                    <a:blip r:embed="rId7"/>
                    <a:stretch>
                      <a:fillRect/>
                    </a:stretch>
                  </pic:blipFill>
                  <pic:spPr>
                    <a:xfrm>
                      <a:off x="0" y="0"/>
                      <a:ext cx="4470138" cy="2658619"/>
                    </a:xfrm>
                    <a:prstGeom prst="rect">
                      <a:avLst/>
                    </a:prstGeom>
                  </pic:spPr>
                </pic:pic>
              </a:graphicData>
            </a:graphic>
          </wp:inline>
        </w:drawing>
      </w:r>
    </w:p>
    <w:p w14:paraId="4D91BB3B" w14:textId="53DD8338" w:rsidR="007D6072" w:rsidRDefault="007D6072" w:rsidP="007D6072">
      <w:pPr>
        <w:rPr>
          <w:b/>
          <w:bCs/>
        </w:rPr>
      </w:pPr>
      <w:r>
        <w:rPr>
          <w:rFonts w:hint="eastAsia"/>
        </w:rPr>
        <w:t>7.</w:t>
      </w:r>
      <w:r w:rsidRPr="007D6072">
        <w:rPr>
          <w:rFonts w:asciiTheme="minorHAnsi" w:eastAsiaTheme="minorEastAsia"/>
          <w:b/>
          <w:bCs/>
          <w:color w:val="156082" w:themeColor="accent1"/>
          <w:kern w:val="24"/>
          <w:sz w:val="32"/>
          <w:szCs w:val="32"/>
        </w:rPr>
        <w:t xml:space="preserve"> </w:t>
      </w:r>
      <w:r w:rsidRPr="007D6072">
        <w:rPr>
          <w:b/>
          <w:bCs/>
        </w:rPr>
        <w:t>计算机系统结构、组成与实现的定义及三者之间的关系，以乘法指令为例说明上述三者各自的研究内容</w:t>
      </w:r>
    </w:p>
    <w:p w14:paraId="4176EC52" w14:textId="617FEBBD" w:rsidR="007D6072" w:rsidRDefault="007D6072" w:rsidP="007D6072">
      <w:pPr>
        <w:rPr>
          <w:b/>
          <w:bCs/>
        </w:rPr>
      </w:pPr>
      <w:r>
        <w:rPr>
          <w:rFonts w:hint="eastAsia"/>
          <w:b/>
          <w:bCs/>
        </w:rPr>
        <w:t>计算机系统结构</w:t>
      </w:r>
      <w:r>
        <w:rPr>
          <w:rFonts w:hint="eastAsia"/>
          <w:b/>
          <w:bCs/>
        </w:rPr>
        <w:t>:</w:t>
      </w:r>
      <w:r w:rsidRPr="007D6072">
        <w:t xml:space="preserve"> </w:t>
      </w:r>
      <w:r w:rsidRPr="007D6072">
        <w:rPr>
          <w:b/>
          <w:bCs/>
        </w:rPr>
        <w:t>由机器语言、汇编语言设计者，或编译程序设计者所看到的计算系统的属性</w:t>
      </w:r>
      <w:r w:rsidRPr="007D6072">
        <w:rPr>
          <w:b/>
          <w:bCs/>
        </w:rPr>
        <w:t>,</w:t>
      </w:r>
      <w:r w:rsidRPr="007D6072">
        <w:rPr>
          <w:b/>
          <w:bCs/>
        </w:rPr>
        <w:t>是硬件子系统的概念性结构和功能特性</w:t>
      </w:r>
    </w:p>
    <w:p w14:paraId="0500BC21" w14:textId="430941E8" w:rsidR="007D6072" w:rsidRDefault="007D6072" w:rsidP="007D6072">
      <w:pPr>
        <w:rPr>
          <w:b/>
          <w:bCs/>
        </w:rPr>
      </w:pPr>
      <w:r>
        <w:rPr>
          <w:rFonts w:hint="eastAsia"/>
          <w:b/>
          <w:bCs/>
        </w:rPr>
        <w:t>计算机组成：</w:t>
      </w:r>
      <w:r w:rsidRPr="007D6072">
        <w:rPr>
          <w:b/>
          <w:bCs/>
        </w:rPr>
        <w:t>是计算机系统结构的逻辑实现，包括机器内部的数据流和控制流的组成以及逻辑设计</w:t>
      </w:r>
    </w:p>
    <w:p w14:paraId="2370301A" w14:textId="21F2100B" w:rsidR="0037479A" w:rsidRPr="0037479A" w:rsidRDefault="007D6072" w:rsidP="007D6072">
      <w:pPr>
        <w:rPr>
          <w:rFonts w:hint="eastAsia"/>
          <w:b/>
          <w:bCs/>
        </w:rPr>
      </w:pPr>
      <w:r>
        <w:rPr>
          <w:rFonts w:hint="eastAsia"/>
          <w:b/>
          <w:bCs/>
        </w:rPr>
        <w:t>计算机实现：</w:t>
      </w:r>
      <w:r w:rsidRPr="007D6072">
        <w:rPr>
          <w:b/>
          <w:bCs/>
        </w:rPr>
        <w:t>是计算机组成的物理实现</w:t>
      </w:r>
    </w:p>
    <w:p w14:paraId="56679386" w14:textId="03F6859B" w:rsidR="007D6072" w:rsidRDefault="007D6072" w:rsidP="007D6072">
      <w:r>
        <w:rPr>
          <w:noProof/>
        </w:rPr>
        <w:drawing>
          <wp:inline distT="0" distB="0" distL="0" distR="0" wp14:anchorId="3F5AF909" wp14:editId="5D0AD768">
            <wp:extent cx="4350245" cy="2511190"/>
            <wp:effectExtent l="0" t="0" r="0" b="3810"/>
            <wp:docPr id="1342070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70198" name=""/>
                    <pic:cNvPicPr/>
                  </pic:nvPicPr>
                  <pic:blipFill rotWithShape="1">
                    <a:blip r:embed="rId8"/>
                    <a:srcRect t="17886"/>
                    <a:stretch>
                      <a:fillRect/>
                    </a:stretch>
                  </pic:blipFill>
                  <pic:spPr bwMode="auto">
                    <a:xfrm>
                      <a:off x="0" y="0"/>
                      <a:ext cx="4360212" cy="2516944"/>
                    </a:xfrm>
                    <a:prstGeom prst="rect">
                      <a:avLst/>
                    </a:prstGeom>
                    <a:ln>
                      <a:noFill/>
                    </a:ln>
                    <a:extLst>
                      <a:ext uri="{53640926-AAD7-44D8-BBD7-CCE9431645EC}">
                        <a14:shadowObscured xmlns:a14="http://schemas.microsoft.com/office/drawing/2010/main"/>
                      </a:ext>
                    </a:extLst>
                  </pic:spPr>
                </pic:pic>
              </a:graphicData>
            </a:graphic>
          </wp:inline>
        </w:drawing>
      </w:r>
    </w:p>
    <w:p w14:paraId="7C928588" w14:textId="766630B5" w:rsidR="00AC6F49" w:rsidRPr="00AC6F49" w:rsidRDefault="00AC6F49" w:rsidP="00AC6F49">
      <w:pPr>
        <w:rPr>
          <w:rFonts w:hint="eastAsia"/>
        </w:rPr>
      </w:pPr>
      <w:r>
        <w:rPr>
          <w:rFonts w:hint="eastAsia"/>
        </w:rPr>
        <w:t>8.</w:t>
      </w:r>
      <w:r w:rsidRPr="00AC6F49">
        <w:rPr>
          <w:rFonts w:asciiTheme="minorHAnsi" w:eastAsiaTheme="minorEastAsia" w:hAnsi="宋体"/>
          <w:b/>
          <w:bCs/>
          <w:color w:val="156082" w:themeColor="accent1"/>
          <w:kern w:val="24"/>
          <w:sz w:val="36"/>
          <w:szCs w:val="36"/>
          <w14:ligatures w14:val="none"/>
        </w:rPr>
        <w:t xml:space="preserve"> </w:t>
      </w:r>
      <w:r w:rsidRPr="00AC6F49">
        <w:rPr>
          <w:b/>
          <w:bCs/>
        </w:rPr>
        <w:t>为什么计算机内部采用二进制表示信息</w:t>
      </w:r>
      <w:r w:rsidRPr="00AC6F49">
        <w:rPr>
          <w:b/>
          <w:bCs/>
        </w:rPr>
        <w:t>?</w:t>
      </w:r>
    </w:p>
    <w:p w14:paraId="1C199F5B" w14:textId="77777777" w:rsidR="00AC6F49" w:rsidRPr="00AC6F49" w:rsidRDefault="00AC6F49" w:rsidP="00AC6F49">
      <w:r w:rsidRPr="00AC6F49">
        <w:rPr>
          <w:b/>
          <w:bCs/>
        </w:rPr>
        <w:t>1)</w:t>
      </w:r>
      <w:r w:rsidRPr="00AC6F49">
        <w:rPr>
          <w:b/>
          <w:bCs/>
        </w:rPr>
        <w:t>二进制系统只有两个基本符号</w:t>
      </w:r>
      <w:r w:rsidRPr="00AC6F49">
        <w:rPr>
          <w:b/>
          <w:bCs/>
        </w:rPr>
        <w:t>0</w:t>
      </w:r>
      <w:r w:rsidRPr="00AC6F49">
        <w:rPr>
          <w:b/>
          <w:bCs/>
        </w:rPr>
        <w:t>和</w:t>
      </w:r>
      <w:r w:rsidRPr="00AC6F49">
        <w:rPr>
          <w:b/>
          <w:bCs/>
        </w:rPr>
        <w:t>1</w:t>
      </w:r>
      <w:r w:rsidRPr="00AC6F49">
        <w:rPr>
          <w:b/>
          <w:bCs/>
        </w:rPr>
        <w:t>。所以，它的基本符号少，易于用稳态电路实现；</w:t>
      </w:r>
    </w:p>
    <w:p w14:paraId="1E031DBC" w14:textId="77777777" w:rsidR="00AC6F49" w:rsidRPr="00AC6F49" w:rsidRDefault="00AC6F49" w:rsidP="00AC6F49">
      <w:r w:rsidRPr="00AC6F49">
        <w:rPr>
          <w:b/>
          <w:bCs/>
        </w:rPr>
        <w:t>2)</w:t>
      </w:r>
      <w:r w:rsidRPr="00AC6F49">
        <w:rPr>
          <w:b/>
          <w:bCs/>
        </w:rPr>
        <w:t>二进制的编码、记数、运算等规则简单；</w:t>
      </w:r>
    </w:p>
    <w:p w14:paraId="10E1125A" w14:textId="525900B9" w:rsidR="00AC6F49" w:rsidRPr="00AA6A92" w:rsidRDefault="00AC6F49" w:rsidP="00AC6F49">
      <w:pPr>
        <w:rPr>
          <w:rFonts w:hint="eastAsia"/>
          <w:b/>
          <w:bCs/>
        </w:rPr>
      </w:pPr>
      <w:r w:rsidRPr="00AC6F49">
        <w:rPr>
          <w:b/>
          <w:bCs/>
        </w:rPr>
        <w:t>3)</w:t>
      </w:r>
      <w:r w:rsidRPr="00AC6F49">
        <w:rPr>
          <w:b/>
          <w:bCs/>
        </w:rPr>
        <w:t>二进制中的</w:t>
      </w:r>
      <w:r w:rsidR="00AA6A92">
        <w:rPr>
          <w:rFonts w:hint="eastAsia"/>
          <w:b/>
          <w:bCs/>
        </w:rPr>
        <w:t>1</w:t>
      </w:r>
      <w:r w:rsidRPr="00AC6F49">
        <w:rPr>
          <w:b/>
          <w:bCs/>
        </w:rPr>
        <w:t>和</w:t>
      </w:r>
      <w:r w:rsidR="00AA6A92">
        <w:rPr>
          <w:rFonts w:hint="eastAsia"/>
          <w:b/>
          <w:bCs/>
        </w:rPr>
        <w:t>0</w:t>
      </w:r>
      <w:r w:rsidRPr="00AC6F49">
        <w:rPr>
          <w:b/>
          <w:bCs/>
        </w:rPr>
        <w:t>与逻辑命题的</w:t>
      </w:r>
      <w:r w:rsidRPr="00AC6F49">
        <w:rPr>
          <w:b/>
          <w:bCs/>
        </w:rPr>
        <w:t>“</w:t>
      </w:r>
      <w:r w:rsidRPr="00AC6F49">
        <w:rPr>
          <w:b/>
          <w:bCs/>
        </w:rPr>
        <w:t>真</w:t>
      </w:r>
      <w:r w:rsidRPr="00AC6F49">
        <w:rPr>
          <w:b/>
          <w:bCs/>
        </w:rPr>
        <w:t>”</w:t>
      </w:r>
      <w:r w:rsidRPr="00AC6F49">
        <w:rPr>
          <w:b/>
          <w:bCs/>
        </w:rPr>
        <w:t>和</w:t>
      </w:r>
      <w:r w:rsidRPr="00AC6F49">
        <w:rPr>
          <w:b/>
          <w:bCs/>
        </w:rPr>
        <w:t>“</w:t>
      </w:r>
      <w:r w:rsidRPr="00AC6F49">
        <w:rPr>
          <w:b/>
          <w:bCs/>
        </w:rPr>
        <w:t>假</w:t>
      </w:r>
      <w:r w:rsidRPr="00AC6F49">
        <w:rPr>
          <w:b/>
          <w:bCs/>
        </w:rPr>
        <w:t>”</w:t>
      </w:r>
      <w:r w:rsidRPr="00AC6F49">
        <w:rPr>
          <w:b/>
          <w:bCs/>
        </w:rPr>
        <w:t>的对应关系简单，为计算机中实现逻辑运算和程序中的逻辑判断提供了便利的条件，特别是能通过逻辑门电路方便地实现算术运算。</w:t>
      </w:r>
    </w:p>
    <w:p w14:paraId="188E7576" w14:textId="77777777" w:rsidR="00AC6F49" w:rsidRPr="00AC6F49" w:rsidRDefault="00AC6F49" w:rsidP="00AC6F49">
      <w:r>
        <w:rPr>
          <w:rFonts w:hint="eastAsia"/>
        </w:rPr>
        <w:t>9</w:t>
      </w:r>
      <w:r>
        <w:rPr>
          <w:rFonts w:hint="eastAsia"/>
        </w:rPr>
        <w:t>．</w:t>
      </w:r>
      <w:r w:rsidRPr="00AC6F49">
        <w:rPr>
          <w:b/>
          <w:bCs/>
        </w:rPr>
        <w:t>既然计算机内部所有信息都用二进制表示，为什么还要用到十六进制或八进制数</w:t>
      </w:r>
      <w:r w:rsidRPr="00AC6F49">
        <w:rPr>
          <w:b/>
          <w:bCs/>
        </w:rPr>
        <w:t>?</w:t>
      </w:r>
    </w:p>
    <w:p w14:paraId="2C3CEB96" w14:textId="6FC4B392" w:rsidR="00AC6F49" w:rsidRPr="00AC6F49" w:rsidRDefault="00AC6F49" w:rsidP="00AC6F49">
      <w:r w:rsidRPr="00AC6F49">
        <w:rPr>
          <w:b/>
          <w:bCs/>
        </w:rPr>
        <w:t>答：计算机内部都是以二进制形式来表示信息的。但在屏幕上或书本上书写信息时，由于二进制信息位数多，阅读、记忆不方便，而十六进制、八进制和二进制的对应关系简单，又便</w:t>
      </w:r>
      <w:r w:rsidRPr="00AC6F49">
        <w:rPr>
          <w:b/>
          <w:bCs/>
        </w:rPr>
        <w:lastRenderedPageBreak/>
        <w:t>于阅读、记忆和书写，所以引入十六进制或八进制</w:t>
      </w:r>
      <w:r w:rsidR="00AA6A92" w:rsidRPr="00AC6F49">
        <w:t xml:space="preserve"> </w:t>
      </w:r>
    </w:p>
    <w:p w14:paraId="19D41B95" w14:textId="3826AA6A" w:rsidR="00AC6F49" w:rsidRDefault="00AC6F49" w:rsidP="007D6072"/>
    <w:p w14:paraId="5CBE3DE6" w14:textId="49B67F7E" w:rsidR="00AC6F49" w:rsidRPr="00AC6F49" w:rsidRDefault="00AC6F49" w:rsidP="00AC6F49">
      <w:pPr>
        <w:rPr>
          <w:rFonts w:hint="eastAsia"/>
        </w:rPr>
      </w:pPr>
      <w:r>
        <w:rPr>
          <w:rFonts w:hint="eastAsia"/>
        </w:rPr>
        <w:t>10.</w:t>
      </w:r>
      <w:r w:rsidRPr="00AC6F49">
        <w:rPr>
          <w:rFonts w:asciiTheme="minorHAnsi" w:eastAsiaTheme="minorEastAsia" w:hAnsi="宋体"/>
          <w:b/>
          <w:bCs/>
          <w:color w:val="156082" w:themeColor="accent1"/>
          <w:kern w:val="24"/>
          <w:sz w:val="36"/>
          <w:szCs w:val="36"/>
          <w14:ligatures w14:val="none"/>
        </w:rPr>
        <w:t xml:space="preserve"> </w:t>
      </w:r>
      <w:r w:rsidRPr="00AC6F49">
        <w:rPr>
          <w:b/>
          <w:bCs/>
        </w:rPr>
        <w:t>常用的定点数编码方式有哪几种</w:t>
      </w:r>
      <w:r w:rsidRPr="00AC6F49">
        <w:rPr>
          <w:b/>
          <w:bCs/>
        </w:rPr>
        <w:t>?</w:t>
      </w:r>
      <w:r w:rsidRPr="00AC6F49">
        <w:rPr>
          <w:b/>
          <w:bCs/>
        </w:rPr>
        <w:t>通常它们各自用来表示什么</w:t>
      </w:r>
      <w:r w:rsidRPr="00AC6F49">
        <w:rPr>
          <w:b/>
          <w:bCs/>
        </w:rPr>
        <w:t>?</w:t>
      </w:r>
      <w:r w:rsidR="00E13084" w:rsidRPr="00AC6F49">
        <w:rPr>
          <w:b/>
          <w:bCs/>
          <w:noProof/>
        </w:rPr>
        <w:drawing>
          <wp:anchor distT="0" distB="0" distL="114300" distR="114300" simplePos="0" relativeHeight="251659264" behindDoc="0" locked="0" layoutInCell="1" allowOverlap="1" wp14:anchorId="0A63F9CD" wp14:editId="4283FC4B">
            <wp:simplePos x="0" y="0"/>
            <wp:positionH relativeFrom="column">
              <wp:posOffset>26035</wp:posOffset>
            </wp:positionH>
            <wp:positionV relativeFrom="paragraph">
              <wp:posOffset>257175</wp:posOffset>
            </wp:positionV>
            <wp:extent cx="5027930" cy="2054225"/>
            <wp:effectExtent l="0" t="0" r="1270" b="3175"/>
            <wp:wrapSquare wrapText="bothSides"/>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027930" cy="2054225"/>
                    </a:xfrm>
                    <a:prstGeom prst="rect">
                      <a:avLst/>
                    </a:prstGeom>
                  </pic:spPr>
                </pic:pic>
              </a:graphicData>
            </a:graphic>
            <wp14:sizeRelH relativeFrom="margin">
              <wp14:pctWidth>0</wp14:pctWidth>
            </wp14:sizeRelH>
            <wp14:sizeRelV relativeFrom="margin">
              <wp14:pctHeight>0</wp14:pctHeight>
            </wp14:sizeRelV>
          </wp:anchor>
        </w:drawing>
      </w:r>
    </w:p>
    <w:p w14:paraId="46C663B8" w14:textId="1E3147D9" w:rsidR="00AC6F49" w:rsidRPr="00AC6F49" w:rsidRDefault="00AC6F49" w:rsidP="00AC6F49">
      <w:pPr>
        <w:rPr>
          <w:b/>
          <w:bCs/>
        </w:rPr>
      </w:pPr>
      <w:r>
        <w:rPr>
          <w:rFonts w:hint="eastAsia"/>
          <w:b/>
          <w:bCs/>
        </w:rPr>
        <w:t>11.</w:t>
      </w:r>
      <w:r w:rsidRPr="00AC6F49">
        <w:rPr>
          <w:b/>
          <w:bCs/>
        </w:rPr>
        <w:t>为什么现代计算机中大多用补码表示带符号整数</w:t>
      </w:r>
      <w:r w:rsidRPr="00AC6F49">
        <w:rPr>
          <w:b/>
          <w:bCs/>
        </w:rPr>
        <w:t>?</w:t>
      </w:r>
    </w:p>
    <w:p w14:paraId="43EC52C0" w14:textId="08B37C20" w:rsidR="00AC6F49" w:rsidRPr="00AC6F49" w:rsidRDefault="00AC6F49" w:rsidP="00AC6F49">
      <w:pPr>
        <w:rPr>
          <w:b/>
          <w:bCs/>
        </w:rPr>
      </w:pPr>
      <w:r w:rsidRPr="00AC6F49">
        <w:rPr>
          <w:b/>
          <w:bCs/>
        </w:rPr>
        <w:t>1</w:t>
      </w:r>
      <w:r w:rsidRPr="00AC6F49">
        <w:rPr>
          <w:b/>
          <w:bCs/>
        </w:rPr>
        <w:t>）补码运算系统是模运算系统，加、减运算统一；</w:t>
      </w:r>
    </w:p>
    <w:p w14:paraId="5C2F5F79" w14:textId="77777777" w:rsidR="00AC6F49" w:rsidRPr="00AC6F49" w:rsidRDefault="00AC6F49" w:rsidP="00AC6F49">
      <w:pPr>
        <w:rPr>
          <w:b/>
          <w:bCs/>
        </w:rPr>
      </w:pPr>
      <w:r w:rsidRPr="00AC6F49">
        <w:rPr>
          <w:b/>
          <w:bCs/>
        </w:rPr>
        <w:t>2</w:t>
      </w:r>
      <w:r w:rsidRPr="00AC6F49">
        <w:rPr>
          <w:b/>
          <w:bCs/>
        </w:rPr>
        <w:t>）数</w:t>
      </w:r>
      <w:r w:rsidRPr="00AC6F49">
        <w:rPr>
          <w:b/>
          <w:bCs/>
        </w:rPr>
        <w:t>0</w:t>
      </w:r>
      <w:r w:rsidRPr="00AC6F49">
        <w:rPr>
          <w:b/>
          <w:bCs/>
        </w:rPr>
        <w:t>的表示唯一，方便使用；</w:t>
      </w:r>
    </w:p>
    <w:p w14:paraId="206E88FD" w14:textId="77777777" w:rsidR="00AC6F49" w:rsidRPr="00AC6F49" w:rsidRDefault="00AC6F49" w:rsidP="00AC6F49">
      <w:pPr>
        <w:rPr>
          <w:b/>
          <w:bCs/>
        </w:rPr>
      </w:pPr>
      <w:r w:rsidRPr="00AC6F49">
        <w:rPr>
          <w:b/>
          <w:bCs/>
        </w:rPr>
        <w:t>3</w:t>
      </w:r>
      <w:r w:rsidRPr="00AC6F49">
        <w:rPr>
          <w:b/>
          <w:bCs/>
        </w:rPr>
        <w:t>）比原码和反码多表示一个最小负数；</w:t>
      </w:r>
    </w:p>
    <w:p w14:paraId="4B8A1831" w14:textId="77777777" w:rsidR="00AC6F49" w:rsidRDefault="00AC6F49" w:rsidP="00AC6F49">
      <w:pPr>
        <w:rPr>
          <w:b/>
          <w:bCs/>
        </w:rPr>
      </w:pPr>
      <w:r w:rsidRPr="00AC6F49">
        <w:rPr>
          <w:b/>
          <w:bCs/>
        </w:rPr>
        <w:t>4</w:t>
      </w:r>
      <w:r w:rsidRPr="00AC6F49">
        <w:rPr>
          <w:b/>
          <w:bCs/>
        </w:rPr>
        <w:t>）与移码相比，其符号位和真值的符号对应关系清楚。</w:t>
      </w:r>
    </w:p>
    <w:p w14:paraId="40CF2C6B" w14:textId="77777777" w:rsidR="00AC6F49" w:rsidRPr="00AC6F49" w:rsidRDefault="00AC6F49" w:rsidP="00AC6F49">
      <w:pPr>
        <w:rPr>
          <w:b/>
          <w:bCs/>
        </w:rPr>
      </w:pPr>
    </w:p>
    <w:p w14:paraId="0BCEF82E" w14:textId="450B0620" w:rsidR="00AC6F49" w:rsidRPr="00AC6F49" w:rsidRDefault="00AC6F49" w:rsidP="00AC6F49">
      <w:pPr>
        <w:rPr>
          <w:b/>
          <w:bCs/>
        </w:rPr>
      </w:pPr>
      <w:r>
        <w:rPr>
          <w:rFonts w:hint="eastAsia"/>
          <w:b/>
          <w:bCs/>
        </w:rPr>
        <w:t>12.</w:t>
      </w:r>
      <w:r w:rsidRPr="00AC6F49">
        <w:rPr>
          <w:b/>
          <w:bCs/>
        </w:rPr>
        <w:t>在浮点数的基数和总位数一定的情况下，浮点数的表示范围和精度分别由什么决定</w:t>
      </w:r>
      <w:r w:rsidRPr="00AC6F49">
        <w:rPr>
          <w:b/>
          <w:bCs/>
        </w:rPr>
        <w:t>?</w:t>
      </w:r>
      <w:r w:rsidRPr="00AC6F49">
        <w:rPr>
          <w:b/>
          <w:bCs/>
        </w:rPr>
        <w:t>两者如何相互制约</w:t>
      </w:r>
      <w:r w:rsidRPr="00AC6F49">
        <w:rPr>
          <w:b/>
          <w:bCs/>
        </w:rPr>
        <w:t>?</w:t>
      </w:r>
    </w:p>
    <w:p w14:paraId="1E13B12A" w14:textId="77777777" w:rsidR="00AC6F49" w:rsidRDefault="00AC6F49" w:rsidP="00AC6F49">
      <w:pPr>
        <w:rPr>
          <w:b/>
          <w:bCs/>
        </w:rPr>
      </w:pPr>
      <w:r w:rsidRPr="00AC6F49">
        <w:rPr>
          <w:b/>
          <w:bCs/>
        </w:rPr>
        <w:t>答：浮点数的精度取决于尾数的位数，而数值范围取决于阶码的位数。在浮点数总位数不变的情况下，阶码位数越多，则尾数的位数越少，即表示数的范围越大，则精度越差。</w:t>
      </w:r>
    </w:p>
    <w:p w14:paraId="61FE8F32" w14:textId="77777777" w:rsidR="00AC6F49" w:rsidRPr="00AC6F49" w:rsidRDefault="00AC6F49" w:rsidP="00AC6F49">
      <w:pPr>
        <w:rPr>
          <w:b/>
          <w:bCs/>
        </w:rPr>
      </w:pPr>
    </w:p>
    <w:p w14:paraId="7480516D" w14:textId="35ED1E58" w:rsidR="00AC6F49" w:rsidRPr="00AC6F49" w:rsidRDefault="00AC6F49" w:rsidP="00AC6F49">
      <w:pPr>
        <w:rPr>
          <w:b/>
          <w:bCs/>
        </w:rPr>
      </w:pPr>
      <w:r>
        <w:rPr>
          <w:rFonts w:hint="eastAsia"/>
          <w:b/>
          <w:bCs/>
        </w:rPr>
        <w:t>13.</w:t>
      </w:r>
      <w:r w:rsidRPr="00AC6F49">
        <w:rPr>
          <w:b/>
          <w:bCs/>
        </w:rPr>
        <w:t>为什么要对浮点数进行规格化</w:t>
      </w:r>
      <w:r w:rsidRPr="00AC6F49">
        <w:rPr>
          <w:b/>
          <w:bCs/>
        </w:rPr>
        <w:t>?</w:t>
      </w:r>
      <w:r w:rsidRPr="00AC6F49">
        <w:rPr>
          <w:b/>
          <w:bCs/>
        </w:rPr>
        <w:t>有哪两种规格化操作</w:t>
      </w:r>
      <w:r w:rsidRPr="00AC6F49">
        <w:rPr>
          <w:b/>
          <w:bCs/>
        </w:rPr>
        <w:t>?</w:t>
      </w:r>
    </w:p>
    <w:p w14:paraId="4A62B339" w14:textId="34C3B7BE" w:rsidR="00AC6F49" w:rsidRDefault="00AC6F49" w:rsidP="00AC6F49">
      <w:pPr>
        <w:rPr>
          <w:b/>
          <w:bCs/>
        </w:rPr>
      </w:pPr>
      <w:r w:rsidRPr="00AC6F49">
        <w:rPr>
          <w:b/>
          <w:bCs/>
        </w:rPr>
        <w:t>答：为了使浮点数能尽量多地表示有效位数，提高浮点数运算的精度，而且规格化形式具有唯一性。有右归和左归两种。</w:t>
      </w:r>
    </w:p>
    <w:p w14:paraId="71E8E594" w14:textId="5D256876" w:rsidR="00AC6F49" w:rsidRDefault="00AC6F49" w:rsidP="00AC6F49">
      <w:pPr>
        <w:rPr>
          <w:b/>
          <w:bCs/>
        </w:rPr>
      </w:pPr>
    </w:p>
    <w:p w14:paraId="293952C6" w14:textId="77777777" w:rsidR="00E13084" w:rsidRDefault="00E13084" w:rsidP="00AC6F49">
      <w:pPr>
        <w:rPr>
          <w:b/>
          <w:bCs/>
        </w:rPr>
      </w:pPr>
      <w:r>
        <w:rPr>
          <w:rFonts w:hint="eastAsia"/>
          <w:b/>
          <w:bCs/>
        </w:rPr>
        <w:t>14.</w:t>
      </w:r>
      <w:r w:rsidRPr="00E13084">
        <w:t xml:space="preserve"> </w:t>
      </w:r>
      <w:r w:rsidRPr="00E13084">
        <w:rPr>
          <w:b/>
          <w:bCs/>
        </w:rPr>
        <w:t>计算机定量设计的原理</w:t>
      </w:r>
      <w:r w:rsidRPr="00E13084">
        <w:rPr>
          <w:b/>
          <w:bCs/>
        </w:rPr>
        <w:t xml:space="preserve"> </w:t>
      </w:r>
    </w:p>
    <w:p w14:paraId="2536DDA4" w14:textId="77777777" w:rsidR="00E13084" w:rsidRDefault="00E13084" w:rsidP="00AC6F49">
      <w:pPr>
        <w:rPr>
          <w:b/>
          <w:bCs/>
        </w:rPr>
      </w:pPr>
      <w:r w:rsidRPr="00E13084">
        <w:rPr>
          <w:b/>
          <w:bCs/>
        </w:rPr>
        <w:t>•</w:t>
      </w:r>
      <w:r w:rsidRPr="00E13084">
        <w:rPr>
          <w:b/>
          <w:bCs/>
        </w:rPr>
        <w:t>哈夫曼压缩原理</w:t>
      </w:r>
      <w:r w:rsidRPr="00E13084">
        <w:rPr>
          <w:b/>
          <w:bCs/>
        </w:rPr>
        <w:t xml:space="preserve"> </w:t>
      </w:r>
    </w:p>
    <w:p w14:paraId="75161AD4" w14:textId="77777777" w:rsidR="00E13084" w:rsidRDefault="00E13084" w:rsidP="00AC6F49">
      <w:pPr>
        <w:rPr>
          <w:b/>
          <w:bCs/>
        </w:rPr>
      </w:pPr>
      <w:r w:rsidRPr="00E13084">
        <w:rPr>
          <w:b/>
          <w:bCs/>
        </w:rPr>
        <w:t>尽可能加速处理高概率事件远比加速低概率事件对性能得提高要显著。</w:t>
      </w:r>
      <w:r w:rsidRPr="00E13084">
        <w:rPr>
          <w:b/>
          <w:bCs/>
        </w:rPr>
        <w:t>- -</w:t>
      </w:r>
    </w:p>
    <w:p w14:paraId="44C7353B" w14:textId="77777777" w:rsidR="00E13084" w:rsidRDefault="00E13084" w:rsidP="00AC6F49">
      <w:pPr>
        <w:rPr>
          <w:b/>
          <w:bCs/>
        </w:rPr>
      </w:pPr>
      <w:r w:rsidRPr="00E13084">
        <w:rPr>
          <w:b/>
          <w:bCs/>
        </w:rPr>
        <w:t xml:space="preserve"> CPU</w:t>
      </w:r>
      <w:r w:rsidRPr="00E13084">
        <w:rPr>
          <w:b/>
          <w:bCs/>
        </w:rPr>
        <w:t>在运算中出现溢出得概率很低，设计加快不溢出时得速度。</w:t>
      </w:r>
    </w:p>
    <w:p w14:paraId="762A466A" w14:textId="6C1034D1" w:rsidR="00E13084" w:rsidRDefault="00E13084" w:rsidP="00AC6F49">
      <w:pPr>
        <w:rPr>
          <w:b/>
          <w:bCs/>
        </w:rPr>
      </w:pPr>
      <w:r w:rsidRPr="00E13084">
        <w:rPr>
          <w:b/>
          <w:bCs/>
        </w:rPr>
        <w:t xml:space="preserve"> </w:t>
      </w:r>
      <w:r w:rsidRPr="00E13084">
        <w:rPr>
          <w:b/>
          <w:bCs/>
        </w:rPr>
        <w:t>缩短高频指令长度来减少占用主存空间。</w:t>
      </w:r>
    </w:p>
    <w:p w14:paraId="1CF5B409" w14:textId="77777777" w:rsidR="00E13084" w:rsidRDefault="00E13084" w:rsidP="00AC6F49">
      <w:pPr>
        <w:rPr>
          <w:b/>
          <w:bCs/>
        </w:rPr>
      </w:pPr>
      <w:r w:rsidRPr="00E13084">
        <w:rPr>
          <w:b/>
          <w:bCs/>
        </w:rPr>
        <w:t>•Amdahl</w:t>
      </w:r>
      <w:r w:rsidRPr="00E13084">
        <w:rPr>
          <w:b/>
          <w:bCs/>
        </w:rPr>
        <w:t>定律</w:t>
      </w:r>
      <w:r w:rsidRPr="00E13084">
        <w:rPr>
          <w:b/>
          <w:bCs/>
        </w:rPr>
        <w:t xml:space="preserve"> </w:t>
      </w:r>
    </w:p>
    <w:p w14:paraId="427863AF" w14:textId="49871049" w:rsidR="003C5554" w:rsidRDefault="003C5554" w:rsidP="00AC6F49">
      <w:pPr>
        <w:rPr>
          <w:rFonts w:hint="eastAsia"/>
          <w:b/>
          <w:bCs/>
        </w:rPr>
      </w:pPr>
      <w:r>
        <w:rPr>
          <w:rFonts w:hint="eastAsia"/>
          <w:b/>
          <w:bCs/>
        </w:rPr>
        <w:t>系统优化某部件获得的系统性能改善程度，取决于该部件被使用的频率。</w:t>
      </w:r>
    </w:p>
    <w:p w14:paraId="32637C49" w14:textId="57D70C1B" w:rsidR="00AC6F49" w:rsidRDefault="00E13084" w:rsidP="00AC6F49">
      <w:pPr>
        <w:rPr>
          <w:b/>
          <w:bCs/>
        </w:rPr>
      </w:pPr>
      <w:r w:rsidRPr="00E13084">
        <w:rPr>
          <w:b/>
          <w:bCs/>
        </w:rPr>
        <w:t>•</w:t>
      </w:r>
      <w:r w:rsidRPr="00E13084">
        <w:rPr>
          <w:b/>
          <w:bCs/>
        </w:rPr>
        <w:t>程序访问的局部性规律</w:t>
      </w:r>
    </w:p>
    <w:p w14:paraId="21435741" w14:textId="332B4EE8" w:rsidR="00C6549F" w:rsidRDefault="00C6549F" w:rsidP="00AC6F49">
      <w:pPr>
        <w:rPr>
          <w:b/>
          <w:bCs/>
        </w:rPr>
      </w:pPr>
      <w:r>
        <w:rPr>
          <w:rFonts w:hint="eastAsia"/>
          <w:b/>
          <w:bCs/>
        </w:rPr>
        <w:t>15.</w:t>
      </w:r>
      <w:r>
        <w:rPr>
          <w:rFonts w:hint="eastAsia"/>
          <w:b/>
          <w:bCs/>
        </w:rPr>
        <w:t>透明性</w:t>
      </w:r>
    </w:p>
    <w:p w14:paraId="7DA36467" w14:textId="04F2F72F" w:rsidR="008517B5" w:rsidRDefault="008517B5" w:rsidP="00AC6F49">
      <w:pPr>
        <w:rPr>
          <w:b/>
          <w:bCs/>
        </w:rPr>
      </w:pPr>
      <w:r w:rsidRPr="008517B5">
        <w:rPr>
          <w:b/>
          <w:bCs/>
        </w:rPr>
        <w:t>于计算机系统采用了层次化结构进行设计和组织，因而面向不同的硬件或软件层面进行工作的人员或用户所看到的计算机是不一样的。也就是说，计算机组织方式或系统结构中的一部分，对某些用户而言是看不到或称为透明的</w:t>
      </w:r>
    </w:p>
    <w:p w14:paraId="5DA915C8" w14:textId="77777777" w:rsidR="0037479A" w:rsidRDefault="0037479A" w:rsidP="00AC6F49">
      <w:pPr>
        <w:rPr>
          <w:b/>
          <w:bCs/>
        </w:rPr>
      </w:pPr>
    </w:p>
    <w:p w14:paraId="61B4776C" w14:textId="59B5A939" w:rsidR="0037479A" w:rsidRPr="00AC6F49" w:rsidRDefault="0037479A" w:rsidP="00AC6F49">
      <w:pPr>
        <w:rPr>
          <w:rFonts w:hint="eastAsia"/>
          <w:b/>
          <w:bCs/>
        </w:rPr>
      </w:pPr>
      <w:r>
        <w:rPr>
          <w:rFonts w:hint="eastAsia"/>
          <w:b/>
          <w:bCs/>
        </w:rPr>
        <w:t>16</w:t>
      </w:r>
      <w:r>
        <w:rPr>
          <w:rFonts w:hint="eastAsia"/>
          <w:b/>
          <w:bCs/>
        </w:rPr>
        <w:t>基数越大，范围越大，精度越差</w:t>
      </w:r>
    </w:p>
    <w:sectPr w:rsidR="0037479A" w:rsidRPr="00AC6F4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B3A0E"/>
    <w:multiLevelType w:val="hybridMultilevel"/>
    <w:tmpl w:val="E626E430"/>
    <w:lvl w:ilvl="0" w:tplc="A776F294">
      <w:start w:val="1"/>
      <w:numFmt w:val="bullet"/>
      <w:lvlText w:val=""/>
      <w:lvlJc w:val="left"/>
      <w:pPr>
        <w:tabs>
          <w:tab w:val="num" w:pos="720"/>
        </w:tabs>
        <w:ind w:left="720" w:hanging="360"/>
      </w:pPr>
      <w:rPr>
        <w:rFonts w:ascii="Wingdings" w:hAnsi="Wingdings" w:hint="default"/>
      </w:rPr>
    </w:lvl>
    <w:lvl w:ilvl="1" w:tplc="AD6A4DB6" w:tentative="1">
      <w:start w:val="1"/>
      <w:numFmt w:val="bullet"/>
      <w:lvlText w:val=""/>
      <w:lvlJc w:val="left"/>
      <w:pPr>
        <w:tabs>
          <w:tab w:val="num" w:pos="1440"/>
        </w:tabs>
        <w:ind w:left="1440" w:hanging="360"/>
      </w:pPr>
      <w:rPr>
        <w:rFonts w:ascii="Wingdings" w:hAnsi="Wingdings" w:hint="default"/>
      </w:rPr>
    </w:lvl>
    <w:lvl w:ilvl="2" w:tplc="9B0EEB1E" w:tentative="1">
      <w:start w:val="1"/>
      <w:numFmt w:val="bullet"/>
      <w:lvlText w:val=""/>
      <w:lvlJc w:val="left"/>
      <w:pPr>
        <w:tabs>
          <w:tab w:val="num" w:pos="2160"/>
        </w:tabs>
        <w:ind w:left="2160" w:hanging="360"/>
      </w:pPr>
      <w:rPr>
        <w:rFonts w:ascii="Wingdings" w:hAnsi="Wingdings" w:hint="default"/>
      </w:rPr>
    </w:lvl>
    <w:lvl w:ilvl="3" w:tplc="87FC47FE" w:tentative="1">
      <w:start w:val="1"/>
      <w:numFmt w:val="bullet"/>
      <w:lvlText w:val=""/>
      <w:lvlJc w:val="left"/>
      <w:pPr>
        <w:tabs>
          <w:tab w:val="num" w:pos="2880"/>
        </w:tabs>
        <w:ind w:left="2880" w:hanging="360"/>
      </w:pPr>
      <w:rPr>
        <w:rFonts w:ascii="Wingdings" w:hAnsi="Wingdings" w:hint="default"/>
      </w:rPr>
    </w:lvl>
    <w:lvl w:ilvl="4" w:tplc="2BF48722" w:tentative="1">
      <w:start w:val="1"/>
      <w:numFmt w:val="bullet"/>
      <w:lvlText w:val=""/>
      <w:lvlJc w:val="left"/>
      <w:pPr>
        <w:tabs>
          <w:tab w:val="num" w:pos="3600"/>
        </w:tabs>
        <w:ind w:left="3600" w:hanging="360"/>
      </w:pPr>
      <w:rPr>
        <w:rFonts w:ascii="Wingdings" w:hAnsi="Wingdings" w:hint="default"/>
      </w:rPr>
    </w:lvl>
    <w:lvl w:ilvl="5" w:tplc="B1B8609C" w:tentative="1">
      <w:start w:val="1"/>
      <w:numFmt w:val="bullet"/>
      <w:lvlText w:val=""/>
      <w:lvlJc w:val="left"/>
      <w:pPr>
        <w:tabs>
          <w:tab w:val="num" w:pos="4320"/>
        </w:tabs>
        <w:ind w:left="4320" w:hanging="360"/>
      </w:pPr>
      <w:rPr>
        <w:rFonts w:ascii="Wingdings" w:hAnsi="Wingdings" w:hint="default"/>
      </w:rPr>
    </w:lvl>
    <w:lvl w:ilvl="6" w:tplc="9E221F1A" w:tentative="1">
      <w:start w:val="1"/>
      <w:numFmt w:val="bullet"/>
      <w:lvlText w:val=""/>
      <w:lvlJc w:val="left"/>
      <w:pPr>
        <w:tabs>
          <w:tab w:val="num" w:pos="5040"/>
        </w:tabs>
        <w:ind w:left="5040" w:hanging="360"/>
      </w:pPr>
      <w:rPr>
        <w:rFonts w:ascii="Wingdings" w:hAnsi="Wingdings" w:hint="default"/>
      </w:rPr>
    </w:lvl>
    <w:lvl w:ilvl="7" w:tplc="7396DD6C" w:tentative="1">
      <w:start w:val="1"/>
      <w:numFmt w:val="bullet"/>
      <w:lvlText w:val=""/>
      <w:lvlJc w:val="left"/>
      <w:pPr>
        <w:tabs>
          <w:tab w:val="num" w:pos="5760"/>
        </w:tabs>
        <w:ind w:left="5760" w:hanging="360"/>
      </w:pPr>
      <w:rPr>
        <w:rFonts w:ascii="Wingdings" w:hAnsi="Wingdings" w:hint="default"/>
      </w:rPr>
    </w:lvl>
    <w:lvl w:ilvl="8" w:tplc="28720C8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02742E"/>
    <w:multiLevelType w:val="hybridMultilevel"/>
    <w:tmpl w:val="D706826C"/>
    <w:lvl w:ilvl="0" w:tplc="0FCED196">
      <w:start w:val="1"/>
      <w:numFmt w:val="bullet"/>
      <w:lvlText w:val=""/>
      <w:lvlJc w:val="left"/>
      <w:pPr>
        <w:tabs>
          <w:tab w:val="num" w:pos="720"/>
        </w:tabs>
        <w:ind w:left="720" w:hanging="360"/>
      </w:pPr>
      <w:rPr>
        <w:rFonts w:ascii="Wingdings" w:hAnsi="Wingdings" w:hint="default"/>
      </w:rPr>
    </w:lvl>
    <w:lvl w:ilvl="1" w:tplc="12C69D6E" w:tentative="1">
      <w:start w:val="1"/>
      <w:numFmt w:val="bullet"/>
      <w:lvlText w:val=""/>
      <w:lvlJc w:val="left"/>
      <w:pPr>
        <w:tabs>
          <w:tab w:val="num" w:pos="1440"/>
        </w:tabs>
        <w:ind w:left="1440" w:hanging="360"/>
      </w:pPr>
      <w:rPr>
        <w:rFonts w:ascii="Wingdings" w:hAnsi="Wingdings" w:hint="default"/>
      </w:rPr>
    </w:lvl>
    <w:lvl w:ilvl="2" w:tplc="0B728112" w:tentative="1">
      <w:start w:val="1"/>
      <w:numFmt w:val="bullet"/>
      <w:lvlText w:val=""/>
      <w:lvlJc w:val="left"/>
      <w:pPr>
        <w:tabs>
          <w:tab w:val="num" w:pos="2160"/>
        </w:tabs>
        <w:ind w:left="2160" w:hanging="360"/>
      </w:pPr>
      <w:rPr>
        <w:rFonts w:ascii="Wingdings" w:hAnsi="Wingdings" w:hint="default"/>
      </w:rPr>
    </w:lvl>
    <w:lvl w:ilvl="3" w:tplc="1B8C0DC6" w:tentative="1">
      <w:start w:val="1"/>
      <w:numFmt w:val="bullet"/>
      <w:lvlText w:val=""/>
      <w:lvlJc w:val="left"/>
      <w:pPr>
        <w:tabs>
          <w:tab w:val="num" w:pos="2880"/>
        </w:tabs>
        <w:ind w:left="2880" w:hanging="360"/>
      </w:pPr>
      <w:rPr>
        <w:rFonts w:ascii="Wingdings" w:hAnsi="Wingdings" w:hint="default"/>
      </w:rPr>
    </w:lvl>
    <w:lvl w:ilvl="4" w:tplc="C1F8CDE8" w:tentative="1">
      <w:start w:val="1"/>
      <w:numFmt w:val="bullet"/>
      <w:lvlText w:val=""/>
      <w:lvlJc w:val="left"/>
      <w:pPr>
        <w:tabs>
          <w:tab w:val="num" w:pos="3600"/>
        </w:tabs>
        <w:ind w:left="3600" w:hanging="360"/>
      </w:pPr>
      <w:rPr>
        <w:rFonts w:ascii="Wingdings" w:hAnsi="Wingdings" w:hint="default"/>
      </w:rPr>
    </w:lvl>
    <w:lvl w:ilvl="5" w:tplc="E194940A" w:tentative="1">
      <w:start w:val="1"/>
      <w:numFmt w:val="bullet"/>
      <w:lvlText w:val=""/>
      <w:lvlJc w:val="left"/>
      <w:pPr>
        <w:tabs>
          <w:tab w:val="num" w:pos="4320"/>
        </w:tabs>
        <w:ind w:left="4320" w:hanging="360"/>
      </w:pPr>
      <w:rPr>
        <w:rFonts w:ascii="Wingdings" w:hAnsi="Wingdings" w:hint="default"/>
      </w:rPr>
    </w:lvl>
    <w:lvl w:ilvl="6" w:tplc="A86005E8" w:tentative="1">
      <w:start w:val="1"/>
      <w:numFmt w:val="bullet"/>
      <w:lvlText w:val=""/>
      <w:lvlJc w:val="left"/>
      <w:pPr>
        <w:tabs>
          <w:tab w:val="num" w:pos="5040"/>
        </w:tabs>
        <w:ind w:left="5040" w:hanging="360"/>
      </w:pPr>
      <w:rPr>
        <w:rFonts w:ascii="Wingdings" w:hAnsi="Wingdings" w:hint="default"/>
      </w:rPr>
    </w:lvl>
    <w:lvl w:ilvl="7" w:tplc="FD44C182" w:tentative="1">
      <w:start w:val="1"/>
      <w:numFmt w:val="bullet"/>
      <w:lvlText w:val=""/>
      <w:lvlJc w:val="left"/>
      <w:pPr>
        <w:tabs>
          <w:tab w:val="num" w:pos="5760"/>
        </w:tabs>
        <w:ind w:left="5760" w:hanging="360"/>
      </w:pPr>
      <w:rPr>
        <w:rFonts w:ascii="Wingdings" w:hAnsi="Wingdings" w:hint="default"/>
      </w:rPr>
    </w:lvl>
    <w:lvl w:ilvl="8" w:tplc="0D9C9DE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9C1D71"/>
    <w:multiLevelType w:val="hybridMultilevel"/>
    <w:tmpl w:val="0EF2C5A4"/>
    <w:lvl w:ilvl="0" w:tplc="B3C66AA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FC05BDB"/>
    <w:multiLevelType w:val="hybridMultilevel"/>
    <w:tmpl w:val="3BEC5A26"/>
    <w:lvl w:ilvl="0" w:tplc="C988019A">
      <w:start w:val="1"/>
      <w:numFmt w:val="bullet"/>
      <w:lvlText w:val=""/>
      <w:lvlJc w:val="left"/>
      <w:pPr>
        <w:tabs>
          <w:tab w:val="num" w:pos="720"/>
        </w:tabs>
        <w:ind w:left="720" w:hanging="360"/>
      </w:pPr>
      <w:rPr>
        <w:rFonts w:ascii="Wingdings" w:hAnsi="Wingdings" w:hint="default"/>
      </w:rPr>
    </w:lvl>
    <w:lvl w:ilvl="1" w:tplc="E4202AD6" w:tentative="1">
      <w:start w:val="1"/>
      <w:numFmt w:val="bullet"/>
      <w:lvlText w:val=""/>
      <w:lvlJc w:val="left"/>
      <w:pPr>
        <w:tabs>
          <w:tab w:val="num" w:pos="1440"/>
        </w:tabs>
        <w:ind w:left="1440" w:hanging="360"/>
      </w:pPr>
      <w:rPr>
        <w:rFonts w:ascii="Wingdings" w:hAnsi="Wingdings" w:hint="default"/>
      </w:rPr>
    </w:lvl>
    <w:lvl w:ilvl="2" w:tplc="C2C0E01A" w:tentative="1">
      <w:start w:val="1"/>
      <w:numFmt w:val="bullet"/>
      <w:lvlText w:val=""/>
      <w:lvlJc w:val="left"/>
      <w:pPr>
        <w:tabs>
          <w:tab w:val="num" w:pos="2160"/>
        </w:tabs>
        <w:ind w:left="2160" w:hanging="360"/>
      </w:pPr>
      <w:rPr>
        <w:rFonts w:ascii="Wingdings" w:hAnsi="Wingdings" w:hint="default"/>
      </w:rPr>
    </w:lvl>
    <w:lvl w:ilvl="3" w:tplc="E1040C96" w:tentative="1">
      <w:start w:val="1"/>
      <w:numFmt w:val="bullet"/>
      <w:lvlText w:val=""/>
      <w:lvlJc w:val="left"/>
      <w:pPr>
        <w:tabs>
          <w:tab w:val="num" w:pos="2880"/>
        </w:tabs>
        <w:ind w:left="2880" w:hanging="360"/>
      </w:pPr>
      <w:rPr>
        <w:rFonts w:ascii="Wingdings" w:hAnsi="Wingdings" w:hint="default"/>
      </w:rPr>
    </w:lvl>
    <w:lvl w:ilvl="4" w:tplc="33663668" w:tentative="1">
      <w:start w:val="1"/>
      <w:numFmt w:val="bullet"/>
      <w:lvlText w:val=""/>
      <w:lvlJc w:val="left"/>
      <w:pPr>
        <w:tabs>
          <w:tab w:val="num" w:pos="3600"/>
        </w:tabs>
        <w:ind w:left="3600" w:hanging="360"/>
      </w:pPr>
      <w:rPr>
        <w:rFonts w:ascii="Wingdings" w:hAnsi="Wingdings" w:hint="default"/>
      </w:rPr>
    </w:lvl>
    <w:lvl w:ilvl="5" w:tplc="90E87966" w:tentative="1">
      <w:start w:val="1"/>
      <w:numFmt w:val="bullet"/>
      <w:lvlText w:val=""/>
      <w:lvlJc w:val="left"/>
      <w:pPr>
        <w:tabs>
          <w:tab w:val="num" w:pos="4320"/>
        </w:tabs>
        <w:ind w:left="4320" w:hanging="360"/>
      </w:pPr>
      <w:rPr>
        <w:rFonts w:ascii="Wingdings" w:hAnsi="Wingdings" w:hint="default"/>
      </w:rPr>
    </w:lvl>
    <w:lvl w:ilvl="6" w:tplc="BDB0A24C" w:tentative="1">
      <w:start w:val="1"/>
      <w:numFmt w:val="bullet"/>
      <w:lvlText w:val=""/>
      <w:lvlJc w:val="left"/>
      <w:pPr>
        <w:tabs>
          <w:tab w:val="num" w:pos="5040"/>
        </w:tabs>
        <w:ind w:left="5040" w:hanging="360"/>
      </w:pPr>
      <w:rPr>
        <w:rFonts w:ascii="Wingdings" w:hAnsi="Wingdings" w:hint="default"/>
      </w:rPr>
    </w:lvl>
    <w:lvl w:ilvl="7" w:tplc="B200583E" w:tentative="1">
      <w:start w:val="1"/>
      <w:numFmt w:val="bullet"/>
      <w:lvlText w:val=""/>
      <w:lvlJc w:val="left"/>
      <w:pPr>
        <w:tabs>
          <w:tab w:val="num" w:pos="5760"/>
        </w:tabs>
        <w:ind w:left="5760" w:hanging="360"/>
      </w:pPr>
      <w:rPr>
        <w:rFonts w:ascii="Wingdings" w:hAnsi="Wingdings" w:hint="default"/>
      </w:rPr>
    </w:lvl>
    <w:lvl w:ilvl="8" w:tplc="B5F60E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C25011"/>
    <w:multiLevelType w:val="hybridMultilevel"/>
    <w:tmpl w:val="CB32E8FE"/>
    <w:lvl w:ilvl="0" w:tplc="186422CA">
      <w:start w:val="1"/>
      <w:numFmt w:val="bullet"/>
      <w:lvlText w:val=""/>
      <w:lvlJc w:val="left"/>
      <w:pPr>
        <w:tabs>
          <w:tab w:val="num" w:pos="720"/>
        </w:tabs>
        <w:ind w:left="720" w:hanging="360"/>
      </w:pPr>
      <w:rPr>
        <w:rFonts w:ascii="Wingdings" w:hAnsi="Wingdings" w:hint="default"/>
      </w:rPr>
    </w:lvl>
    <w:lvl w:ilvl="1" w:tplc="11D6BBCC" w:tentative="1">
      <w:start w:val="1"/>
      <w:numFmt w:val="bullet"/>
      <w:lvlText w:val=""/>
      <w:lvlJc w:val="left"/>
      <w:pPr>
        <w:tabs>
          <w:tab w:val="num" w:pos="1440"/>
        </w:tabs>
        <w:ind w:left="1440" w:hanging="360"/>
      </w:pPr>
      <w:rPr>
        <w:rFonts w:ascii="Wingdings" w:hAnsi="Wingdings" w:hint="default"/>
      </w:rPr>
    </w:lvl>
    <w:lvl w:ilvl="2" w:tplc="1D14EAFE" w:tentative="1">
      <w:start w:val="1"/>
      <w:numFmt w:val="bullet"/>
      <w:lvlText w:val=""/>
      <w:lvlJc w:val="left"/>
      <w:pPr>
        <w:tabs>
          <w:tab w:val="num" w:pos="2160"/>
        </w:tabs>
        <w:ind w:left="2160" w:hanging="360"/>
      </w:pPr>
      <w:rPr>
        <w:rFonts w:ascii="Wingdings" w:hAnsi="Wingdings" w:hint="default"/>
      </w:rPr>
    </w:lvl>
    <w:lvl w:ilvl="3" w:tplc="CD2A5984" w:tentative="1">
      <w:start w:val="1"/>
      <w:numFmt w:val="bullet"/>
      <w:lvlText w:val=""/>
      <w:lvlJc w:val="left"/>
      <w:pPr>
        <w:tabs>
          <w:tab w:val="num" w:pos="2880"/>
        </w:tabs>
        <w:ind w:left="2880" w:hanging="360"/>
      </w:pPr>
      <w:rPr>
        <w:rFonts w:ascii="Wingdings" w:hAnsi="Wingdings" w:hint="default"/>
      </w:rPr>
    </w:lvl>
    <w:lvl w:ilvl="4" w:tplc="94AC34B6" w:tentative="1">
      <w:start w:val="1"/>
      <w:numFmt w:val="bullet"/>
      <w:lvlText w:val=""/>
      <w:lvlJc w:val="left"/>
      <w:pPr>
        <w:tabs>
          <w:tab w:val="num" w:pos="3600"/>
        </w:tabs>
        <w:ind w:left="3600" w:hanging="360"/>
      </w:pPr>
      <w:rPr>
        <w:rFonts w:ascii="Wingdings" w:hAnsi="Wingdings" w:hint="default"/>
      </w:rPr>
    </w:lvl>
    <w:lvl w:ilvl="5" w:tplc="AC3AD310" w:tentative="1">
      <w:start w:val="1"/>
      <w:numFmt w:val="bullet"/>
      <w:lvlText w:val=""/>
      <w:lvlJc w:val="left"/>
      <w:pPr>
        <w:tabs>
          <w:tab w:val="num" w:pos="4320"/>
        </w:tabs>
        <w:ind w:left="4320" w:hanging="360"/>
      </w:pPr>
      <w:rPr>
        <w:rFonts w:ascii="Wingdings" w:hAnsi="Wingdings" w:hint="default"/>
      </w:rPr>
    </w:lvl>
    <w:lvl w:ilvl="6" w:tplc="A3C0912C" w:tentative="1">
      <w:start w:val="1"/>
      <w:numFmt w:val="bullet"/>
      <w:lvlText w:val=""/>
      <w:lvlJc w:val="left"/>
      <w:pPr>
        <w:tabs>
          <w:tab w:val="num" w:pos="5040"/>
        </w:tabs>
        <w:ind w:left="5040" w:hanging="360"/>
      </w:pPr>
      <w:rPr>
        <w:rFonts w:ascii="Wingdings" w:hAnsi="Wingdings" w:hint="default"/>
      </w:rPr>
    </w:lvl>
    <w:lvl w:ilvl="7" w:tplc="C0702738" w:tentative="1">
      <w:start w:val="1"/>
      <w:numFmt w:val="bullet"/>
      <w:lvlText w:val=""/>
      <w:lvlJc w:val="left"/>
      <w:pPr>
        <w:tabs>
          <w:tab w:val="num" w:pos="5760"/>
        </w:tabs>
        <w:ind w:left="5760" w:hanging="360"/>
      </w:pPr>
      <w:rPr>
        <w:rFonts w:ascii="Wingdings" w:hAnsi="Wingdings" w:hint="default"/>
      </w:rPr>
    </w:lvl>
    <w:lvl w:ilvl="8" w:tplc="EA206FC2" w:tentative="1">
      <w:start w:val="1"/>
      <w:numFmt w:val="bullet"/>
      <w:lvlText w:val=""/>
      <w:lvlJc w:val="left"/>
      <w:pPr>
        <w:tabs>
          <w:tab w:val="num" w:pos="6480"/>
        </w:tabs>
        <w:ind w:left="6480" w:hanging="360"/>
      </w:pPr>
      <w:rPr>
        <w:rFonts w:ascii="Wingdings" w:hAnsi="Wingdings" w:hint="default"/>
      </w:rPr>
    </w:lvl>
  </w:abstractNum>
  <w:num w:numId="1" w16cid:durableId="1005785274">
    <w:abstractNumId w:val="2"/>
  </w:num>
  <w:num w:numId="2" w16cid:durableId="1182280098">
    <w:abstractNumId w:val="1"/>
  </w:num>
  <w:num w:numId="3" w16cid:durableId="851602033">
    <w:abstractNumId w:val="0"/>
  </w:num>
  <w:num w:numId="4" w16cid:durableId="1607998803">
    <w:abstractNumId w:val="3"/>
  </w:num>
  <w:num w:numId="5" w16cid:durableId="2115662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E6"/>
    <w:rsid w:val="0014092A"/>
    <w:rsid w:val="00344010"/>
    <w:rsid w:val="0037479A"/>
    <w:rsid w:val="003C5554"/>
    <w:rsid w:val="003E1BCA"/>
    <w:rsid w:val="0048776E"/>
    <w:rsid w:val="005974A7"/>
    <w:rsid w:val="006E37E6"/>
    <w:rsid w:val="0070786A"/>
    <w:rsid w:val="00763B61"/>
    <w:rsid w:val="00783411"/>
    <w:rsid w:val="0078576F"/>
    <w:rsid w:val="00793BAB"/>
    <w:rsid w:val="007D6072"/>
    <w:rsid w:val="008517B5"/>
    <w:rsid w:val="00971F08"/>
    <w:rsid w:val="00AA6A92"/>
    <w:rsid w:val="00AC6F49"/>
    <w:rsid w:val="00AD5AD6"/>
    <w:rsid w:val="00C6549F"/>
    <w:rsid w:val="00CB321A"/>
    <w:rsid w:val="00E13084"/>
    <w:rsid w:val="00E13A59"/>
    <w:rsid w:val="00E40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94F3"/>
  <w15:chartTrackingRefBased/>
  <w15:docId w15:val="{97EB474F-DE78-4972-944B-231794A0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E37E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E37E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E37E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E37E6"/>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E37E6"/>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6E37E6"/>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6E37E6"/>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E37E6"/>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E37E6"/>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37E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E37E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E37E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E37E6"/>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6E37E6"/>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6E37E6"/>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6E37E6"/>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6E37E6"/>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6E37E6"/>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6E37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37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37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37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37E6"/>
    <w:pPr>
      <w:spacing w:before="160" w:after="160"/>
      <w:jc w:val="center"/>
    </w:pPr>
    <w:rPr>
      <w:i/>
      <w:iCs/>
      <w:color w:val="404040" w:themeColor="text1" w:themeTint="BF"/>
    </w:rPr>
  </w:style>
  <w:style w:type="character" w:customStyle="1" w:styleId="a8">
    <w:name w:val="引用 字符"/>
    <w:basedOn w:val="a0"/>
    <w:link w:val="a7"/>
    <w:uiPriority w:val="29"/>
    <w:rsid w:val="006E37E6"/>
    <w:rPr>
      <w:i/>
      <w:iCs/>
      <w:color w:val="404040" w:themeColor="text1" w:themeTint="BF"/>
    </w:rPr>
  </w:style>
  <w:style w:type="paragraph" w:styleId="a9">
    <w:name w:val="List Paragraph"/>
    <w:basedOn w:val="a"/>
    <w:uiPriority w:val="34"/>
    <w:qFormat/>
    <w:rsid w:val="006E37E6"/>
    <w:pPr>
      <w:ind w:left="720"/>
      <w:contextualSpacing/>
    </w:pPr>
  </w:style>
  <w:style w:type="character" w:styleId="aa">
    <w:name w:val="Intense Emphasis"/>
    <w:basedOn w:val="a0"/>
    <w:uiPriority w:val="21"/>
    <w:qFormat/>
    <w:rsid w:val="006E37E6"/>
    <w:rPr>
      <w:i/>
      <w:iCs/>
      <w:color w:val="0F4761" w:themeColor="accent1" w:themeShade="BF"/>
    </w:rPr>
  </w:style>
  <w:style w:type="paragraph" w:styleId="ab">
    <w:name w:val="Intense Quote"/>
    <w:basedOn w:val="a"/>
    <w:next w:val="a"/>
    <w:link w:val="ac"/>
    <w:uiPriority w:val="30"/>
    <w:qFormat/>
    <w:rsid w:val="006E3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E37E6"/>
    <w:rPr>
      <w:i/>
      <w:iCs/>
      <w:color w:val="0F4761" w:themeColor="accent1" w:themeShade="BF"/>
    </w:rPr>
  </w:style>
  <w:style w:type="character" w:styleId="ad">
    <w:name w:val="Intense Reference"/>
    <w:basedOn w:val="a0"/>
    <w:uiPriority w:val="32"/>
    <w:qFormat/>
    <w:rsid w:val="006E37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3</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xing mo</dc:creator>
  <cp:keywords/>
  <dc:description/>
  <cp:lastModifiedBy>xing mo</cp:lastModifiedBy>
  <cp:revision>6</cp:revision>
  <dcterms:created xsi:type="dcterms:W3CDTF">2026-05-15T11:47:00Z</dcterms:created>
  <dcterms:modified xsi:type="dcterms:W3CDTF">2026-05-16T04:00:00Z</dcterms:modified>
</cp:coreProperties>
</file>