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olors1.xml" ContentType="application/vnd.ms-office.chartcolorstyle+xml"/>
  <Override PartName="/word/charts/colors2.xml" ContentType="application/vnd.ms-office.chartcolorstyle+xml"/>
  <Override PartName="/word/charts/colors3.xml" ContentType="application/vnd.ms-office.chartcolorstyle+xml"/>
  <Override PartName="/word/charts/colors4.xml" ContentType="application/vnd.ms-office.chartcolorstyle+xml"/>
  <Override PartName="/word/charts/style1.xml" ContentType="application/vnd.ms-office.chartstyle+xml"/>
  <Override PartName="/word/charts/style2.xml" ContentType="application/vnd.ms-office.chartstyle+xml"/>
  <Override PartName="/word/charts/style3.xml" ContentType="application/vnd.ms-office.chartstyle+xml"/>
  <Override PartName="/word/charts/style4.xml" ContentType="application/vnd.ms-office.chart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1050" w:firstLine="12"/>
        <w:rPr>
          <w:rFonts w:ascii="楷体_GB2312" w:hAnsi="新宋体" w:eastAsia="楷体_GB2312"/>
          <w:b/>
          <w:bCs/>
          <w:snapToGrid w:val="0"/>
          <w:spacing w:val="20"/>
          <w:kern w:val="0"/>
          <w:position w:val="18"/>
          <w:sz w:val="44"/>
          <w:szCs w:val="52"/>
        </w:rPr>
      </w:pPr>
      <w:r>
        <w:rPr>
          <w:rFonts w:hint="eastAsia"/>
          <w:kern w:val="0"/>
          <w:position w:val="6"/>
          <w:szCs w:val="2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-576580</wp:posOffset>
                </wp:positionH>
                <wp:positionV relativeFrom="paragraph">
                  <wp:posOffset>381635</wp:posOffset>
                </wp:positionV>
                <wp:extent cx="342900" cy="8125460"/>
                <wp:effectExtent l="0" t="9525" r="0" b="8890"/>
                <wp:wrapNone/>
                <wp:docPr id="12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900" cy="8125460"/>
                          <a:chOff x="652" y="2041"/>
                          <a:chExt cx="540" cy="12796"/>
                        </a:xfrm>
                        <a:effectLst/>
                      </wpg:grpSpPr>
                      <wps:wsp>
                        <wps:cNvPr id="13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652" y="7459"/>
                            <a:ext cx="540" cy="19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装     订     线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23"/>
                        <wps:cNvCnPr/>
                        <wps:spPr bwMode="auto">
                          <a:xfrm flipH="1">
                            <a:off x="900" y="2041"/>
                            <a:ext cx="0" cy="5386"/>
                          </a:xfrm>
                          <a:prstGeom prst="line">
                            <a:avLst/>
                          </a:prstGeom>
                          <a:noFill/>
                          <a:ln w="19050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5" name="Line 77"/>
                        <wps:cNvCnPr/>
                        <wps:spPr bwMode="auto">
                          <a:xfrm flipH="1">
                            <a:off x="900" y="9451"/>
                            <a:ext cx="0" cy="5386"/>
                          </a:xfrm>
                          <a:prstGeom prst="line">
                            <a:avLst/>
                          </a:prstGeom>
                          <a:noFill/>
                          <a:ln w="19050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8" o:spid="_x0000_s1026" o:spt="203" style="position:absolute;left:0pt;margin-left:-45.4pt;margin-top:30.05pt;height:639.8pt;width:27pt;z-index:251662336;mso-width-relative:page;mso-height-relative:page;" coordorigin="652,2041" coordsize="540,12796" o:gfxdata="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">
                <o:lock v:ext="edit" aspectratio="f"/>
                <v:shape id="Text Box 28" o:spid="_x0000_s1026" o:spt="202" type="#_x0000_t202" style="position:absolute;left:652;top:7459;height:1984;width:540;" fillcolor="#FFFFFF" filled="t" stroked="f" coordsize="21600,21600" o:gfxdata="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egr4G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装     订     线</w:t>
                        </w:r>
                      </w:p>
                    </w:txbxContent>
                  </v:textbox>
                </v:shape>
                <v:line id="Line 23" o:spid="_x0000_s1026" o:spt="20" style="position:absolute;left:900;top:2041;flip:x;height:5386;width:0;" filled="f" stroked="t" coordsize="21600,21600" o:gfxdata="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nkbPLsAAADb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" joinstyle="round" dashstyle="1 1" endcap="round"/>
                  <v:imagedata o:title=""/>
                  <o:lock v:ext="edit" aspectratio="f"/>
                </v:line>
                <v:line id="Line 77" o:spid="_x0000_s1026" o:spt="20" style="position:absolute;left:900;top:9451;flip:x;height:5386;width:0;" filled="f" stroked="t" coordsize="21600,21600" o:gfxdata="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TW+p7sAAADb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bCs/>
          <w:spacing w:val="20"/>
          <w:kern w:val="0"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4255770</wp:posOffset>
                </wp:positionH>
                <wp:positionV relativeFrom="paragraph">
                  <wp:posOffset>-428625</wp:posOffset>
                </wp:positionV>
                <wp:extent cx="1714500" cy="1406525"/>
                <wp:effectExtent l="0" t="0" r="0" b="3175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500" cy="1406525"/>
                          <a:chOff x="0" y="0"/>
                          <a:chExt cx="1714500" cy="1236428"/>
                        </a:xfrm>
                        <a:effectLst/>
                      </wpg:grpSpPr>
                      <wps:wsp>
                        <wps:cNvPr id="1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708"/>
                            <a:ext cx="1714500" cy="1188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300" w:lineRule="auto"/>
                                <w:rPr>
                                  <w:rFonts w:ascii="宋体" w:hAnsi="宋体" w:eastAsia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</w:rPr>
                                <w:t>专业：</w:t>
                              </w: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  <w:u w:val="single"/>
                                </w:rPr>
                                <w:t xml:space="preserve">                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300" w:lineRule="auto"/>
                                <w:rPr>
                                  <w:rFonts w:ascii="宋体" w:hAnsi="宋体" w:eastAsia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</w:rPr>
                                <w:t>姓名：</w:t>
                              </w: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  <w:u w:val="single"/>
                                </w:rPr>
                                <w:t xml:space="preserve">                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300" w:lineRule="auto"/>
                                <w:rPr>
                                  <w:rFonts w:ascii="宋体" w:hAnsi="宋体" w:eastAsia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</w:rPr>
                                <w:t>学号：</w:t>
                              </w: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  <w:u w:val="single"/>
                                </w:rPr>
                                <w:t xml:space="preserve">                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300" w:lineRule="auto"/>
                                <w:rPr>
                                  <w:rFonts w:ascii="宋体" w:hAnsi="宋体" w:eastAsia="宋体"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</w:rPr>
                                <w:t>日期：</w:t>
                              </w: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  <w:u w:val="single"/>
                                </w:rPr>
                                <w:t xml:space="preserve">                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300" w:lineRule="auto"/>
                                <w:rPr>
                                  <w:rFonts w:ascii="宋体" w:hAnsi="宋体" w:eastAsia="宋体"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</w:rPr>
                                <w:t>地点：</w:t>
                              </w: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  <w:u w:val="single"/>
                                </w:rPr>
                                <w:t xml:space="preserve">        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469127" y="0"/>
                            <a:ext cx="1104900" cy="114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300" w:lineRule="auto"/>
                                <w:rPr>
                                  <w:rFonts w:hint="eastAsia" w:ascii="宋体" w:hAnsi="宋体" w:eastAsia="宋体"/>
                                  <w:sz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  <w:lang w:val="en-US" w:eastAsia="zh-CN"/>
                                </w:rPr>
                                <w:t>自动化</w:t>
                              </w:r>
                            </w:p>
                            <w:p>
                              <w:pPr>
                                <w:spacing w:line="300" w:lineRule="auto"/>
                                <w:rPr>
                                  <w:rFonts w:hint="eastAsia" w:ascii="宋体" w:hAnsi="宋体" w:eastAsia="宋体"/>
                                  <w:sz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  <w:lang w:val="en-US" w:eastAsia="zh-CN"/>
                                </w:rPr>
                                <w:t>浅野枫</w:t>
                              </w:r>
                            </w:p>
                            <w:p>
                              <w:pPr>
                                <w:spacing w:line="300" w:lineRule="auto"/>
                                <w:rPr>
                                  <w:rFonts w:hint="default" w:ascii="宋体" w:hAnsi="宋体" w:eastAsia="宋体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  <w:lang w:val="en-US" w:eastAsia="zh-CN"/>
                                </w:rPr>
                                <w:t>322010</w:t>
                              </w:r>
                              <w:r>
                                <w:rPr>
                                  <w:rFonts w:hint="eastAsia" w:ascii="宋体" w:hAnsi="宋体"/>
                                  <w:sz w:val="24"/>
                                  <w:lang w:val="en-US" w:eastAsia="zh-CN"/>
                                </w:rPr>
                                <w:t>****</w:t>
                              </w:r>
                            </w:p>
                            <w:p>
                              <w:pPr>
                                <w:spacing w:line="300" w:lineRule="auto"/>
                                <w:rPr>
                                  <w:rFonts w:hint="default" w:ascii="宋体" w:hAnsi="宋体" w:eastAsia="宋体"/>
                                  <w:sz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  <w:lang w:val="en-US" w:eastAsia="zh-CN"/>
                                </w:rPr>
                                <w:t>2023.1</w:t>
                              </w:r>
                              <w:r>
                                <w:rPr>
                                  <w:rFonts w:hint="eastAsia" w:ascii="宋体" w:hAnsi="宋体"/>
                                  <w:sz w:val="24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  <w:lang w:val="en-US" w:eastAsia="zh-CN"/>
                                </w:rPr>
                                <w:t>.</w:t>
                              </w:r>
                              <w:r>
                                <w:rPr>
                                  <w:rFonts w:hint="eastAsia" w:ascii="宋体" w:hAnsi="宋体"/>
                                  <w:sz w:val="24"/>
                                  <w:lang w:val="en-US" w:eastAsia="zh-CN"/>
                                </w:rPr>
                                <w:t>22</w:t>
                              </w:r>
                            </w:p>
                            <w:p>
                              <w:pPr>
                                <w:spacing w:line="300" w:lineRule="auto"/>
                                <w:rPr>
                                  <w:rFonts w:hint="eastAsia" w:ascii="宋体" w:hAnsi="宋体" w:eastAsia="宋体"/>
                                  <w:sz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</w:rPr>
                                <w:t>东3-20</w:t>
                              </w:r>
                              <w:r>
                                <w:rPr>
                                  <w:rFonts w:hint="eastAsia" w:ascii="宋体" w:hAnsi="宋体"/>
                                  <w:sz w:val="24"/>
                                  <w:lang w:val="en-US" w:eastAsia="zh-CN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5.1pt;margin-top:-33.75pt;height:110.75pt;width:135pt;z-index:251659264;mso-width-relative:page;mso-height-relative:page;" coordsize="1714500,1236428" o:gfxdata="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">
                <o:lock v:ext="edit" aspectratio="f"/>
                <v:shape id="Text Box 4" o:spid="_x0000_s1026" o:spt="202" type="#_x0000_t202" style="position:absolute;left:0;top:47708;height:1188720;width:1714500;" fillcolor="#FFFFFF" filled="t" stroked="f" coordsize="21600,21600" o:gfxdata="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HL3lZ22AAAA2wAAAA8A&#10;AAAAAAAAAQAgAAAAIgAAAGRycy9kb3ducmV2LnhtbFBLAQIUABQAAAAIAIdO4kAzLwWeOwAAADkA&#10;AAAQAAAAAAAAAAEAIAAAAAUBAABkcnMvc2hhcGV4bWwueG1sUEsFBgAAAAAGAAYAWwEAAK8DAAAA&#10;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ascii="宋体" w:hAnsi="宋体" w:eastAsia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4"/>
                          </w:rPr>
                          <w:t>专业：</w:t>
                        </w:r>
                        <w:r>
                          <w:rPr>
                            <w:rFonts w:hint="eastAsia" w:ascii="宋体" w:hAnsi="宋体" w:eastAsia="宋体"/>
                            <w:sz w:val="24"/>
                            <w:u w:val="single"/>
                          </w:rPr>
                          <w:t xml:space="preserve">                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ascii="宋体" w:hAnsi="宋体" w:eastAsia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4"/>
                          </w:rPr>
                          <w:t>姓名：</w:t>
                        </w:r>
                        <w:r>
                          <w:rPr>
                            <w:rFonts w:hint="eastAsia" w:ascii="宋体" w:hAnsi="宋体" w:eastAsia="宋体"/>
                            <w:sz w:val="24"/>
                            <w:u w:val="single"/>
                          </w:rPr>
                          <w:t xml:space="preserve">                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ascii="宋体" w:hAnsi="宋体" w:eastAsia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4"/>
                          </w:rPr>
                          <w:t>学号：</w:t>
                        </w:r>
                        <w:r>
                          <w:rPr>
                            <w:rFonts w:hint="eastAsia" w:ascii="宋体" w:hAnsi="宋体" w:eastAsia="宋体"/>
                            <w:sz w:val="24"/>
                            <w:u w:val="single"/>
                          </w:rPr>
                          <w:t xml:space="preserve">                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ascii="宋体" w:hAnsi="宋体" w:eastAsia="宋体"/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4"/>
                          </w:rPr>
                          <w:t>日期：</w:t>
                        </w:r>
                        <w:r>
                          <w:rPr>
                            <w:rFonts w:hint="eastAsia" w:ascii="宋体" w:hAnsi="宋体" w:eastAsia="宋体"/>
                            <w:sz w:val="24"/>
                            <w:u w:val="single"/>
                          </w:rPr>
                          <w:t xml:space="preserve">                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ascii="宋体" w:hAnsi="宋体" w:eastAsia="宋体"/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4"/>
                          </w:rPr>
                          <w:t>地点：</w:t>
                        </w:r>
                        <w:r>
                          <w:rPr>
                            <w:rFonts w:hint="eastAsia" w:ascii="宋体" w:hAnsi="宋体" w:eastAsia="宋体"/>
                            <w:sz w:val="24"/>
                            <w:u w:val="single"/>
                          </w:rPr>
                          <w:t xml:space="preserve">                </w:t>
                        </w:r>
                      </w:p>
                    </w:txbxContent>
                  </v:textbox>
                </v:shape>
                <v:shape id="Text Box 71" o:spid="_x0000_s1026" o:spt="202" type="#_x0000_t202" style="position:absolute;left:469127;top:0;height:1144905;width:1104900;" filled="f" stroked="f" coordsize="21600,21600" o:gfxdata="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Foegr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300" w:lineRule="auto"/>
                          <w:rPr>
                            <w:rFonts w:hint="eastAsia" w:ascii="宋体" w:hAnsi="宋体" w:eastAsia="宋体"/>
                            <w:sz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4"/>
                            <w:lang w:val="en-US" w:eastAsia="zh-CN"/>
                          </w:rPr>
                          <w:t>自动化</w:t>
                        </w:r>
                      </w:p>
                      <w:p>
                        <w:pPr>
                          <w:spacing w:line="300" w:lineRule="auto"/>
                          <w:rPr>
                            <w:rFonts w:hint="eastAsia" w:ascii="宋体" w:hAnsi="宋体" w:eastAsia="宋体"/>
                            <w:sz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  <w:lang w:val="en-US" w:eastAsia="zh-CN"/>
                          </w:rPr>
                          <w:t>浅野枫</w:t>
                        </w:r>
                      </w:p>
                      <w:p>
                        <w:pPr>
                          <w:spacing w:line="300" w:lineRule="auto"/>
                          <w:rPr>
                            <w:rFonts w:hint="default" w:ascii="宋体" w:hAnsi="宋体" w:eastAsia="宋体"/>
                            <w:sz w:val="24"/>
                            <w:lang w:val="en-US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4"/>
                            <w:lang w:val="en-US" w:eastAsia="zh-CN"/>
                          </w:rPr>
                          <w:t>322010</w:t>
                        </w:r>
                        <w:r>
                          <w:rPr>
                            <w:rFonts w:hint="eastAsia" w:ascii="宋体" w:hAnsi="宋体"/>
                            <w:sz w:val="24"/>
                            <w:lang w:val="en-US" w:eastAsia="zh-CN"/>
                          </w:rPr>
                          <w:t>****</w:t>
                        </w:r>
                      </w:p>
                      <w:p>
                        <w:pPr>
                          <w:spacing w:line="300" w:lineRule="auto"/>
                          <w:rPr>
                            <w:rFonts w:hint="default" w:ascii="宋体" w:hAnsi="宋体" w:eastAsia="宋体"/>
                            <w:sz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4"/>
                            <w:lang w:val="en-US" w:eastAsia="zh-CN"/>
                          </w:rPr>
                          <w:t>2023.1</w:t>
                        </w:r>
                        <w:r>
                          <w:rPr>
                            <w:rFonts w:hint="eastAsia" w:ascii="宋体" w:hAnsi="宋体"/>
                            <w:sz w:val="24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宋体" w:hAnsi="宋体" w:eastAsia="宋体"/>
                            <w:sz w:val="24"/>
                            <w:lang w:val="en-US" w:eastAsia="zh-CN"/>
                          </w:rPr>
                          <w:t>.</w:t>
                        </w:r>
                        <w:r>
                          <w:rPr>
                            <w:rFonts w:hint="eastAsia" w:ascii="宋体" w:hAnsi="宋体"/>
                            <w:sz w:val="24"/>
                            <w:lang w:val="en-US" w:eastAsia="zh-CN"/>
                          </w:rPr>
                          <w:t>22</w:t>
                        </w:r>
                      </w:p>
                      <w:p>
                        <w:pPr>
                          <w:spacing w:line="300" w:lineRule="auto"/>
                          <w:rPr>
                            <w:rFonts w:hint="eastAsia" w:ascii="宋体" w:hAnsi="宋体" w:eastAsia="宋体"/>
                            <w:sz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4"/>
                          </w:rPr>
                          <w:t>东3-20</w:t>
                        </w:r>
                        <w:r>
                          <w:rPr>
                            <w:rFonts w:hint="eastAsia" w:ascii="宋体" w:hAnsi="宋体"/>
                            <w:sz w:val="24"/>
                            <w:lang w:val="en-US" w:eastAsia="zh-CN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/>
          <w:bCs/>
          <w:spacing w:val="20"/>
          <w:kern w:val="0"/>
          <w:szCs w:val="21"/>
        </w:rPr>
        <w:drawing>
          <wp:inline distT="0" distB="0" distL="114300" distR="114300">
            <wp:extent cx="1551940" cy="374015"/>
            <wp:effectExtent l="0" t="0" r="635" b="6985"/>
            <wp:docPr id="1" name="图片 18" descr="D:\竺院\视觉标识\校名_宽间距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8" descr="D:\竺院\视觉标识\校名_宽间距.bmp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51940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/>
          <w:snapToGrid w:val="0"/>
          <w:spacing w:val="20"/>
          <w:kern w:val="0"/>
          <w:position w:val="18"/>
          <w:sz w:val="48"/>
          <w:szCs w:val="52"/>
        </w:rPr>
        <w:t xml:space="preserve"> </w:t>
      </w:r>
      <w:r>
        <w:rPr>
          <w:rFonts w:hint="eastAsia" w:ascii="宋体" w:hAnsi="宋体"/>
          <w:b/>
          <w:bCs/>
          <w:snapToGrid w:val="0"/>
          <w:spacing w:val="50"/>
          <w:kern w:val="0"/>
          <w:position w:val="18"/>
          <w:sz w:val="40"/>
          <w:szCs w:val="44"/>
        </w:rPr>
        <w:t>实验报告</w:t>
      </w:r>
    </w:p>
    <w:p>
      <w:pPr>
        <w:ind w:left="840" w:firstLine="420"/>
        <w:rPr>
          <w:sz w:val="22"/>
          <w:u w:val="single"/>
        </w:rPr>
      </w:pPr>
    </w:p>
    <w:p>
      <w:pPr>
        <w:ind w:left="840" w:firstLine="420"/>
        <w:rPr>
          <w:sz w:val="22"/>
          <w:u w:val="single"/>
        </w:rPr>
      </w:pPr>
    </w:p>
    <w:p>
      <w:pPr>
        <w:ind w:left="840" w:firstLine="420"/>
        <w:rPr>
          <w:sz w:val="22"/>
          <w:u w:val="single"/>
        </w:rPr>
      </w:pPr>
      <w:r>
        <w:rPr>
          <w:rFonts w:hint="eastAsia"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692150</wp:posOffset>
                </wp:positionH>
                <wp:positionV relativeFrom="paragraph">
                  <wp:posOffset>156845</wp:posOffset>
                </wp:positionV>
                <wp:extent cx="5163185" cy="685800"/>
                <wp:effectExtent l="0" t="0" r="0" b="0"/>
                <wp:wrapNone/>
                <wp:docPr id="10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8000" cy="485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64" w:lineRule="auto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</w:rPr>
                              <w:t>电路与模拟电子技术实</w:t>
                            </w:r>
                            <w:r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  <w:t>验</w:t>
                            </w:r>
                          </w:p>
                          <w:p>
                            <w:pPr>
                              <w:spacing w:line="264" w:lineRule="auto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</w:rPr>
                              <w:t>三极管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D882</w:t>
                            </w:r>
                            <w:r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</w:rPr>
                              <w:t>的伏安特性测量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2" o:spid="_x0000_s1026" o:spt="202" type="#_x0000_t202" style="position:absolute;left:0pt;margin-left:54.5pt;margin-top:12.35pt;height:54pt;width:406.55pt;z-index:251660288;mso-width-relative:page;mso-height-relative:page;" filled="f" stroked="f" coordsize="21600,21600" o:gfxdata="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6DAKU1gAAAAoBAAAPAAAAAAAAAAEAIAAAACIA&#10;AABkcnMvZG93bnJldi54bWxQSwECFAAUAAAACACHTuJAjdHBUAsCAAAkBAAADgAAAAAAAAABACAA&#10;AAAlAQAAZHJzL2Uyb0RvYy54bWxQSwUGAAAAAAYABgBZAQAAo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64" w:lineRule="auto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/>
                          <w:sz w:val="18"/>
                          <w:szCs w:val="18"/>
                        </w:rPr>
                        <w:t>电路与模拟电子技术实</w:t>
                      </w:r>
                      <w:r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  <w:t>验</w:t>
                      </w:r>
                    </w:p>
                    <w:p>
                      <w:pPr>
                        <w:spacing w:line="264" w:lineRule="auto"/>
                        <w:rPr>
                          <w:rFonts w:hint="eastAsia" w:ascii="宋体" w:hAnsi="宋体" w:eastAsia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/>
                          <w:sz w:val="18"/>
                          <w:szCs w:val="18"/>
                        </w:rPr>
                        <w:t>三极管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D882</w:t>
                      </w:r>
                      <w:r>
                        <w:rPr>
                          <w:rFonts w:hint="eastAsia" w:ascii="宋体" w:hAnsi="宋体" w:eastAsia="宋体"/>
                          <w:sz w:val="18"/>
                          <w:szCs w:val="18"/>
                        </w:rPr>
                        <w:t>的伏安特性测量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新宋体" w:hAnsi="新宋体" w:eastAsia="新宋体"/>
          <w:kern w:val="0"/>
          <w:position w:val="6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2868295</wp:posOffset>
                </wp:positionH>
                <wp:positionV relativeFrom="paragraph">
                  <wp:posOffset>177800</wp:posOffset>
                </wp:positionV>
                <wp:extent cx="1130300" cy="299085"/>
                <wp:effectExtent l="0" t="0" r="0" b="0"/>
                <wp:wrapNone/>
                <wp:docPr id="11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448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64" w:lineRule="auto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  <w:t>张冶沁</w:t>
                            </w:r>
                          </w:p>
                          <w:p>
                            <w:pPr>
                              <w:spacing w:line="264" w:lineRule="auto"/>
                              <w:rPr>
                                <w:rFonts w:ascii="宋体" w:hAnsi="宋体" w:eastAsia="宋体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3" o:spid="_x0000_s1026" o:spt="202" type="#_x0000_t202" style="position:absolute;left:0pt;margin-left:225.85pt;margin-top:14pt;height:23.55pt;width:89pt;z-index:251661312;mso-width-relative:page;mso-height-relative:page;" filled="f" stroked="f" coordsize="21600,21600" o:gfxdata="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7pkejWAAAACQEAAA8AAAAAAAAAAQAgAAAA&#10;IgAAAGRycy9kb3ducmV2LnhtbFBLAQIUABQAAAAIAIdO4kCsaZkcDQIAACQEAAAOAAAAAAAAAAEA&#10;IAAAACUBAABkcnMvZTJvRG9jLnhtbFBLBQYAAAAABgAGAFkBAACk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64" w:lineRule="auto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  <w:t>张冶沁</w:t>
                      </w:r>
                    </w:p>
                    <w:p>
                      <w:pPr>
                        <w:spacing w:line="264" w:lineRule="auto"/>
                        <w:rPr>
                          <w:rFonts w:ascii="宋体" w:hAnsi="宋体" w:eastAsia="宋体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276" w:lineRule="auto"/>
        <w:rPr>
          <w:rFonts w:ascii="新宋体" w:hAnsi="新宋体" w:eastAsia="新宋体"/>
          <w:snapToGrid w:val="0"/>
          <w:kern w:val="0"/>
          <w:position w:val="6"/>
          <w:sz w:val="24"/>
          <w:szCs w:val="21"/>
        </w:rPr>
      </w:pPr>
      <w:r>
        <w:rPr>
          <w:rFonts w:hint="eastAsia" w:ascii="新宋体" w:hAnsi="新宋体" w:eastAsia="新宋体"/>
          <w:kern w:val="0"/>
          <w:position w:val="6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4792345</wp:posOffset>
                </wp:positionH>
                <wp:positionV relativeFrom="paragraph">
                  <wp:posOffset>205105</wp:posOffset>
                </wp:positionV>
                <wp:extent cx="1559560" cy="334010"/>
                <wp:effectExtent l="0" t="0" r="0" b="0"/>
                <wp:wrapNone/>
                <wp:docPr id="9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265" cy="333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64" w:lineRule="auto"/>
                              <w:rPr>
                                <w:rFonts w:ascii="宋体" w:hAnsi="宋体" w:eastAsia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  <w:t>基础规范型实验</w:t>
                            </w:r>
                          </w:p>
                          <w:p>
                            <w:pPr>
                              <w:spacing w:line="264" w:lineRule="auto"/>
                              <w:rPr>
                                <w:rFonts w:ascii="宋体" w:hAnsi="宋体" w:eastAsia="宋体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4" o:spid="_x0000_s1026" o:spt="202" type="#_x0000_t202" style="position:absolute;left:0pt;margin-left:377.35pt;margin-top:16.15pt;height:26.3pt;width:122.8pt;z-index:251663360;mso-width-relative:page;mso-height-relative:page;" filled="f" stroked="f" coordsize="21600,21600" o:gfxdata="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4UCCv1wAAAAoBAAAPAAAAAAAAAAEAIAAA&#10;ACIAAABkcnMvZG93bnJldi54bWxQSwECFAAUAAAACACHTuJA2IGX/g0CAAAiBAAADgAAAAAAAAAB&#10;ACAAAAAmAQAAZHJzL2Uyb0RvYy54bWxQSwUGAAAAAAYABgBZAQAAp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64" w:lineRule="auto"/>
                        <w:rPr>
                          <w:rFonts w:ascii="宋体" w:hAnsi="宋体" w:eastAsia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  <w:t>基础规范型实验</w:t>
                      </w:r>
                    </w:p>
                    <w:p>
                      <w:pPr>
                        <w:spacing w:line="264" w:lineRule="auto"/>
                        <w:rPr>
                          <w:rFonts w:ascii="宋体" w:hAnsi="宋体" w:eastAsia="宋体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新宋体" w:hAnsi="新宋体" w:eastAsia="新宋体"/>
          <w:snapToGrid w:val="0"/>
          <w:kern w:val="0"/>
          <w:position w:val="6"/>
          <w:sz w:val="24"/>
          <w:szCs w:val="21"/>
        </w:rPr>
        <w:t>课程名称：</w:t>
      </w:r>
      <w:r>
        <w:rPr>
          <w:rFonts w:hint="eastAsia"/>
          <w:sz w:val="22"/>
          <w:u w:val="single"/>
        </w:rPr>
        <w:t xml:space="preserve">                   </w:t>
      </w:r>
      <w:r>
        <w:rPr>
          <w:rFonts w:hint="eastAsia"/>
          <w:sz w:val="22"/>
        </w:rPr>
        <w:t xml:space="preserve"> </w:t>
      </w:r>
      <w:r>
        <w:rPr>
          <w:rFonts w:hint="eastAsia" w:ascii="新宋体" w:hAnsi="新宋体" w:eastAsia="新宋体"/>
          <w:snapToGrid w:val="0"/>
          <w:kern w:val="0"/>
          <w:position w:val="6"/>
          <w:sz w:val="24"/>
          <w:szCs w:val="21"/>
        </w:rPr>
        <w:t>指导老师：</w:t>
      </w:r>
      <w:r>
        <w:rPr>
          <w:rFonts w:hint="eastAsia"/>
          <w:sz w:val="22"/>
          <w:u w:val="single"/>
        </w:rPr>
        <w:t xml:space="preserve">               </w:t>
      </w:r>
      <w:r>
        <w:rPr>
          <w:rFonts w:hint="eastAsia" w:ascii="新宋体" w:hAnsi="新宋体" w:eastAsia="新宋体"/>
          <w:snapToGrid w:val="0"/>
          <w:kern w:val="0"/>
          <w:position w:val="6"/>
          <w:sz w:val="24"/>
          <w:szCs w:val="21"/>
        </w:rPr>
        <w:t xml:space="preserve"> 成绩：</w:t>
      </w:r>
      <w:r>
        <w:rPr>
          <w:rFonts w:hint="eastAsia"/>
          <w:sz w:val="22"/>
          <w:u w:val="single"/>
        </w:rPr>
        <w:t xml:space="preserve">                    </w:t>
      </w:r>
    </w:p>
    <w:p>
      <w:pPr>
        <w:spacing w:after="240" w:line="276" w:lineRule="auto"/>
        <w:rPr>
          <w:sz w:val="22"/>
          <w:u w:val="single"/>
        </w:rPr>
      </w:pPr>
      <w:r>
        <w:rPr>
          <w:rFonts w:hint="eastAsia" w:ascii="新宋体" w:hAnsi="新宋体" w:eastAsia="新宋体"/>
          <w:snapToGrid w:val="0"/>
          <w:kern w:val="0"/>
          <w:position w:val="6"/>
          <w:sz w:val="24"/>
          <w:szCs w:val="21"/>
        </w:rPr>
        <w:t>实验名称：</w:t>
      </w:r>
      <w:r>
        <w:rPr>
          <w:rFonts w:hint="eastAsia"/>
          <w:sz w:val="22"/>
          <w:u w:val="single"/>
        </w:rPr>
        <w:t xml:space="preserve">                   </w:t>
      </w:r>
      <w:r>
        <w:rPr>
          <w:rFonts w:hint="eastAsia" w:ascii="新宋体" w:hAnsi="新宋体" w:eastAsia="新宋体"/>
          <w:snapToGrid w:val="0"/>
          <w:kern w:val="0"/>
          <w:position w:val="6"/>
          <w:sz w:val="24"/>
          <w:szCs w:val="21"/>
        </w:rPr>
        <w:t xml:space="preserve"> </w:t>
      </w:r>
      <w:r>
        <w:rPr>
          <w:rFonts w:hint="eastAsia" w:ascii="新宋体" w:hAnsi="新宋体" w:eastAsia="新宋体"/>
          <w:snapToGrid w:val="0"/>
          <w:kern w:val="0"/>
          <w:position w:val="6"/>
          <w:sz w:val="24"/>
          <w:szCs w:val="21"/>
          <w:lang w:val="en-US" w:eastAsia="zh-CN"/>
        </w:rPr>
        <w:t xml:space="preserve">                         </w:t>
      </w:r>
      <w:r>
        <w:rPr>
          <w:rFonts w:hint="eastAsia" w:ascii="新宋体" w:hAnsi="新宋体" w:eastAsia="新宋体"/>
          <w:snapToGrid w:val="0"/>
          <w:kern w:val="0"/>
          <w:position w:val="6"/>
          <w:sz w:val="24"/>
          <w:szCs w:val="21"/>
        </w:rPr>
        <w:t>实验类型：</w:t>
      </w:r>
      <w:r>
        <w:rPr>
          <w:rFonts w:hint="eastAsia"/>
          <w:sz w:val="22"/>
          <w:u w:val="single"/>
        </w:rPr>
        <w:t xml:space="preserve">               </w:t>
      </w:r>
      <w:r>
        <w:rPr>
          <w:rFonts w:hint="eastAsia" w:ascii="新宋体" w:hAnsi="新宋体" w:eastAsia="新宋体"/>
          <w:snapToGrid w:val="0"/>
          <w:kern w:val="0"/>
          <w:position w:val="6"/>
          <w:sz w:val="24"/>
          <w:szCs w:val="21"/>
        </w:rPr>
        <w:t xml:space="preserve"> </w:t>
      </w:r>
    </w:p>
    <w:tbl>
      <w:tblPr>
        <w:tblStyle w:val="10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8"/>
        <w:gridCol w:w="47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7" w:type="dxa"/>
            <w:noWrap w:val="0"/>
            <w:vAlign w:val="top"/>
          </w:tcPr>
          <w:p>
            <w:pPr>
              <w:rPr>
                <w:rFonts w:ascii="新宋体" w:hAnsi="新宋体" w:eastAsia="新宋体"/>
                <w:snapToGrid w:val="0"/>
                <w:kern w:val="0"/>
                <w:position w:val="6"/>
                <w:sz w:val="24"/>
                <w:szCs w:val="21"/>
              </w:rPr>
            </w:pPr>
            <w:r>
              <w:rPr>
                <w:rFonts w:hint="eastAsia" w:ascii="新宋体" w:hAnsi="新宋体" w:eastAsia="新宋体"/>
                <w:snapToGrid w:val="0"/>
                <w:kern w:val="0"/>
                <w:position w:val="6"/>
                <w:sz w:val="24"/>
                <w:szCs w:val="21"/>
              </w:rPr>
              <w:t>一、实验目的和要求（必填）</w:t>
            </w:r>
          </w:p>
        </w:tc>
        <w:tc>
          <w:tcPr>
            <w:tcW w:w="4757" w:type="dxa"/>
            <w:noWrap w:val="0"/>
            <w:vAlign w:val="top"/>
          </w:tcPr>
          <w:p>
            <w:pPr>
              <w:rPr>
                <w:rFonts w:ascii="新宋体" w:hAnsi="新宋体" w:eastAsia="新宋体"/>
                <w:snapToGrid w:val="0"/>
                <w:kern w:val="0"/>
                <w:position w:val="6"/>
                <w:sz w:val="24"/>
                <w:szCs w:val="21"/>
              </w:rPr>
            </w:pPr>
            <w:r>
              <w:rPr>
                <w:rFonts w:hint="eastAsia" w:ascii="新宋体" w:hAnsi="新宋体" w:eastAsia="新宋体"/>
                <w:snapToGrid w:val="0"/>
                <w:kern w:val="0"/>
                <w:position w:val="6"/>
                <w:sz w:val="24"/>
                <w:szCs w:val="21"/>
              </w:rPr>
              <w:t>二、实验内容和原理（必填）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7" w:type="dxa"/>
            <w:noWrap w:val="0"/>
            <w:vAlign w:val="top"/>
          </w:tcPr>
          <w:p>
            <w:pPr>
              <w:rPr>
                <w:sz w:val="22"/>
                <w:u w:val="single"/>
              </w:rPr>
            </w:pPr>
            <w:r>
              <w:rPr>
                <w:rFonts w:hint="eastAsia" w:ascii="新宋体" w:hAnsi="新宋体" w:eastAsia="新宋体"/>
                <w:snapToGrid w:val="0"/>
                <w:kern w:val="0"/>
                <w:position w:val="6"/>
                <w:sz w:val="24"/>
                <w:szCs w:val="21"/>
              </w:rPr>
              <w:t>三、主要仪器设备（必填）</w:t>
            </w:r>
          </w:p>
        </w:tc>
        <w:tc>
          <w:tcPr>
            <w:tcW w:w="4757" w:type="dxa"/>
            <w:noWrap w:val="0"/>
            <w:vAlign w:val="top"/>
          </w:tcPr>
          <w:p>
            <w:pPr>
              <w:rPr>
                <w:rFonts w:ascii="新宋体" w:hAnsi="新宋体" w:eastAsia="新宋体"/>
                <w:snapToGrid w:val="0"/>
                <w:kern w:val="0"/>
                <w:position w:val="6"/>
                <w:sz w:val="24"/>
                <w:szCs w:val="21"/>
              </w:rPr>
            </w:pPr>
            <w:r>
              <w:rPr>
                <w:rFonts w:hint="eastAsia" w:ascii="新宋体" w:hAnsi="新宋体" w:eastAsia="新宋体"/>
                <w:snapToGrid w:val="0"/>
                <w:kern w:val="0"/>
                <w:position w:val="6"/>
                <w:sz w:val="24"/>
                <w:szCs w:val="21"/>
              </w:rPr>
              <w:t>四、操作方法和实验步骤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7" w:type="dxa"/>
            <w:noWrap w:val="0"/>
            <w:vAlign w:val="top"/>
          </w:tcPr>
          <w:p>
            <w:pPr>
              <w:rPr>
                <w:rFonts w:ascii="新宋体" w:hAnsi="新宋体" w:eastAsia="新宋体"/>
                <w:snapToGrid w:val="0"/>
                <w:kern w:val="0"/>
                <w:position w:val="6"/>
                <w:sz w:val="24"/>
                <w:szCs w:val="21"/>
              </w:rPr>
            </w:pPr>
            <w:r>
              <w:rPr>
                <w:rFonts w:hint="eastAsia" w:ascii="新宋体" w:hAnsi="新宋体" w:eastAsia="新宋体"/>
                <w:snapToGrid w:val="0"/>
                <w:kern w:val="0"/>
                <w:position w:val="6"/>
                <w:sz w:val="24"/>
                <w:szCs w:val="21"/>
              </w:rPr>
              <w:t>五、实验数据记录和处理</w:t>
            </w:r>
          </w:p>
        </w:tc>
        <w:tc>
          <w:tcPr>
            <w:tcW w:w="4757" w:type="dxa"/>
            <w:noWrap w:val="0"/>
            <w:vAlign w:val="top"/>
          </w:tcPr>
          <w:p>
            <w:r>
              <w:rPr>
                <w:rFonts w:hint="eastAsia" w:ascii="新宋体" w:hAnsi="新宋体" w:eastAsia="新宋体"/>
                <w:snapToGrid w:val="0"/>
                <w:kern w:val="0"/>
                <w:position w:val="6"/>
                <w:sz w:val="24"/>
                <w:szCs w:val="21"/>
              </w:rPr>
              <w:t>六、实验结果与分析（必填）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7" w:type="dxa"/>
            <w:noWrap w:val="0"/>
            <w:vAlign w:val="top"/>
          </w:tcPr>
          <w:p>
            <w:pPr>
              <w:rPr>
                <w:rFonts w:ascii="新宋体" w:hAnsi="新宋体" w:eastAsia="新宋体"/>
                <w:snapToGrid w:val="0"/>
                <w:kern w:val="0"/>
                <w:position w:val="6"/>
                <w:sz w:val="24"/>
                <w:szCs w:val="21"/>
              </w:rPr>
            </w:pPr>
            <w:r>
              <w:rPr>
                <w:rFonts w:hint="eastAsia" w:ascii="新宋体" w:hAnsi="新宋体" w:eastAsia="新宋体"/>
                <w:snapToGrid w:val="0"/>
                <w:kern w:val="0"/>
                <w:position w:val="6"/>
                <w:sz w:val="24"/>
                <w:szCs w:val="21"/>
              </w:rPr>
              <w:t>七、讨论、心得</w:t>
            </w:r>
          </w:p>
        </w:tc>
        <w:tc>
          <w:tcPr>
            <w:tcW w:w="4757" w:type="dxa"/>
            <w:noWrap w:val="0"/>
            <w:vAlign w:val="top"/>
          </w:tcPr>
          <w:p>
            <w:pPr>
              <w:rPr>
                <w:sz w:val="22"/>
                <w:u w:val="single"/>
              </w:rPr>
            </w:pPr>
          </w:p>
        </w:tc>
      </w:tr>
    </w:tbl>
    <w:p>
      <w:pPr>
        <w:pStyle w:val="20"/>
        <w:sectPr>
          <w:headerReference r:id="rId3" w:type="default"/>
          <w:headerReference r:id="rId4" w:type="even"/>
          <w:type w:val="continuous"/>
          <w:pgSz w:w="11906" w:h="16838"/>
          <w:pgMar w:top="1134" w:right="1021" w:bottom="1440" w:left="1644" w:header="851" w:footer="992" w:gutter="0"/>
          <w:cols w:space="720" w:num="1"/>
          <w:titlePg/>
          <w:docGrid w:type="lines" w:linePitch="312" w:charSpace="0"/>
        </w:sectPr>
      </w:pPr>
    </w:p>
    <w:p>
      <w:pPr>
        <w:pStyle w:val="20"/>
        <w:rPr>
          <w:rFonts w:hint="eastAsia"/>
        </w:rPr>
      </w:pPr>
      <w:r>
        <w:rPr>
          <w:rFonts w:hint="eastAsia"/>
        </w:rPr>
        <w:t>实验目的和要求</w:t>
      </w:r>
    </w:p>
    <w:p>
      <w:pPr>
        <w:pStyle w:val="5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 xml:space="preserve">. </w:t>
      </w:r>
      <w:r>
        <w:rPr>
          <w:rFonts w:hint="eastAsia"/>
        </w:rPr>
        <w:t xml:space="preserve">学习三极管9013基极b，集电极c，发射极e的判别。 </w:t>
      </w:r>
    </w:p>
    <w:p>
      <w:pPr>
        <w:pStyle w:val="5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 xml:space="preserve">. </w:t>
      </w:r>
      <w:r>
        <w:rPr>
          <w:rFonts w:hint="eastAsia"/>
        </w:rPr>
        <w:t xml:space="preserve">学习PNP管和NPN管的判别。 </w:t>
      </w:r>
    </w:p>
    <w:p>
      <w:pPr>
        <w:pStyle w:val="5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  <w:lang w:val="en-US" w:eastAsia="zh-CN"/>
        </w:rPr>
        <w:t xml:space="preserve">. </w:t>
      </w:r>
      <w:r>
        <w:rPr>
          <w:rFonts w:hint="eastAsia"/>
        </w:rPr>
        <w:t xml:space="preserve">学习硅（Si）、锗（ Ge）管的判别。 </w:t>
      </w:r>
    </w:p>
    <w:p>
      <w:pPr>
        <w:pStyle w:val="5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  <w:lang w:val="en-US" w:eastAsia="zh-CN"/>
        </w:rPr>
        <w:t xml:space="preserve">. </w:t>
      </w:r>
      <w:r>
        <w:rPr>
          <w:rFonts w:hint="eastAsia"/>
        </w:rPr>
        <w:t>三极管9013的伏安特性曲线测量。</w:t>
      </w:r>
    </w:p>
    <w:p>
      <w:pPr>
        <w:pStyle w:val="20"/>
      </w:pPr>
      <w:r>
        <w:rPr>
          <w:rFonts w:hint="eastAsia"/>
        </w:rPr>
        <w:t>实验内容和原理</w:t>
      </w:r>
    </w:p>
    <w:p>
      <w:pPr>
        <w:rPr>
          <w:rFonts w:hint="eastAsia" w:ascii="宋体" w:hAnsi="宋体" w:eastAsia="宋体" w:cs="宋体"/>
          <w:snapToGrid w:val="0"/>
          <w:kern w:val="0"/>
          <w:position w:val="6"/>
          <w:szCs w:val="21"/>
        </w:rPr>
      </w:pPr>
      <w:r>
        <w:rPr>
          <w:rFonts w:hint="eastAsia" w:ascii="宋体" w:hAnsi="宋体" w:eastAsia="宋体" w:cs="宋体"/>
          <w:snapToGrid w:val="0"/>
          <w:kern w:val="0"/>
          <w:position w:val="6"/>
          <w:szCs w:val="21"/>
        </w:rPr>
        <w:t>（1）三极管</w:t>
      </w:r>
    </w:p>
    <w:p>
      <w:pPr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双极晶体管（Bipolar</w:t>
      </w:r>
      <w:r>
        <w:rPr>
          <w:snapToGrid w:val="0"/>
          <w:kern w:val="0"/>
          <w:position w:val="6"/>
          <w:szCs w:val="21"/>
        </w:rPr>
        <w:t xml:space="preserve"> J</w:t>
      </w:r>
      <w:r>
        <w:rPr>
          <w:rFonts w:hint="eastAsia"/>
          <w:snapToGrid w:val="0"/>
          <w:kern w:val="0"/>
          <w:position w:val="6"/>
          <w:szCs w:val="21"/>
        </w:rPr>
        <w:t>unction</w:t>
      </w:r>
      <w:r>
        <w:rPr>
          <w:snapToGrid w:val="0"/>
          <w:kern w:val="0"/>
          <w:position w:val="6"/>
          <w:szCs w:val="21"/>
        </w:rPr>
        <w:t xml:space="preserve"> T</w:t>
      </w:r>
      <w:r>
        <w:rPr>
          <w:rFonts w:hint="eastAsia"/>
          <w:snapToGrid w:val="0"/>
          <w:kern w:val="0"/>
          <w:position w:val="6"/>
          <w:szCs w:val="21"/>
        </w:rPr>
        <w:t>ransistor，简称B</w:t>
      </w:r>
      <w:r>
        <w:rPr>
          <w:snapToGrid w:val="0"/>
          <w:kern w:val="0"/>
          <w:position w:val="6"/>
          <w:szCs w:val="21"/>
        </w:rPr>
        <w:t>JT</w:t>
      </w:r>
      <w:r>
        <w:rPr>
          <w:rFonts w:hint="eastAsia"/>
          <w:snapToGrid w:val="0"/>
          <w:kern w:val="0"/>
          <w:position w:val="6"/>
          <w:szCs w:val="21"/>
        </w:rPr>
        <w:t>）常简称为晶体管（晶体三极管、三极管）。属于电流控制型器件（C</w:t>
      </w:r>
      <w:r>
        <w:rPr>
          <w:snapToGrid w:val="0"/>
          <w:kern w:val="0"/>
          <w:position w:val="6"/>
          <w:szCs w:val="21"/>
        </w:rPr>
        <w:t>CCS</w:t>
      </w:r>
      <w:r>
        <w:rPr>
          <w:rFonts w:hint="eastAsia"/>
          <w:snapToGrid w:val="0"/>
          <w:kern w:val="0"/>
          <w:position w:val="6"/>
          <w:szCs w:val="21"/>
        </w:rPr>
        <w:t>）。</w:t>
      </w:r>
    </w:p>
    <w:p>
      <w:pPr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按用途分：低频三极管、高频三极管、开关三极管。</w:t>
      </w:r>
    </w:p>
    <w:p>
      <w:pPr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按功耗分：大功率管（&gt;</w:t>
      </w:r>
      <w:r>
        <w:rPr>
          <w:snapToGrid w:val="0"/>
          <w:kern w:val="0"/>
          <w:position w:val="6"/>
          <w:szCs w:val="21"/>
        </w:rPr>
        <w:t>1W</w:t>
      </w:r>
      <w:r>
        <w:rPr>
          <w:rFonts w:hint="eastAsia"/>
          <w:snapToGrid w:val="0"/>
          <w:kern w:val="0"/>
          <w:position w:val="6"/>
          <w:szCs w:val="21"/>
        </w:rPr>
        <w:t>）、小功率管（&lt;</w:t>
      </w:r>
      <w:r>
        <w:rPr>
          <w:snapToGrid w:val="0"/>
          <w:kern w:val="0"/>
          <w:position w:val="6"/>
          <w:szCs w:val="21"/>
        </w:rPr>
        <w:t>1W</w:t>
      </w:r>
      <w:r>
        <w:rPr>
          <w:rFonts w:hint="eastAsia"/>
          <w:snapToGrid w:val="0"/>
          <w:kern w:val="0"/>
          <w:position w:val="6"/>
          <w:szCs w:val="21"/>
        </w:rPr>
        <w:t>）.</w:t>
      </w:r>
    </w:p>
    <w:p>
      <w:pPr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按导电类型分：N</w:t>
      </w:r>
      <w:r>
        <w:rPr>
          <w:snapToGrid w:val="0"/>
          <w:kern w:val="0"/>
          <w:position w:val="6"/>
          <w:szCs w:val="21"/>
        </w:rPr>
        <w:t>PN</w:t>
      </w:r>
      <w:r>
        <w:rPr>
          <w:rFonts w:hint="eastAsia"/>
          <w:snapToGrid w:val="0"/>
          <w:kern w:val="0"/>
          <w:position w:val="6"/>
          <w:szCs w:val="21"/>
        </w:rPr>
        <w:t>型、P</w:t>
      </w:r>
      <w:r>
        <w:rPr>
          <w:snapToGrid w:val="0"/>
          <w:kern w:val="0"/>
          <w:position w:val="6"/>
          <w:szCs w:val="21"/>
        </w:rPr>
        <w:t>NP</w:t>
      </w:r>
      <w:r>
        <w:rPr>
          <w:rFonts w:hint="eastAsia"/>
          <w:snapToGrid w:val="0"/>
          <w:kern w:val="0"/>
          <w:position w:val="6"/>
          <w:szCs w:val="21"/>
        </w:rPr>
        <w:t>型。</w:t>
      </w:r>
    </w:p>
    <w:p>
      <w:pPr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按材料分：硅三极管、锗三极管。</w:t>
      </w:r>
    </w:p>
    <w:p>
      <w:pPr>
        <w:rPr>
          <w:rFonts w:hint="eastAsia"/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实验室中，9</w:t>
      </w:r>
      <w:r>
        <w:rPr>
          <w:snapToGrid w:val="0"/>
          <w:kern w:val="0"/>
          <w:position w:val="6"/>
          <w:szCs w:val="21"/>
        </w:rPr>
        <w:t>013</w:t>
      </w:r>
      <w:r>
        <w:rPr>
          <w:rFonts w:hint="eastAsia"/>
          <w:snapToGrid w:val="0"/>
          <w:kern w:val="0"/>
          <w:position w:val="6"/>
          <w:szCs w:val="21"/>
        </w:rPr>
        <w:t>为N</w:t>
      </w:r>
      <w:r>
        <w:rPr>
          <w:snapToGrid w:val="0"/>
          <w:kern w:val="0"/>
          <w:position w:val="6"/>
          <w:szCs w:val="21"/>
        </w:rPr>
        <w:t>PN</w:t>
      </w:r>
      <w:r>
        <w:rPr>
          <w:rFonts w:hint="eastAsia"/>
          <w:snapToGrid w:val="0"/>
          <w:kern w:val="0"/>
          <w:position w:val="6"/>
          <w:szCs w:val="21"/>
        </w:rPr>
        <w:t>型三极管，9</w:t>
      </w:r>
      <w:r>
        <w:rPr>
          <w:snapToGrid w:val="0"/>
          <w:kern w:val="0"/>
          <w:position w:val="6"/>
          <w:szCs w:val="21"/>
        </w:rPr>
        <w:t>012</w:t>
      </w:r>
      <w:r>
        <w:rPr>
          <w:rFonts w:hint="eastAsia"/>
          <w:snapToGrid w:val="0"/>
          <w:kern w:val="0"/>
          <w:position w:val="6"/>
          <w:szCs w:val="21"/>
        </w:rPr>
        <w:t>为P</w:t>
      </w:r>
      <w:r>
        <w:rPr>
          <w:snapToGrid w:val="0"/>
          <w:kern w:val="0"/>
          <w:position w:val="6"/>
          <w:szCs w:val="21"/>
        </w:rPr>
        <w:t>NP</w:t>
      </w:r>
      <w:r>
        <w:rPr>
          <w:rFonts w:hint="eastAsia"/>
          <w:snapToGrid w:val="0"/>
          <w:kern w:val="0"/>
          <w:position w:val="6"/>
          <w:szCs w:val="21"/>
        </w:rPr>
        <w:t>型三极管。</w:t>
      </w:r>
    </w:p>
    <w:p>
      <w:pPr>
        <w:jc w:val="center"/>
        <w:rPr>
          <w:snapToGrid w:val="0"/>
          <w:kern w:val="0"/>
          <w:position w:val="6"/>
          <w:szCs w:val="21"/>
        </w:rPr>
      </w:pPr>
      <w:r>
        <w:rPr>
          <w:snapToGrid w:val="0"/>
          <w:kern w:val="0"/>
          <w:position w:val="6"/>
          <w:szCs w:val="21"/>
        </w:rPr>
        <w:drawing>
          <wp:inline distT="0" distB="0" distL="114300" distR="114300">
            <wp:extent cx="2069465" cy="1556385"/>
            <wp:effectExtent l="0" t="0" r="6985" b="5715"/>
            <wp:docPr id="6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69465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snapToGrid w:val="0"/>
          <w:kern w:val="0"/>
          <w:position w:val="6"/>
          <w:szCs w:val="21"/>
        </w:rPr>
        <w:drawing>
          <wp:inline distT="0" distB="0" distL="0" distR="0">
            <wp:extent cx="2057400" cy="1551940"/>
            <wp:effectExtent l="0" t="0" r="0" b="635"/>
            <wp:docPr id="2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55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（2）三极管的输入特性曲线</w:t>
      </w:r>
    </w:p>
    <w:p>
      <w:pPr>
        <w:rPr>
          <w:rFonts w:hint="eastAsia"/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当</w:t>
      </w:r>
      <w:r>
        <w:rPr>
          <w:snapToGrid w:val="0"/>
          <w:kern w:val="0"/>
          <w:position w:val="6"/>
          <w:szCs w:val="21"/>
        </w:rPr>
        <w:t>V</w:t>
      </w:r>
      <w:r>
        <w:rPr>
          <w:snapToGrid w:val="0"/>
          <w:kern w:val="0"/>
          <w:position w:val="6"/>
          <w:szCs w:val="21"/>
          <w:vertAlign w:val="subscript"/>
        </w:rPr>
        <w:t>CE</w:t>
      </w:r>
      <w:r>
        <w:rPr>
          <w:rFonts w:hint="eastAsia"/>
          <w:snapToGrid w:val="0"/>
          <w:kern w:val="0"/>
          <w:position w:val="6"/>
          <w:szCs w:val="21"/>
        </w:rPr>
        <w:t>为常数时，</w:t>
      </w:r>
      <w:r>
        <w:rPr>
          <w:snapToGrid w:val="0"/>
          <w:kern w:val="0"/>
          <w:position w:val="6"/>
          <w:szCs w:val="21"/>
        </w:rPr>
        <w:t>I</w:t>
      </w:r>
      <w:r>
        <w:rPr>
          <w:snapToGrid w:val="0"/>
          <w:kern w:val="0"/>
          <w:position w:val="6"/>
          <w:szCs w:val="21"/>
          <w:vertAlign w:val="subscript"/>
        </w:rPr>
        <w:t>B</w:t>
      </w:r>
      <w:r>
        <w:rPr>
          <w:rFonts w:hint="eastAsia"/>
          <w:snapToGrid w:val="0"/>
          <w:kern w:val="0"/>
          <w:position w:val="6"/>
          <w:szCs w:val="21"/>
        </w:rPr>
        <w:t>随V</w:t>
      </w:r>
      <w:r>
        <w:rPr>
          <w:snapToGrid w:val="0"/>
          <w:kern w:val="0"/>
          <w:position w:val="6"/>
          <w:szCs w:val="21"/>
          <w:vertAlign w:val="subscript"/>
        </w:rPr>
        <w:t>BE</w:t>
      </w:r>
      <w:r>
        <w:rPr>
          <w:rFonts w:hint="eastAsia"/>
          <w:snapToGrid w:val="0"/>
          <w:kern w:val="0"/>
          <w:position w:val="6"/>
          <w:szCs w:val="21"/>
        </w:rPr>
        <w:t>变化的曲线。当V</w:t>
      </w:r>
      <w:r>
        <w:rPr>
          <w:snapToGrid w:val="0"/>
          <w:kern w:val="0"/>
          <w:position w:val="6"/>
          <w:szCs w:val="21"/>
          <w:vertAlign w:val="subscript"/>
        </w:rPr>
        <w:t>BE</w:t>
      </w:r>
      <w:r>
        <w:rPr>
          <w:rFonts w:hint="eastAsia"/>
          <w:snapToGrid w:val="0"/>
          <w:kern w:val="0"/>
          <w:position w:val="6"/>
          <w:szCs w:val="21"/>
        </w:rPr>
        <w:t>&lt;</w:t>
      </w:r>
      <w:r>
        <w:rPr>
          <w:snapToGrid w:val="0"/>
          <w:kern w:val="0"/>
          <w:position w:val="6"/>
          <w:szCs w:val="21"/>
        </w:rPr>
        <w:t>V</w:t>
      </w:r>
      <w:r>
        <w:rPr>
          <w:rFonts w:hint="eastAsia"/>
          <w:snapToGrid w:val="0"/>
          <w:kern w:val="0"/>
          <w:position w:val="6"/>
          <w:szCs w:val="21"/>
          <w:vertAlign w:val="subscript"/>
        </w:rPr>
        <w:t>on</w:t>
      </w:r>
      <w:r>
        <w:rPr>
          <w:rFonts w:hint="eastAsia"/>
          <w:snapToGrid w:val="0"/>
          <w:kern w:val="0"/>
          <w:position w:val="6"/>
          <w:szCs w:val="21"/>
        </w:rPr>
        <w:t>时，I</w:t>
      </w:r>
      <w:r>
        <w:rPr>
          <w:snapToGrid w:val="0"/>
          <w:kern w:val="0"/>
          <w:position w:val="6"/>
          <w:szCs w:val="21"/>
          <w:vertAlign w:val="subscript"/>
        </w:rPr>
        <w:t>B</w:t>
      </w:r>
      <w:r>
        <w:rPr>
          <w:rFonts w:hint="eastAsia"/>
          <w:snapToGrid w:val="0"/>
          <w:kern w:val="0"/>
          <w:position w:val="6"/>
          <w:szCs w:val="21"/>
        </w:rPr>
        <w:t>≈</w:t>
      </w:r>
      <w:r>
        <w:rPr>
          <w:snapToGrid w:val="0"/>
          <w:kern w:val="0"/>
          <w:position w:val="6"/>
          <w:szCs w:val="21"/>
        </w:rPr>
        <w:t>0</w:t>
      </w:r>
      <w:r>
        <w:rPr>
          <w:rFonts w:hint="eastAsia"/>
          <w:snapToGrid w:val="0"/>
          <w:kern w:val="0"/>
          <w:position w:val="6"/>
          <w:szCs w:val="21"/>
        </w:rPr>
        <w:t>，为截止区。</w:t>
      </w:r>
    </w:p>
    <w:p>
      <w:pPr>
        <w:jc w:val="center"/>
        <w:rPr>
          <w:snapToGrid w:val="0"/>
          <w:kern w:val="0"/>
          <w:position w:val="6"/>
          <w:szCs w:val="21"/>
        </w:rPr>
      </w:pPr>
      <w:r>
        <w:rPr>
          <w:snapToGrid w:val="0"/>
          <w:kern w:val="0"/>
          <w:position w:val="6"/>
          <w:szCs w:val="21"/>
        </w:rPr>
        <w:drawing>
          <wp:inline distT="0" distB="0" distL="0" distR="0">
            <wp:extent cx="2122170" cy="2654300"/>
            <wp:effectExtent l="0" t="0" r="1905" b="3175"/>
            <wp:docPr id="3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22170" cy="265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（3）三极管的输出特性曲线</w:t>
      </w:r>
    </w:p>
    <w:p>
      <w:pPr>
        <w:rPr>
          <w:rFonts w:hint="eastAsia"/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当I</w:t>
      </w:r>
      <w:r>
        <w:rPr>
          <w:snapToGrid w:val="0"/>
          <w:kern w:val="0"/>
          <w:position w:val="6"/>
          <w:szCs w:val="21"/>
          <w:vertAlign w:val="subscript"/>
        </w:rPr>
        <w:t>B</w:t>
      </w:r>
      <w:r>
        <w:rPr>
          <w:rFonts w:hint="eastAsia"/>
          <w:snapToGrid w:val="0"/>
          <w:kern w:val="0"/>
          <w:position w:val="6"/>
          <w:szCs w:val="21"/>
        </w:rPr>
        <w:t>为常数时，I</w:t>
      </w:r>
      <w:r>
        <w:rPr>
          <w:snapToGrid w:val="0"/>
          <w:kern w:val="0"/>
          <w:position w:val="6"/>
          <w:szCs w:val="21"/>
          <w:vertAlign w:val="subscript"/>
        </w:rPr>
        <w:t>C</w:t>
      </w:r>
      <w:r>
        <w:rPr>
          <w:rFonts w:hint="eastAsia"/>
          <w:snapToGrid w:val="0"/>
          <w:kern w:val="0"/>
          <w:position w:val="6"/>
          <w:szCs w:val="21"/>
        </w:rPr>
        <w:t>随U</w:t>
      </w:r>
      <w:r>
        <w:rPr>
          <w:snapToGrid w:val="0"/>
          <w:kern w:val="0"/>
          <w:position w:val="6"/>
          <w:szCs w:val="21"/>
          <w:vertAlign w:val="subscript"/>
        </w:rPr>
        <w:t>CE</w:t>
      </w:r>
      <w:r>
        <w:rPr>
          <w:rFonts w:hint="eastAsia"/>
          <w:snapToGrid w:val="0"/>
          <w:kern w:val="0"/>
          <w:position w:val="6"/>
          <w:szCs w:val="21"/>
        </w:rPr>
        <w:t>变化的曲线。当V</w:t>
      </w:r>
      <w:r>
        <w:rPr>
          <w:snapToGrid w:val="0"/>
          <w:kern w:val="0"/>
          <w:position w:val="6"/>
          <w:szCs w:val="21"/>
          <w:vertAlign w:val="subscript"/>
        </w:rPr>
        <w:t>BE</w:t>
      </w:r>
      <w:r>
        <w:rPr>
          <w:rFonts w:hint="eastAsia"/>
          <w:snapToGrid w:val="0"/>
          <w:kern w:val="0"/>
          <w:position w:val="6"/>
          <w:szCs w:val="21"/>
        </w:rPr>
        <w:t>&lt;</w:t>
      </w:r>
      <w:r>
        <w:rPr>
          <w:snapToGrid w:val="0"/>
          <w:kern w:val="0"/>
          <w:position w:val="6"/>
          <w:szCs w:val="21"/>
        </w:rPr>
        <w:t>V</w:t>
      </w:r>
      <w:r>
        <w:rPr>
          <w:rFonts w:hint="eastAsia"/>
          <w:snapToGrid w:val="0"/>
          <w:kern w:val="0"/>
          <w:position w:val="6"/>
          <w:szCs w:val="21"/>
          <w:vertAlign w:val="subscript"/>
        </w:rPr>
        <w:t>on</w:t>
      </w:r>
      <w:r>
        <w:rPr>
          <w:rFonts w:hint="eastAsia"/>
          <w:snapToGrid w:val="0"/>
          <w:kern w:val="0"/>
          <w:position w:val="6"/>
          <w:szCs w:val="21"/>
        </w:rPr>
        <w:t>时，I</w:t>
      </w:r>
      <w:r>
        <w:rPr>
          <w:snapToGrid w:val="0"/>
          <w:kern w:val="0"/>
          <w:position w:val="6"/>
          <w:szCs w:val="21"/>
          <w:vertAlign w:val="subscript"/>
        </w:rPr>
        <w:t>C</w:t>
      </w:r>
      <w:r>
        <w:rPr>
          <w:rFonts w:hint="eastAsia"/>
          <w:snapToGrid w:val="0"/>
          <w:kern w:val="0"/>
          <w:position w:val="6"/>
          <w:szCs w:val="21"/>
        </w:rPr>
        <w:t>≈</w:t>
      </w:r>
      <w:r>
        <w:rPr>
          <w:snapToGrid w:val="0"/>
          <w:kern w:val="0"/>
          <w:position w:val="6"/>
          <w:szCs w:val="21"/>
        </w:rPr>
        <w:t>0</w:t>
      </w:r>
      <w:r>
        <w:rPr>
          <w:rFonts w:hint="eastAsia"/>
          <w:snapToGrid w:val="0"/>
          <w:kern w:val="0"/>
          <w:position w:val="6"/>
          <w:szCs w:val="21"/>
        </w:rPr>
        <w:t>，为截止区；当V</w:t>
      </w:r>
      <w:r>
        <w:rPr>
          <w:snapToGrid w:val="0"/>
          <w:kern w:val="0"/>
          <w:position w:val="6"/>
          <w:szCs w:val="21"/>
          <w:vertAlign w:val="subscript"/>
        </w:rPr>
        <w:t>CE</w:t>
      </w:r>
      <w:r>
        <w:rPr>
          <w:rFonts w:hint="eastAsia"/>
          <w:snapToGrid w:val="0"/>
          <w:kern w:val="0"/>
          <w:position w:val="6"/>
          <w:szCs w:val="21"/>
        </w:rPr>
        <w:t>&lt;</w:t>
      </w:r>
      <w:r>
        <w:rPr>
          <w:snapToGrid w:val="0"/>
          <w:kern w:val="0"/>
          <w:position w:val="6"/>
          <w:szCs w:val="21"/>
        </w:rPr>
        <w:t>0.7V</w:t>
      </w:r>
      <w:r>
        <w:rPr>
          <w:rFonts w:hint="eastAsia"/>
          <w:snapToGrid w:val="0"/>
          <w:kern w:val="0"/>
          <w:position w:val="6"/>
          <w:szCs w:val="21"/>
        </w:rPr>
        <w:t>时，集电结正偏，为饱和区；当V</w:t>
      </w:r>
      <w:r>
        <w:rPr>
          <w:snapToGrid w:val="0"/>
          <w:kern w:val="0"/>
          <w:position w:val="6"/>
          <w:szCs w:val="21"/>
          <w:vertAlign w:val="subscript"/>
        </w:rPr>
        <w:t>CE</w:t>
      </w:r>
      <w:r>
        <w:rPr>
          <w:snapToGrid w:val="0"/>
          <w:kern w:val="0"/>
          <w:position w:val="6"/>
          <w:szCs w:val="21"/>
        </w:rPr>
        <w:t>&gt;0.7V</w:t>
      </w:r>
      <w:r>
        <w:rPr>
          <w:rFonts w:hint="eastAsia"/>
          <w:snapToGrid w:val="0"/>
          <w:kern w:val="0"/>
          <w:position w:val="6"/>
          <w:szCs w:val="21"/>
        </w:rPr>
        <w:t>时，集电结反偏，为放大区。在放大区，随U</w:t>
      </w:r>
      <w:r>
        <w:rPr>
          <w:snapToGrid w:val="0"/>
          <w:kern w:val="0"/>
          <w:position w:val="6"/>
          <w:szCs w:val="21"/>
          <w:vertAlign w:val="subscript"/>
        </w:rPr>
        <w:t>CE</w:t>
      </w:r>
      <w:r>
        <w:rPr>
          <w:rFonts w:hint="eastAsia"/>
          <w:snapToGrid w:val="0"/>
          <w:kern w:val="0"/>
          <w:position w:val="6"/>
          <w:szCs w:val="21"/>
        </w:rPr>
        <w:t>增大，I</w:t>
      </w:r>
      <w:r>
        <w:rPr>
          <w:snapToGrid w:val="0"/>
          <w:kern w:val="0"/>
          <w:position w:val="6"/>
          <w:szCs w:val="21"/>
          <w:vertAlign w:val="subscript"/>
        </w:rPr>
        <w:t>C</w:t>
      </w:r>
      <w:r>
        <w:rPr>
          <w:rFonts w:hint="eastAsia"/>
          <w:snapToGrid w:val="0"/>
          <w:kern w:val="0"/>
          <w:position w:val="6"/>
          <w:szCs w:val="21"/>
        </w:rPr>
        <w:t>基本保持不变。</w:t>
      </w:r>
    </w:p>
    <w:p>
      <w:pPr>
        <w:jc w:val="center"/>
        <w:rPr>
          <w:snapToGrid w:val="0"/>
          <w:kern w:val="0"/>
          <w:position w:val="6"/>
          <w:szCs w:val="21"/>
        </w:rPr>
      </w:pPr>
      <w:r>
        <w:rPr>
          <w:snapToGrid w:val="0"/>
          <w:kern w:val="0"/>
          <w:position w:val="6"/>
          <w:szCs w:val="21"/>
        </w:rPr>
        <w:drawing>
          <wp:inline distT="0" distB="0" distL="114300" distR="114300">
            <wp:extent cx="2820670" cy="2416175"/>
            <wp:effectExtent l="0" t="0" r="8255" b="3175"/>
            <wp:docPr id="5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20670" cy="241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（4）反相电子开关</w:t>
      </w:r>
    </w:p>
    <w:p>
      <w:pPr>
        <w:rPr>
          <w:rFonts w:hint="eastAsia"/>
          <w:snapToGrid w:val="0"/>
          <w:kern w:val="0"/>
          <w:position w:val="6"/>
          <w:szCs w:val="21"/>
        </w:rPr>
      </w:pPr>
      <w:r>
        <w:rPr>
          <w:snapToGrid w:val="0"/>
          <w:kern w:val="0"/>
          <w:position w:val="6"/>
          <w:szCs w:val="21"/>
        </w:rPr>
        <w:t>V</w:t>
      </w:r>
      <w:r>
        <w:rPr>
          <w:snapToGrid w:val="0"/>
          <w:kern w:val="0"/>
          <w:position w:val="6"/>
          <w:szCs w:val="21"/>
          <w:vertAlign w:val="subscript"/>
        </w:rPr>
        <w:t>BB</w:t>
      </w:r>
      <w:r>
        <w:rPr>
          <w:rFonts w:hint="eastAsia"/>
          <w:snapToGrid w:val="0"/>
          <w:kern w:val="0"/>
          <w:position w:val="6"/>
          <w:szCs w:val="21"/>
        </w:rPr>
        <w:t>接方波信号源，用示波器观测V</w:t>
      </w:r>
      <w:r>
        <w:rPr>
          <w:snapToGrid w:val="0"/>
          <w:kern w:val="0"/>
          <w:position w:val="6"/>
          <w:szCs w:val="21"/>
          <w:vertAlign w:val="subscript"/>
        </w:rPr>
        <w:t>BB</w:t>
      </w:r>
      <w:r>
        <w:rPr>
          <w:rFonts w:hint="eastAsia"/>
          <w:snapToGrid w:val="0"/>
          <w:kern w:val="0"/>
          <w:position w:val="6"/>
          <w:szCs w:val="21"/>
        </w:rPr>
        <w:t>电压波形和V</w:t>
      </w:r>
      <w:r>
        <w:rPr>
          <w:snapToGrid w:val="0"/>
          <w:kern w:val="0"/>
          <w:position w:val="6"/>
          <w:szCs w:val="21"/>
          <w:vertAlign w:val="subscript"/>
        </w:rPr>
        <w:t>CE</w:t>
      </w:r>
      <w:r>
        <w:rPr>
          <w:rFonts w:hint="eastAsia"/>
          <w:snapToGrid w:val="0"/>
          <w:kern w:val="0"/>
          <w:position w:val="6"/>
          <w:szCs w:val="21"/>
        </w:rPr>
        <w:t>电压波形，则可以发现二者反相。</w:t>
      </w:r>
    </w:p>
    <w:p>
      <w:pPr>
        <w:jc w:val="center"/>
      </w:pPr>
      <w:r>
        <w:rPr>
          <w:snapToGrid w:val="0"/>
          <w:kern w:val="0"/>
          <w:position w:val="6"/>
          <w:szCs w:val="21"/>
        </w:rPr>
        <w:drawing>
          <wp:inline distT="0" distB="0" distL="0" distR="0">
            <wp:extent cx="2447290" cy="1899285"/>
            <wp:effectExtent l="0" t="0" r="635" b="5715"/>
            <wp:docPr id="4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47290" cy="189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0"/>
      </w:pPr>
      <w:r>
        <w:rPr>
          <w:rFonts w:hint="eastAsia"/>
        </w:rPr>
        <w:t>主要仪器设备</w:t>
      </w:r>
    </w:p>
    <w:p>
      <w:pPr>
        <w:pStyle w:val="5"/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实验箱</w:t>
      </w:r>
    </w:p>
    <w:p>
      <w:pPr>
        <w:pStyle w:val="5"/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万用表</w:t>
      </w:r>
    </w:p>
    <w:p>
      <w:pPr>
        <w:pStyle w:val="5"/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示波器</w:t>
      </w:r>
    </w:p>
    <w:p>
      <w:pPr>
        <w:pStyle w:val="5"/>
        <w:rPr>
          <w:rFonts w:hint="eastAsia"/>
        </w:rPr>
      </w:pPr>
      <w:r>
        <w:rPr>
          <w:rFonts w:hint="eastAsia"/>
        </w:rPr>
        <w:t>4.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信号源</w:t>
      </w:r>
    </w:p>
    <w:p>
      <w:pPr>
        <w:pStyle w:val="5"/>
        <w:rPr>
          <w:rFonts w:hint="eastAsia"/>
        </w:rPr>
      </w:pPr>
      <w:r>
        <w:rPr>
          <w:rFonts w:hint="eastAsia"/>
        </w:rPr>
        <w:t>5.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D882/9013</w:t>
      </w:r>
    </w:p>
    <w:p>
      <w:pPr>
        <w:pStyle w:val="5"/>
      </w:pPr>
      <w:r>
        <w:rPr>
          <w:rFonts w:hint="eastAsia"/>
        </w:rPr>
        <w:t>6.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直流电源</w:t>
      </w:r>
    </w:p>
    <w:p>
      <w:pPr>
        <w:pStyle w:val="20"/>
      </w:pPr>
      <w:r>
        <w:rPr>
          <w:rFonts w:hint="eastAsia"/>
        </w:rPr>
        <w:t>操作方法和实验步骤</w:t>
      </w:r>
    </w:p>
    <w:p>
      <w:pPr>
        <w:pStyle w:val="5"/>
      </w:pPr>
      <w:r>
        <w:drawing>
          <wp:inline distT="0" distB="0" distL="114300" distR="114300">
            <wp:extent cx="4152265" cy="985520"/>
            <wp:effectExtent l="0" t="0" r="635" b="5080"/>
            <wp:docPr id="7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52265" cy="98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</w:pPr>
      <w:r>
        <w:drawing>
          <wp:inline distT="0" distB="0" distL="114300" distR="114300">
            <wp:extent cx="4574540" cy="2501265"/>
            <wp:effectExtent l="0" t="0" r="6985" b="3810"/>
            <wp:docPr id="8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74540" cy="250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jc w:val="center"/>
      </w:pPr>
      <w:r>
        <w:drawing>
          <wp:inline distT="0" distB="0" distL="114300" distR="114300">
            <wp:extent cx="4096385" cy="2143125"/>
            <wp:effectExtent l="0" t="0" r="8890" b="0"/>
            <wp:docPr id="18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9638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 输入伏安特性测量a) 根据测量结果绘制输入伏安特性曲线。</w:t>
      </w:r>
    </w:p>
    <w:p>
      <w:pPr>
        <w:pStyle w:val="5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(3) 输出特性曲线</w:t>
      </w:r>
    </w:p>
    <w:p>
      <w:pPr>
        <w:pStyle w:val="5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a) 根据测量结果绘制输出伏安特性曲线。</w:t>
      </w:r>
    </w:p>
    <w:p>
      <w:pPr>
        <w:pStyle w:val="5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分析V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CE</w:t>
      </w:r>
      <w:r>
        <w:rPr>
          <w:rFonts w:hint="eastAsia" w:ascii="宋体" w:hAnsi="宋体" w:eastAsia="宋体" w:cs="宋体"/>
          <w:sz w:val="21"/>
          <w:szCs w:val="21"/>
        </w:rPr>
        <w:t xml:space="preserve"> 增大时V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BE</w:t>
      </w:r>
      <w:r>
        <w:rPr>
          <w:rFonts w:hint="eastAsia" w:ascii="宋体" w:hAnsi="宋体" w:eastAsia="宋体" w:cs="宋体"/>
          <w:sz w:val="21"/>
          <w:szCs w:val="21"/>
        </w:rPr>
        <w:t>是增大还是减小？</w:t>
      </w:r>
    </w:p>
    <w:p>
      <w:pPr>
        <w:pStyle w:val="5"/>
        <w:jc w:val="left"/>
      </w:pPr>
      <w:r>
        <w:rPr>
          <w:rFonts w:hint="eastAsia" w:ascii="宋体" w:hAnsi="宋体" w:eastAsia="宋体" w:cs="宋体"/>
          <w:sz w:val="21"/>
          <w:szCs w:val="21"/>
        </w:rPr>
        <w:t>c)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分析V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CE</w:t>
      </w:r>
      <w:r>
        <w:rPr>
          <w:rFonts w:hint="eastAsia" w:ascii="宋体" w:hAnsi="宋体" w:eastAsia="宋体" w:cs="宋体"/>
          <w:sz w:val="21"/>
          <w:szCs w:val="21"/>
        </w:rPr>
        <w:t xml:space="preserve"> 增大时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β</w:t>
      </w:r>
      <w:r>
        <w:rPr>
          <w:rFonts w:hint="eastAsia" w:ascii="宋体" w:hAnsi="宋体" w:eastAsia="宋体" w:cs="宋体"/>
          <w:sz w:val="21"/>
          <w:szCs w:val="21"/>
        </w:rPr>
        <w:t>值的变化。</w:t>
      </w:r>
    </w:p>
    <w:p>
      <w:pPr>
        <w:pStyle w:val="20"/>
      </w:pPr>
      <w:r>
        <w:rPr>
          <w:rFonts w:hint="eastAsia"/>
        </w:rPr>
        <w:t>实验数据记录和处理</w:t>
      </w:r>
    </w:p>
    <w:p>
      <w:pPr>
        <w:pStyle w:val="5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1. 0V情况下的D882三极管的输入特性曲线</w:t>
      </w:r>
    </w:p>
    <w:tbl>
      <w:tblPr>
        <w:tblStyle w:val="10"/>
        <w:tblW w:w="9720" w:type="dxa"/>
        <w:tblInd w:w="10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BB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（V）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be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（V）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0.1244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0.1543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Ib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（mA）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0.00010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0.00010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0.00010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0.00011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0.00013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0.00013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0.00014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0.00017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BB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（V）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be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（V）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Ib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（mA）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0.00027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0.00048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0.00080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0.00119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0.00160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0.00203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0.00229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0.00256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1.005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4.002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0.520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0.00274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0.00283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0.00292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0.00338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0.00413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0.00450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0.00470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0.03414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240" w:type="dxa"/>
          <w:trHeight w:val="270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8.212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9.207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.000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240" w:type="dxa"/>
          <w:trHeight w:val="270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240" w:type="dxa"/>
          <w:trHeight w:val="270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0.06396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0.07625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0.08604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0.10392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0.14373 </w:t>
            </w:r>
          </w:p>
        </w:tc>
      </w:tr>
    </w:tbl>
    <w:p>
      <w:pPr>
        <w:pStyle w:val="5"/>
        <w:jc w:val="center"/>
      </w:pPr>
      <w:r>
        <w:drawing>
          <wp:inline distT="0" distB="0" distL="114300" distR="114300">
            <wp:extent cx="3535680" cy="2906395"/>
            <wp:effectExtent l="4445" t="5080" r="12700" b="12700"/>
            <wp:docPr id="19" name="图表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>
      <w:pPr>
        <w:pStyle w:val="5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 5V情况下的D882三极管的输入特性曲线</w:t>
      </w:r>
    </w:p>
    <w:tbl>
      <w:tblPr>
        <w:tblStyle w:val="10"/>
        <w:tblW w:w="10269" w:type="dxa"/>
        <w:tblInd w:w="10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"/>
        <w:gridCol w:w="1063"/>
        <w:gridCol w:w="1064"/>
        <w:gridCol w:w="1084"/>
        <w:gridCol w:w="1036"/>
        <w:gridCol w:w="996"/>
        <w:gridCol w:w="1009"/>
        <w:gridCol w:w="995"/>
        <w:gridCol w:w="1044"/>
        <w:gridCol w:w="10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VBB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0.094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0.134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0.164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0.214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0.264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0.314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0.364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0.415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Vbe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0.084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0.1244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0.1543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0.203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0.252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0.301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0.351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ib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0.00010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0.00010 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0.00010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0.00011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0.00012 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0.00013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0.00013 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0.00015 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VBB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0.465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0.514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0.564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0.615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0.665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0.715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0.744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0.774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Vbe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0.448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0.488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0.516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0.534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0.546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0.555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0.559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0.562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ib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0.00017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0.00026 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0.00048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0.00081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0.00119 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0.00160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0.00185 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0.00212 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VBB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0.794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0.804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0.834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0.854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0.883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0.914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0.964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1.005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2.013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Vbe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0.565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0.566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0.568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0.570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0.573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0.575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0.578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0.581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ib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0.00229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0.00238 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0.00266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0.00284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0.00310 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0.00339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0.00386 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0.00424 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0.01402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43" w:type="dxa"/>
          <w:trHeight w:val="270" w:hRule="atLeast"/>
        </w:trPr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VBB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3.012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5.620 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6.530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7.133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7.835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8.512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10.011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43" w:type="dxa"/>
          <w:trHeight w:val="270" w:hRule="atLeast"/>
        </w:trPr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Vbe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0.624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0.628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0.632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0.630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0.632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0.634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0.636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43" w:type="dxa"/>
          <w:trHeight w:val="270" w:hRule="atLeast"/>
        </w:trPr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ib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0.02388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0.04992 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0.05898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0.06503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0.07203 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0.07878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0.09375 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0.11571</w:t>
            </w:r>
          </w:p>
        </w:tc>
      </w:tr>
    </w:tbl>
    <w:p>
      <w:pPr>
        <w:pStyle w:val="5"/>
        <w:jc w:val="center"/>
      </w:pPr>
      <w:r>
        <w:drawing>
          <wp:inline distT="0" distB="0" distL="114300" distR="114300">
            <wp:extent cx="3509010" cy="3007995"/>
            <wp:effectExtent l="4445" t="4445" r="10795" b="6985"/>
            <wp:docPr id="20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>
      <w:pPr>
        <w:pStyle w:val="5"/>
        <w:jc w:val="center"/>
      </w:pPr>
      <w:r>
        <w:drawing>
          <wp:inline distT="0" distB="0" distL="114300" distR="114300">
            <wp:extent cx="3147695" cy="2451100"/>
            <wp:effectExtent l="0" t="0" r="5080" b="6350"/>
            <wp:docPr id="34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6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47695" cy="245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3. 测量IB=30μA下的9013三极管的输出特性曲线</w:t>
      </w:r>
    </w:p>
    <w:tbl>
      <w:tblPr>
        <w:tblStyle w:val="10"/>
        <w:tblW w:w="9180" w:type="dxa"/>
        <w:tblInd w:w="10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VCC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1.015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2.013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0.0476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0.0944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0.2953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0.3905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0.9674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1.9186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VCC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10.011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1.683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6.60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2.309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2.329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2.351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2.371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2.381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2.392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2.408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2.421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VCC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11.010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12.010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2.472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2.491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pStyle w:val="5"/>
        <w:ind w:left="420" w:leftChars="0"/>
        <w:jc w:val="center"/>
      </w:pPr>
      <w:r>
        <w:drawing>
          <wp:inline distT="0" distB="0" distL="114300" distR="114300">
            <wp:extent cx="3827145" cy="3117850"/>
            <wp:effectExtent l="4445" t="4445" r="6985" b="11430"/>
            <wp:docPr id="21" name="图表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>
      <w:pPr>
        <w:pStyle w:val="5"/>
        <w:ind w:left="420" w:leftChars="0"/>
        <w:jc w:val="both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4. 测量IB=40μA下的9013三极管的输出特性曲线</w:t>
      </w:r>
    </w:p>
    <w:tbl>
      <w:tblPr>
        <w:tblStyle w:val="10"/>
        <w:tblW w:w="9180" w:type="dxa"/>
        <w:tblInd w:w="10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VCC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1.015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2.313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0.0323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0.2095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0.3078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0.9982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1.2933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2.2807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VCC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4.513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8.711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10.510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11.010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0.0407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0.0548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0.1263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0.1735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1.728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3.0713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4.4582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6.0387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8.5847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9.0335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9.199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9.282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VCC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13.509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14.510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9.462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9.589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9.651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pStyle w:val="5"/>
        <w:ind w:left="420" w:leftChars="0"/>
        <w:jc w:val="center"/>
      </w:pPr>
      <w:r>
        <w:drawing>
          <wp:inline distT="0" distB="0" distL="114300" distR="114300">
            <wp:extent cx="3947160" cy="3097530"/>
            <wp:effectExtent l="4445" t="4445" r="10795" b="12700"/>
            <wp:docPr id="22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>
      <w:pPr>
        <w:pStyle w:val="5"/>
        <w:ind w:left="420" w:leftChars="0"/>
        <w:jc w:val="center"/>
      </w:pPr>
      <w:r>
        <w:drawing>
          <wp:inline distT="0" distB="0" distL="114300" distR="114300">
            <wp:extent cx="3240405" cy="2317115"/>
            <wp:effectExtent l="0" t="0" r="7620" b="6985"/>
            <wp:docPr id="33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6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40405" cy="231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left="420" w:leftChars="0"/>
        <w:jc w:val="both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5. 构造反相器，记录相关示波器波形</w:t>
      </w:r>
    </w:p>
    <w:p>
      <w:pPr>
        <w:pStyle w:val="5"/>
        <w:ind w:left="420"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3970655" cy="2289810"/>
            <wp:effectExtent l="0" t="0" r="1270" b="5715"/>
            <wp:docPr id="35" name="图片 35" descr="0b332bf7f5cccaa098ec3e3a62937e0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0b332bf7f5cccaa098ec3e3a62937e0f"/>
                    <pic:cNvPicPr>
                      <a:picLocks noChangeAspect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70655" cy="228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ind w:left="420" w:leftChars="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 仿真实验，用IV分析仪</w:t>
      </w:r>
    </w:p>
    <w:p>
      <w:pPr>
        <w:pStyle w:val="5"/>
        <w:ind w:left="420" w:leftChars="0"/>
        <w:jc w:val="both"/>
        <w:rPr>
          <w:rFonts w:hint="default"/>
          <w:lang w:val="en-US" w:eastAsia="zh-CN"/>
        </w:rPr>
      </w:pPr>
      <w:r>
        <w:drawing>
          <wp:inline distT="0" distB="0" distL="114300" distR="114300">
            <wp:extent cx="4993005" cy="2849880"/>
            <wp:effectExtent l="0" t="0" r="7620" b="7620"/>
            <wp:docPr id="3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993005" cy="284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0"/>
      </w:pPr>
      <w:r>
        <w:rPr>
          <w:rFonts w:hint="eastAsia"/>
        </w:rPr>
        <w:t>实验结果与分析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napToGrid w:val="0"/>
          <w:kern w:val="0"/>
          <w:position w:val="6"/>
          <w:szCs w:val="21"/>
        </w:rPr>
      </w:pPr>
      <w:r>
        <w:rPr>
          <w:rFonts w:hint="default" w:asciiTheme="minorEastAsia" w:hAnsiTheme="minorEastAsia" w:eastAsiaTheme="minorEastAsia" w:cstheme="minorEastAsia"/>
          <w:snapToGrid w:val="0"/>
          <w:kern w:val="0"/>
          <w:position w:val="6"/>
          <w:sz w:val="21"/>
          <w:szCs w:val="21"/>
          <w:lang w:val="en-US" w:eastAsia="zh-CN" w:bidi="ar-SA"/>
        </w:rPr>
        <w:t>1、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position w:val="6"/>
          <w:szCs w:val="21"/>
        </w:rPr>
        <w:t>据实验拟合的三极管输入伏安特性曲线知，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position w:val="6"/>
          <w:szCs w:val="21"/>
          <w:lang w:val="en-US" w:eastAsia="zh-CN"/>
        </w:rPr>
        <w:t>D882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position w:val="6"/>
          <w:szCs w:val="21"/>
        </w:rPr>
        <w:t>三极管开启电压为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position w:val="6"/>
          <w:szCs w:val="21"/>
          <w:lang w:val="en-US" w:eastAsia="zh-CN"/>
        </w:rPr>
        <w:t>0.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position w:val="6"/>
          <w:szCs w:val="21"/>
        </w:rPr>
        <w:t>5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position w:val="6"/>
          <w:szCs w:val="21"/>
          <w:lang w:val="en-US" w:eastAsia="zh-CN"/>
        </w:rPr>
        <w:t>14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position w:val="6"/>
          <w:szCs w:val="21"/>
        </w:rPr>
        <w:t>V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position w:val="6"/>
          <w:szCs w:val="21"/>
          <w:lang w:val="en-US" w:eastAsia="zh-CN"/>
        </w:rPr>
        <w:t>左右。</w:t>
      </w:r>
    </w:p>
    <w:p>
      <w:pPr>
        <w:numPr>
          <w:ilvl w:val="0"/>
          <w:numId w:val="0"/>
        </w:numPr>
        <w:ind w:left="360" w:leftChars="0" w:hanging="360" w:firstLineChars="0"/>
        <w:rPr>
          <w:rFonts w:hint="eastAsia" w:asciiTheme="minorEastAsia" w:hAnsiTheme="minorEastAsia" w:eastAsiaTheme="minorEastAsia" w:cstheme="minorEastAsia"/>
          <w:snapToGrid w:val="0"/>
          <w:kern w:val="0"/>
          <w:position w:val="6"/>
          <w:szCs w:val="21"/>
        </w:rPr>
      </w:pPr>
      <w:r>
        <w:rPr>
          <w:rFonts w:hint="default" w:asciiTheme="minorEastAsia" w:hAnsiTheme="minorEastAsia" w:eastAsiaTheme="minorEastAsia" w:cstheme="minorEastAsia"/>
          <w:snapToGrid w:val="0"/>
          <w:kern w:val="0"/>
          <w:position w:val="6"/>
          <w:sz w:val="21"/>
          <w:szCs w:val="21"/>
          <w:lang w:val="en-US" w:eastAsia="zh-CN" w:bidi="ar-SA"/>
        </w:rPr>
        <w:t>2、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position w:val="6"/>
          <w:szCs w:val="21"/>
        </w:rPr>
        <w:t>据实验拟合的三极管输出伏安特性曲线知，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position w:val="6"/>
          <w:szCs w:val="21"/>
          <w:lang w:val="en-US" w:eastAsia="zh-CN"/>
        </w:rPr>
        <w:t>D882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position w:val="6"/>
          <w:szCs w:val="21"/>
        </w:rPr>
        <w:t>三极管放大倍率约为2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position w:val="6"/>
          <w:szCs w:val="21"/>
          <w:lang w:val="en-US" w:eastAsia="zh-CN"/>
        </w:rPr>
        <w:t>45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position w:val="6"/>
          <w:szCs w:val="21"/>
        </w:rPr>
        <w:t>（IC=1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position w:val="6"/>
          <w:szCs w:val="21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position w:val="6"/>
          <w:szCs w:val="21"/>
        </w:rPr>
        <w:t>μA），2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position w:val="6"/>
          <w:szCs w:val="21"/>
          <w:lang w:val="en-US" w:eastAsia="zh-CN"/>
        </w:rPr>
        <w:t>39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position w:val="6"/>
          <w:szCs w:val="21"/>
        </w:rPr>
        <w:t>（IC=40μA）</w:t>
      </w:r>
    </w:p>
    <w:p>
      <w:r>
        <w:rPr>
          <w:rFonts w:hint="eastAsia" w:asciiTheme="minorEastAsia" w:hAnsiTheme="minorEastAsia" w:eastAsiaTheme="minorEastAsia" w:cstheme="minorEastAsia"/>
          <w:snapToGrid w:val="0"/>
          <w:kern w:val="0"/>
          <w:position w:val="6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position w:val="6"/>
          <w:szCs w:val="21"/>
        </w:rPr>
        <w:t>、根据拟合所得的输出伏安特性曲线可知，三极管输出伏安特性曲线与理想曲线有一定的差距，后半段不是严格的斜率为0的直线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position w:val="6"/>
          <w:szCs w:val="21"/>
          <w:lang w:eastAsia="zh-CN"/>
        </w:rPr>
        <w:t>；三极管输出伏安特性曲线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position w:val="6"/>
          <w:szCs w:val="21"/>
          <w:lang w:val="en-US" w:eastAsia="zh-CN"/>
        </w:rPr>
        <w:t>存在一段内凹，Vbe变小。</w:t>
      </w:r>
    </w:p>
    <w:p>
      <w:pPr>
        <w:pStyle w:val="20"/>
        <w:rPr>
          <w:rFonts w:hint="eastAsia"/>
        </w:rPr>
      </w:pPr>
      <w:r>
        <w:rPr>
          <w:rFonts w:hint="eastAsia"/>
        </w:rPr>
        <w:t>讨论、心得</w:t>
      </w:r>
    </w:p>
    <w:p>
      <w:pPr>
        <w:spacing w:line="240" w:lineRule="auto"/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思考题：</w:t>
      </w:r>
    </w:p>
    <w:p>
      <w:pPr>
        <w:spacing w:line="240" w:lineRule="auto"/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1. 从伏安特性曲线中可获得有关三极管的开启电压（输出特性曲线中看纵坐标曲线斜率快速变大的点的横坐标），击穿电压（输入特性曲线无限逼近的直线对应的横坐标）、放大倍数（在输出伏安特性曲线中计算稳定电流区域iC和iB的比值）。</w:t>
      </w:r>
    </w:p>
    <w:p>
      <w:pPr>
        <w:spacing w:line="240" w:lineRule="auto"/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2. 测量电路的设计和测量过程中要选择合适的Rb、Rc，使得三极管的输入、输出伏安特性曲线尽可能完整，同时注意电流不能超过三极管能通过的的最大电流。</w:t>
      </w:r>
    </w:p>
    <w:p>
      <w:pPr>
        <w:spacing w:line="240" w:lineRule="auto"/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心得：</w:t>
      </w:r>
    </w:p>
    <w:p>
      <w:pPr>
        <w:spacing w:line="240" w:lineRule="auto"/>
        <w:jc w:val="both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这次实验做起来不是很顺利，数据处理完之后发现，应该在斜率较大的地方多取点，但上课参考了一位同学，我取的点太少了。这次实验没有特别成功。另外输入特性曲线的内凹大概是操作或读数问题导致，因为事实上导致往回偏的原因应该是测电压的档位更换，内阻变化导致的。不过总得来说，我也算是基本掌握了三极管的测量方法，以及熟悉了multisim中的IV分析仪。</w:t>
      </w:r>
    </w:p>
    <w:sectPr>
      <w:type w:val="continuous"/>
      <w:pgSz w:w="11906" w:h="16838"/>
      <w:pgMar w:top="2268" w:right="1021" w:bottom="1440" w:left="1644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ragraph">
                <wp:posOffset>-16510</wp:posOffset>
              </wp:positionV>
              <wp:extent cx="6227445" cy="921385"/>
              <wp:effectExtent l="0" t="0" r="1905" b="2540"/>
              <wp:wrapNone/>
              <wp:docPr id="42" name="组合 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27445" cy="921385"/>
                        <a:chOff x="0" y="0"/>
                        <a:chExt cx="6227859" cy="921855"/>
                      </a:xfrm>
                      <a:effectLst/>
                    </wpg:grpSpPr>
                    <wpg:grpSp>
                      <wpg:cNvPr id="43" name="组合 43"/>
                      <wpg:cNvGrpSpPr/>
                      <wpg:grpSpPr>
                        <a:xfrm>
                          <a:off x="0" y="0"/>
                          <a:ext cx="6227859" cy="921855"/>
                          <a:chOff x="0" y="0"/>
                          <a:chExt cx="6227859" cy="921855"/>
                        </a:xfrm>
                        <a:effectLst/>
                      </wpg:grpSpPr>
                      <wps:wsp>
                        <wps:cNvPr id="4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542059" y="0"/>
                            <a:ext cx="685800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4"/>
                                </w:rPr>
                                <w:t>P.</w:t>
                              </w:r>
                              <w:r>
                                <w:rPr>
                                  <w:b/>
                                  <w:sz w:val="24"/>
                                  <w:lang w:val="zh-CN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fldChar w:fldCharType="begin"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instrText xml:space="preserve">PAGE  \* Arabic  \* MERGEFORMAT</w:instrTex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fldChar w:fldCharType="separate"/>
                              </w:r>
                              <w:r>
                                <w:rPr>
                                  <w:b/>
                                  <w:sz w:val="24"/>
                                  <w:lang w:val="zh-CN"/>
                                </w:rPr>
                                <w:t>3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fldChar w:fldCharType="end"/>
                              </w:r>
                              <w:r>
                                <w:rPr>
                                  <w:b/>
                                  <w:sz w:val="24"/>
                                  <w:lang w:val="zh-CN"/>
                                </w:rPr>
                                <w:t xml:space="preserve"> /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fldChar w:fldCharType="begin"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instrText xml:space="preserve">NUMPAGES  \* Arabic  \* MERGEFORMAT</w:instrTex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fldChar w:fldCharType="separate"/>
                              </w:r>
                              <w:r>
                                <w:rPr>
                                  <w:b/>
                                  <w:sz w:val="24"/>
                                  <w:lang w:val="zh-CN"/>
                                </w:rPr>
                                <w:t>3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36105"/>
                            <a:ext cx="6089650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snapToGrid w:val="0"/>
                                  <w:kern w:val="0"/>
                                  <w:sz w:val="24"/>
                                </w:rPr>
                                <w:t>实验名称：___________________姓名：____________学号：____________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6" name="Group 83"/>
                      <wpg:cNvGrpSpPr/>
                      <wpg:grpSpPr>
                        <a:xfrm>
                          <a:off x="1184531" y="296880"/>
                          <a:ext cx="4456451" cy="608378"/>
                          <a:chOff x="2688" y="2193"/>
                          <a:chExt cx="7016" cy="954"/>
                        </a:xfrm>
                        <a:effectLst/>
                      </wpg:grpSpPr>
                      <wps:wsp>
                        <wps:cNvPr id="47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2688" y="2193"/>
                            <a:ext cx="2544" cy="9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hAnsi="宋体" w:eastAsia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18"/>
                                  <w:szCs w:val="18"/>
                                </w:rPr>
                                <w:t>三极管D882的伏安特性测量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  <wps:wsp>
                        <wps:cNvPr id="48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5768" y="2705"/>
                            <a:ext cx="1669" cy="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hAnsi="宋体" w:eastAsia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  <w:lang w:eastAsia="zh-CN"/>
                                </w:rPr>
                                <w:t>汤坤逸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  <wps:wsp>
                        <wps:cNvPr id="49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7959" y="2700"/>
                            <a:ext cx="1745" cy="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hAnsi="宋体" w:eastAsia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  <w:lang w:eastAsia="zh-CN"/>
                                </w:rPr>
                                <w:t>3220103865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margin-left:-18.45pt;margin-top:-1.3pt;height:72.55pt;width:490.35pt;z-index:251661312;mso-width-relative:page;mso-height-relative:page;" coordsize="6227859,921855" o:gfxdata="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">
              <o:lock v:ext="edit" aspectratio="f"/>
              <v:group id="_x0000_s1026" o:spid="_x0000_s1026" o:spt="203" style="position:absolute;left:0;top:0;height:921855;width:6227859;" coordsize="6227859,921855" o:gfxdata="UEsDBAoAAAAAAIdO4kAAAAAAAAAAAAAAAAAEAAAAZHJzL1BLAwQUAAAACACHTuJAEW8gf7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W8gf70AAADbAAAADwAAAAAAAAABACAAAAAiAAAAZHJzL2Rvd25yZXYueG1s&#10;UEsBAhQAFAAAAAgAh07iQDMvBZ47AAAAOQAAABUAAAAAAAAAAQAgAAAADAEAAGRycy9ncm91cHNo&#10;YXBleG1sLnhtbFBLBQYAAAAABgAGAGABAADJAwAAAAA=&#10;">
                <o:lock v:ext="edit" aspectratio="f"/>
                <v:shape id="Text Box 2" o:spid="_x0000_s1026" o:spt="202" type="#_x0000_t202" style="position:absolute;left:5542059;top:0;height:297180;width:685800;" fillcolor="#FFFFFF" filled="t" stroked="f" coordsize="21600,21600" o:gfxdata="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7agWy5AAAA2w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</w:rPr>
                          <w:t>P.</w:t>
                        </w:r>
                        <w:r>
                          <w:rPr>
                            <w:b/>
                            <w:sz w:val="24"/>
                            <w:lang w:val="zh-CN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fldChar w:fldCharType="begin"/>
                        </w:r>
                        <w:r>
                          <w:rPr>
                            <w:b/>
                            <w:sz w:val="24"/>
                          </w:rPr>
                          <w:instrText xml:space="preserve">PAGE  \* Arabic  \* MERGEFORMAT</w:instrText>
                        </w:r>
                        <w:r>
                          <w:rPr>
                            <w:b/>
                            <w:sz w:val="24"/>
                          </w:rPr>
                          <w:fldChar w:fldCharType="separate"/>
                        </w:r>
                        <w:r>
                          <w:rPr>
                            <w:b/>
                            <w:sz w:val="24"/>
                            <w:lang w:val="zh-CN"/>
                          </w:rPr>
                          <w:t>3</w:t>
                        </w:r>
                        <w:r>
                          <w:rPr>
                            <w:b/>
                            <w:sz w:val="24"/>
                          </w:rPr>
                          <w:fldChar w:fldCharType="end"/>
                        </w:r>
                        <w:r>
                          <w:rPr>
                            <w:b/>
                            <w:sz w:val="24"/>
                            <w:lang w:val="zh-CN"/>
                          </w:rPr>
                          <w:t xml:space="preserve"> / </w:t>
                        </w:r>
                        <w:r>
                          <w:rPr>
                            <w:b/>
                            <w:sz w:val="24"/>
                          </w:rPr>
                          <w:fldChar w:fldCharType="begin"/>
                        </w:r>
                        <w:r>
                          <w:rPr>
                            <w:b/>
                            <w:sz w:val="24"/>
                          </w:rPr>
                          <w:instrText xml:space="preserve">NUMPAGES  \* Arabic  \* MERGEFORMAT</w:instrText>
                        </w:r>
                        <w:r>
                          <w:rPr>
                            <w:b/>
                            <w:sz w:val="24"/>
                          </w:rPr>
                          <w:fldChar w:fldCharType="separate"/>
                        </w:r>
                        <w:r>
                          <w:rPr>
                            <w:b/>
                            <w:sz w:val="24"/>
                            <w:lang w:val="zh-CN"/>
                          </w:rPr>
                          <w:t>3</w:t>
                        </w:r>
                        <w:r>
                          <w:rPr>
                            <w:b/>
                            <w:sz w:val="24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Text Box 3" o:spid="_x0000_s1026" o:spt="202" type="#_x0000_t202" style="position:absolute;left:0;top:636105;height:285750;width:6089650;" fillcolor="#FFFFFF" filled="t" stroked="f" coordsize="21600,21600" o:gfxdata="UEsDBAoAAAAAAIdO4kAAAAAAAAAAAAAAAAAEAAAAZHJzL1BLAwQUAAAACACHTuJAkZYk97gAAADb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LxBL5fwg+Q6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ZYk97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/>
                            <w:snapToGrid w:val="0"/>
                            <w:kern w:val="0"/>
                            <w:sz w:val="24"/>
                          </w:rPr>
                          <w:t>实验名称：___________________姓名：____________学号：____________</w:t>
                        </w:r>
                      </w:p>
                    </w:txbxContent>
                  </v:textbox>
                </v:shape>
              </v:group>
              <v:group id="Group 83" o:spid="_x0000_s1026" o:spt="203" style="position:absolute;left:1184531;top:296880;height:608378;width:4456451;" coordorigin="2688,2193" coordsize="7016,954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<o:lock v:ext="edit" aspectratio="f"/>
                <v:shape id="Text Box 80" o:spid="_x0000_s1026" o:spt="202" type="#_x0000_t202" style="position:absolute;left:2688;top:2193;height:954;width:2544;v-text-anchor:bottom;" filled="f" stroked="f" coordsize="21600,21600" o:gfxdata="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nQr1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宋体" w:hAnsi="宋体" w:eastAsia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18"/>
                            <w:szCs w:val="18"/>
                          </w:rPr>
                          <w:t>三极管D882的伏安特性测量</w:t>
                        </w:r>
                      </w:p>
                    </w:txbxContent>
                  </v:textbox>
                </v:shape>
                <v:shape id="Text Box 81" o:spid="_x0000_s1026" o:spt="202" type="#_x0000_t202" style="position:absolute;left:5768;top:2705;height:442;width:1669;v-text-anchor:bottom;" filled="f" stroked="f" coordsize="21600,21600" o:gfxdata="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f67+n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宋体" w:hAnsi="宋体" w:eastAsia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4"/>
                            <w:lang w:eastAsia="zh-CN"/>
                          </w:rPr>
                          <w:t>汤坤逸</w:t>
                        </w:r>
                      </w:p>
                    </w:txbxContent>
                  </v:textbox>
                </v:shape>
                <v:shape id="Text Box 82" o:spid="_x0000_s1026" o:spt="202" type="#_x0000_t202" style="position:absolute;left:7959;top:2700;height:447;width:1745;v-text-anchor:bottom;" filled="f" stroked="f" coordsize="21600,21600" o:gfxdata="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KcaP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宋体" w:hAnsi="宋体" w:eastAsia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4"/>
                            <w:lang w:eastAsia="zh-CN"/>
                          </w:rPr>
                          <w:t>3220103865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  <w:r>
      <w:rPr>
        <w:rFonts w:hint="eastAsia"/>
        <w:kern w:val="0"/>
        <w:position w:val="6"/>
        <w:szCs w:val="21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-575945</wp:posOffset>
              </wp:positionH>
              <wp:positionV relativeFrom="page">
                <wp:posOffset>1101725</wp:posOffset>
              </wp:positionV>
              <wp:extent cx="342265" cy="8125460"/>
              <wp:effectExtent l="0" t="9525" r="635" b="8890"/>
              <wp:wrapNone/>
              <wp:docPr id="23" name="Group 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42265" cy="8125460"/>
                        <a:chOff x="652" y="2041"/>
                        <a:chExt cx="540" cy="12796"/>
                      </a:xfrm>
                      <a:effectLst/>
                    </wpg:grpSpPr>
                    <wps:wsp>
                      <wps:cNvPr id="24" name="Text Box 28"/>
                      <wps:cNvSpPr txBox="1">
                        <a:spLocks noChangeArrowheads="1"/>
                      </wps:cNvSpPr>
                      <wps:spPr bwMode="auto">
                        <a:xfrm>
                          <a:off x="652" y="7459"/>
                          <a:ext cx="540" cy="19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装     订     线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Line 23"/>
                      <wps:cNvCnPr/>
                      <wps:spPr bwMode="auto">
                        <a:xfrm flipH="1">
                          <a:off x="900" y="2041"/>
                          <a:ext cx="0" cy="5386"/>
                        </a:xfrm>
                        <a:prstGeom prst="line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</a:ln>
                        <a:effectLst/>
                      </wps:spPr>
                      <wps:bodyPr/>
                    </wps:wsp>
                    <wps:wsp>
                      <wps:cNvPr id="26" name="Line 77"/>
                      <wps:cNvCnPr/>
                      <wps:spPr bwMode="auto">
                        <a:xfrm flipH="1">
                          <a:off x="900" y="9451"/>
                          <a:ext cx="0" cy="5386"/>
                        </a:xfrm>
                        <a:prstGeom prst="line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oup 78" o:spid="_x0000_s1026" o:spt="203" style="position:absolute;left:0pt;margin-left:-45.35pt;margin-top:86.75pt;height:639.8pt;width:26.95pt;mso-position-vertical-relative:page;z-index:251659264;mso-width-relative:page;mso-height-relative:page;" coordorigin="652,2041" coordsize="540,12796" o:gfxdata="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">
              <o:lock v:ext="edit" aspectratio="f"/>
              <v:shape id="Text Box 28" o:spid="_x0000_s1026" o:spt="202" type="#_x0000_t202" style="position:absolute;left:652;top:7459;height:1984;width:540;" fillcolor="#FFFFFF" filled="t" stroked="f" coordsize="21600,21600" o:gfxdata="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Jf1IvQAA&#10;ANsAAAAPAAAAAAAAAAEAIAAAACIAAABkcnMvZG93bnJldi54bWxQSwECFAAUAAAACACHTuJAMy8F&#10;njsAAAA5AAAAEAAAAAAAAAABACAAAAAMAQAAZHJzL3NoYXBleG1sLnhtbFBLBQYAAAAABgAGAFsB&#10;AAC2AwAAAAA=&#10;">
                <v:fill on="t" focussize="0,0"/>
                <v:stroke on="f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装     订     线</w:t>
                      </w:r>
                    </w:p>
                  </w:txbxContent>
                </v:textbox>
              </v:shape>
              <v:line id="Line 23" o:spid="_x0000_s1026" o:spt="20" style="position:absolute;left:900;top:2041;flip:x;height:5386;width:0;" filled="f" stroked="t" coordsize="21600,21600" o:gfxdata="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dZdBq8AAAA&#10;2wAAAA8AAAAAAAAAAQAgAAAAIgAAAGRycy9kb3ducmV2LnhtbFBLAQIUABQAAAAIAIdO4kAzLwWe&#10;OwAAADkAAAAQAAAAAAAAAAEAIAAAAAsBAABkcnMvc2hhcGV4bWwueG1sUEsFBgAAAAAGAAYAWwEA&#10;ALUDAAAAAA==&#10;">
                <v:fill on="f" focussize="0,0"/>
                <v:stroke weight="1.5pt" color="#000000" joinstyle="round" dashstyle="1 1" endcap="round"/>
                <v:imagedata o:title=""/>
                <o:lock v:ext="edit" aspectratio="f"/>
              </v:line>
              <v:line id="Line 77" o:spid="_x0000_s1026" o:spt="20" style="position:absolute;left:900;top:9451;flip:x;height:5386;width:0;" filled="f" stroked="t" coordsize="21600,21600" o:gfxdata="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Hi+ptugAAANsA&#10;AAAPAAAAAAAAAAEAIAAAACIAAABkcnMvZG93bnJldi54bWxQSwECFAAUAAAACACHTuJAMy8FnjsA&#10;AAA5AAAAEAAAAAAAAAABACAAAAAJAQAAZHJzL3NoYXBleG1sLnhtbFBLBQYAAAAABgAGAFsBAACz&#10;AwAAAAA=&#10;">
                <v:fill on="f" focussize="0,0"/>
                <v:stroke weight="1.5pt" color="#000000" joinstyle="round" dashstyle="1 1" endcap="round"/>
                <v:imagedata o:title=""/>
                <o:lock v:ext="edit" aspectratio="f"/>
              </v:lin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10795</wp:posOffset>
              </wp:positionH>
              <wp:positionV relativeFrom="paragraph">
                <wp:posOffset>-29845</wp:posOffset>
              </wp:positionV>
              <wp:extent cx="6228080" cy="922020"/>
              <wp:effectExtent l="0" t="0" r="1270" b="1905"/>
              <wp:wrapNone/>
              <wp:docPr id="41" name="组合 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28080" cy="922020"/>
                        <a:chOff x="0" y="0"/>
                        <a:chExt cx="6227859" cy="921855"/>
                      </a:xfrm>
                      <a:effectLst/>
                    </wpg:grpSpPr>
                    <wpg:grpSp>
                      <wpg:cNvPr id="40" name="组合 40"/>
                      <wpg:cNvGrpSpPr/>
                      <wpg:grpSpPr>
                        <a:xfrm>
                          <a:off x="0" y="0"/>
                          <a:ext cx="6227859" cy="921855"/>
                          <a:chOff x="0" y="0"/>
                          <a:chExt cx="6227859" cy="921855"/>
                        </a:xfrm>
                        <a:effectLst/>
                      </wpg:grpSpPr>
                      <wps:wsp>
                        <wps:cNvPr id="2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542059" y="0"/>
                            <a:ext cx="685800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4"/>
                                </w:rPr>
                                <w:t>P.</w:t>
                              </w:r>
                              <w:r>
                                <w:rPr>
                                  <w:b/>
                                  <w:sz w:val="24"/>
                                  <w:lang w:val="zh-CN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fldChar w:fldCharType="begin"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instrText xml:space="preserve">PAGE  \* Arabic  \* MERGEFORMAT</w:instrTex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fldChar w:fldCharType="separate"/>
                              </w:r>
                              <w:r>
                                <w:rPr>
                                  <w:b/>
                                  <w:sz w:val="24"/>
                                  <w:lang w:val="zh-CN"/>
                                </w:rPr>
                                <w:t>2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fldChar w:fldCharType="end"/>
                              </w:r>
                              <w:r>
                                <w:rPr>
                                  <w:b/>
                                  <w:sz w:val="24"/>
                                  <w:lang w:val="zh-CN"/>
                                </w:rPr>
                                <w:t xml:space="preserve"> /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fldChar w:fldCharType="begin"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instrText xml:space="preserve">NUMPAGES  \* Arabic  \* MERGEFORMAT</w:instrTex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fldChar w:fldCharType="separate"/>
                              </w:r>
                              <w:r>
                                <w:rPr>
                                  <w:b/>
                                  <w:sz w:val="24"/>
                                  <w:lang w:val="zh-CN"/>
                                </w:rPr>
                                <w:t>2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36105"/>
                            <a:ext cx="6089650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snapToGrid w:val="0"/>
                                  <w:kern w:val="0"/>
                                  <w:sz w:val="24"/>
                                </w:rPr>
                                <w:t>实验名称：___________________姓名：____________学号：____________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9" name="Group 83"/>
                      <wpg:cNvGrpSpPr/>
                      <wpg:grpSpPr>
                        <a:xfrm>
                          <a:off x="1233440" y="372132"/>
                          <a:ext cx="4406272" cy="546521"/>
                          <a:chOff x="2765" y="2311"/>
                          <a:chExt cx="6937" cy="857"/>
                        </a:xfrm>
                        <a:effectLst/>
                      </wpg:grpSpPr>
                      <wps:wsp>
                        <wps:cNvPr id="30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2765" y="2311"/>
                            <a:ext cx="2663" cy="8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Style w:val="19"/>
                                  <w:rFonts w:hint="eastAsia"/>
                                  <w:color w:val="auto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19"/>
                                  <w:rFonts w:hint="eastAsia"/>
                                  <w:color w:val="auto"/>
                                  <w:sz w:val="18"/>
                                  <w:szCs w:val="18"/>
                                </w:rPr>
                                <w:t>三极管D882的伏安特性测量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  <wps:wsp>
                        <wps:cNvPr id="31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5755" y="2705"/>
                            <a:ext cx="1681" cy="4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hAnsi="宋体" w:eastAsia="宋体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  <w:lang w:eastAsia="zh-CN"/>
                                </w:rPr>
                                <w:t>汤坤逸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  <wps:wsp>
                        <wps:cNvPr id="32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7958" y="2700"/>
                            <a:ext cx="1744" cy="4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hAnsi="宋体" w:eastAsia="宋体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  <w:lang w:eastAsia="zh-CN"/>
                                </w:rPr>
                                <w:t>3220103865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margin-left:0.85pt;margin-top:-2.35pt;height:72.6pt;width:490.4pt;z-index:251660288;mso-width-relative:page;mso-height-relative:page;" coordsize="6227859,921855" o:gfxdata="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">
              <o:lock v:ext="edit" aspectratio="f"/>
              <v:group id="_x0000_s1026" o:spid="_x0000_s1026" o:spt="203" style="position:absolute;left:0;top:0;height:921855;width:6227859;" coordsize="6227859,921855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<o:lock v:ext="edit" aspectratio="f"/>
                <v:shape id="Text Box 2" o:spid="_x0000_s1026" o:spt="202" type="#_x0000_t202" style="position:absolute;left:5542059;top:0;height:297180;width:685800;" fillcolor="#FFFFFF" filled="t" stroked="f" coordsize="21600,21600" o:gfxdata="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PX+ru5AAAA2w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</w:rPr>
                          <w:t>P.</w:t>
                        </w:r>
                        <w:r>
                          <w:rPr>
                            <w:b/>
                            <w:sz w:val="24"/>
                            <w:lang w:val="zh-CN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fldChar w:fldCharType="begin"/>
                        </w:r>
                        <w:r>
                          <w:rPr>
                            <w:b/>
                            <w:sz w:val="24"/>
                          </w:rPr>
                          <w:instrText xml:space="preserve">PAGE  \* Arabic  \* MERGEFORMAT</w:instrText>
                        </w:r>
                        <w:r>
                          <w:rPr>
                            <w:b/>
                            <w:sz w:val="24"/>
                          </w:rPr>
                          <w:fldChar w:fldCharType="separate"/>
                        </w:r>
                        <w:r>
                          <w:rPr>
                            <w:b/>
                            <w:sz w:val="24"/>
                            <w:lang w:val="zh-CN"/>
                          </w:rPr>
                          <w:t>2</w:t>
                        </w:r>
                        <w:r>
                          <w:rPr>
                            <w:b/>
                            <w:sz w:val="24"/>
                          </w:rPr>
                          <w:fldChar w:fldCharType="end"/>
                        </w:r>
                        <w:r>
                          <w:rPr>
                            <w:b/>
                            <w:sz w:val="24"/>
                            <w:lang w:val="zh-CN"/>
                          </w:rPr>
                          <w:t xml:space="preserve"> / </w:t>
                        </w:r>
                        <w:r>
                          <w:rPr>
                            <w:b/>
                            <w:sz w:val="24"/>
                          </w:rPr>
                          <w:fldChar w:fldCharType="begin"/>
                        </w:r>
                        <w:r>
                          <w:rPr>
                            <w:b/>
                            <w:sz w:val="24"/>
                          </w:rPr>
                          <w:instrText xml:space="preserve">NUMPAGES  \* Arabic  \* MERGEFORMAT</w:instrText>
                        </w:r>
                        <w:r>
                          <w:rPr>
                            <w:b/>
                            <w:sz w:val="24"/>
                          </w:rPr>
                          <w:fldChar w:fldCharType="separate"/>
                        </w:r>
                        <w:r>
                          <w:rPr>
                            <w:b/>
                            <w:sz w:val="24"/>
                            <w:lang w:val="zh-CN"/>
                          </w:rPr>
                          <w:t>2</w:t>
                        </w:r>
                        <w:r>
                          <w:rPr>
                            <w:b/>
                            <w:sz w:val="24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Text Box 3" o:spid="_x0000_s1026" o:spt="202" type="#_x0000_t202" style="position:absolute;left:0;top:636105;height:285750;width:6089650;" fillcolor="#FFFFFF" filled="t" stroked="f" coordsize="21600,21600" o:gfxdata="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KJIbsm2AAAA2wAAAA8A&#10;AAAAAAAAAQAgAAAAIgAAAGRycy9kb3ducmV2LnhtbFBLAQIUABQAAAAIAIdO4kAzLwWeOwAAADkA&#10;AAAQAAAAAAAAAAEAIAAAAAUBAABkcnMvc2hhcGV4bWwueG1sUEsFBgAAAAAGAAYAWwEAAK8DAAAA&#10;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/>
                            <w:snapToGrid w:val="0"/>
                            <w:kern w:val="0"/>
                            <w:sz w:val="24"/>
                          </w:rPr>
                          <w:t>实验名称：___________________姓名：____________学号：____________</w:t>
                        </w:r>
                      </w:p>
                    </w:txbxContent>
                  </v:textbox>
                </v:shape>
              </v:group>
              <v:group id="Group 83" o:spid="_x0000_s1026" o:spt="203" style="position:absolute;left:1233440;top:372132;height:546521;width:4406272;" coordorigin="2765,2311" coordsize="6937,857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<o:lock v:ext="edit" aspectratio="f"/>
                <v:shape id="Text Box 80" o:spid="_x0000_s1026" o:spt="202" type="#_x0000_t202" style="position:absolute;left:2765;top:2311;height:852;width:2663;v-text-anchor:bottom;" filled="f" stroked="f" coordsize="21600,21600" o:gfxdata="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5m8Dc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Style w:val="19"/>
                            <w:rFonts w:hint="eastAsia"/>
                            <w:color w:val="auto"/>
                            <w:sz w:val="18"/>
                            <w:szCs w:val="18"/>
                          </w:rPr>
                        </w:pPr>
                        <w:r>
                          <w:rPr>
                            <w:rStyle w:val="19"/>
                            <w:rFonts w:hint="eastAsia"/>
                            <w:color w:val="auto"/>
                            <w:sz w:val="18"/>
                            <w:szCs w:val="18"/>
                          </w:rPr>
                          <w:t>三极管D882的伏安特性测量</w:t>
                        </w:r>
                      </w:p>
                    </w:txbxContent>
                  </v:textbox>
                </v:shape>
                <v:shape id="Text Box 81" o:spid="_x0000_s1026" o:spt="202" type="#_x0000_t202" style="position:absolute;left:5755;top:2705;height:463;width:1681;v-text-anchor:bottom;" filled="f" stroked="f" coordsize="21600,21600" o:gfxdata="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tdlR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宋体" w:hAnsi="宋体" w:eastAsia="宋体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4"/>
                            <w:lang w:eastAsia="zh-CN"/>
                          </w:rPr>
                          <w:t>汤坤逸</w:t>
                        </w:r>
                      </w:p>
                    </w:txbxContent>
                  </v:textbox>
                </v:shape>
                <v:shape id="Text Box 82" o:spid="_x0000_s1026" o:spt="202" type="#_x0000_t202" style="position:absolute;left:7958;top:2700;height:463;width:1744;v-text-anchor:bottom;" filled="f" stroked="f" coordsize="21600,21600" o:gfxdata="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Bfsw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宋体" w:hAnsi="宋体" w:eastAsia="宋体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4"/>
                            <w:lang w:eastAsia="zh-CN"/>
                          </w:rPr>
                          <w:t>3220103865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950716"/>
    <w:multiLevelType w:val="multilevel"/>
    <w:tmpl w:val="67950716"/>
    <w:lvl w:ilvl="0" w:tentative="0">
      <w:start w:val="1"/>
      <w:numFmt w:val="chineseCountingThousand"/>
      <w:pStyle w:val="20"/>
      <w:suff w:val="nothing"/>
      <w:lvlText w:val="%1、"/>
      <w:lvlJc w:val="left"/>
      <w:pPr>
        <w:ind w:left="57" w:hanging="57"/>
      </w:pPr>
      <w:rPr>
        <w:rFonts w:hint="default"/>
      </w:rPr>
    </w:lvl>
    <w:lvl w:ilvl="1" w:tentative="0">
      <w:start w:val="1"/>
      <w:numFmt w:val="decimal"/>
      <w:pStyle w:val="24"/>
      <w:suff w:val="space"/>
      <w:lvlText w:val="%2.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mirrorMargin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iZWJiNjQzZGM5Y2IyY2M4YjIzNjM0Nzc1NDVhMWYifQ=="/>
  </w:docVars>
  <w:rsids>
    <w:rsidRoot w:val="36C15D9C"/>
    <w:rsid w:val="00024247"/>
    <w:rsid w:val="00027110"/>
    <w:rsid w:val="00044C0A"/>
    <w:rsid w:val="00052BF5"/>
    <w:rsid w:val="00054AA7"/>
    <w:rsid w:val="0006420C"/>
    <w:rsid w:val="000971A2"/>
    <w:rsid w:val="000A3CFB"/>
    <w:rsid w:val="000C3AD7"/>
    <w:rsid w:val="000D7354"/>
    <w:rsid w:val="00116DF0"/>
    <w:rsid w:val="0014235B"/>
    <w:rsid w:val="001517DA"/>
    <w:rsid w:val="00174DC4"/>
    <w:rsid w:val="00183FA2"/>
    <w:rsid w:val="001B1205"/>
    <w:rsid w:val="001B4E42"/>
    <w:rsid w:val="001D4FCC"/>
    <w:rsid w:val="001E0C54"/>
    <w:rsid w:val="002040ED"/>
    <w:rsid w:val="002405D8"/>
    <w:rsid w:val="002D12A3"/>
    <w:rsid w:val="002D247B"/>
    <w:rsid w:val="002D52A6"/>
    <w:rsid w:val="00312F29"/>
    <w:rsid w:val="00335BFA"/>
    <w:rsid w:val="00357D9B"/>
    <w:rsid w:val="00385935"/>
    <w:rsid w:val="003C7498"/>
    <w:rsid w:val="003E7BDB"/>
    <w:rsid w:val="003F5BB9"/>
    <w:rsid w:val="00422F60"/>
    <w:rsid w:val="00495E9A"/>
    <w:rsid w:val="004E3BF0"/>
    <w:rsid w:val="004F7B27"/>
    <w:rsid w:val="00523555"/>
    <w:rsid w:val="0058395E"/>
    <w:rsid w:val="005847F2"/>
    <w:rsid w:val="005C29E3"/>
    <w:rsid w:val="006568D5"/>
    <w:rsid w:val="00664782"/>
    <w:rsid w:val="00675479"/>
    <w:rsid w:val="006906E5"/>
    <w:rsid w:val="00694AEA"/>
    <w:rsid w:val="006B2851"/>
    <w:rsid w:val="006B6271"/>
    <w:rsid w:val="006C7D8B"/>
    <w:rsid w:val="0070569F"/>
    <w:rsid w:val="0071578A"/>
    <w:rsid w:val="0072028A"/>
    <w:rsid w:val="00723DB4"/>
    <w:rsid w:val="0073124B"/>
    <w:rsid w:val="00731FCF"/>
    <w:rsid w:val="007624C4"/>
    <w:rsid w:val="00765AF2"/>
    <w:rsid w:val="0077303B"/>
    <w:rsid w:val="007753FD"/>
    <w:rsid w:val="00790982"/>
    <w:rsid w:val="007C2D5D"/>
    <w:rsid w:val="007D1317"/>
    <w:rsid w:val="007D7585"/>
    <w:rsid w:val="008125B6"/>
    <w:rsid w:val="00816AED"/>
    <w:rsid w:val="00821191"/>
    <w:rsid w:val="0083310D"/>
    <w:rsid w:val="00850785"/>
    <w:rsid w:val="0085342E"/>
    <w:rsid w:val="00864851"/>
    <w:rsid w:val="008708B4"/>
    <w:rsid w:val="008B2F18"/>
    <w:rsid w:val="008D1419"/>
    <w:rsid w:val="008F6988"/>
    <w:rsid w:val="00907A66"/>
    <w:rsid w:val="00910A78"/>
    <w:rsid w:val="009176F7"/>
    <w:rsid w:val="00930456"/>
    <w:rsid w:val="00940EAD"/>
    <w:rsid w:val="00951AD8"/>
    <w:rsid w:val="00963CFA"/>
    <w:rsid w:val="00976250"/>
    <w:rsid w:val="00982A82"/>
    <w:rsid w:val="009A76FE"/>
    <w:rsid w:val="009D3934"/>
    <w:rsid w:val="009E4120"/>
    <w:rsid w:val="00A0391B"/>
    <w:rsid w:val="00A1076B"/>
    <w:rsid w:val="00A25A5A"/>
    <w:rsid w:val="00A64137"/>
    <w:rsid w:val="00A67BDF"/>
    <w:rsid w:val="00AA4439"/>
    <w:rsid w:val="00AE5DC2"/>
    <w:rsid w:val="00B12B32"/>
    <w:rsid w:val="00B20589"/>
    <w:rsid w:val="00B243EC"/>
    <w:rsid w:val="00B27EF5"/>
    <w:rsid w:val="00B37B75"/>
    <w:rsid w:val="00B74F5E"/>
    <w:rsid w:val="00B805B8"/>
    <w:rsid w:val="00BC5A8C"/>
    <w:rsid w:val="00BD20FF"/>
    <w:rsid w:val="00BD7F11"/>
    <w:rsid w:val="00BF0F2D"/>
    <w:rsid w:val="00BF3014"/>
    <w:rsid w:val="00C1678D"/>
    <w:rsid w:val="00C2163A"/>
    <w:rsid w:val="00C3328D"/>
    <w:rsid w:val="00C50145"/>
    <w:rsid w:val="00C53EF8"/>
    <w:rsid w:val="00C561F9"/>
    <w:rsid w:val="00C9139E"/>
    <w:rsid w:val="00CD1835"/>
    <w:rsid w:val="00CE784F"/>
    <w:rsid w:val="00CF2417"/>
    <w:rsid w:val="00D15F48"/>
    <w:rsid w:val="00D22ED4"/>
    <w:rsid w:val="00D435DB"/>
    <w:rsid w:val="00D61A22"/>
    <w:rsid w:val="00DC0188"/>
    <w:rsid w:val="00DC4A6C"/>
    <w:rsid w:val="00E07137"/>
    <w:rsid w:val="00E1125E"/>
    <w:rsid w:val="00E20B15"/>
    <w:rsid w:val="00E35337"/>
    <w:rsid w:val="00E35C91"/>
    <w:rsid w:val="00E45D8D"/>
    <w:rsid w:val="00E97CBD"/>
    <w:rsid w:val="00EB625F"/>
    <w:rsid w:val="00ED5B4D"/>
    <w:rsid w:val="00ED796E"/>
    <w:rsid w:val="00EE4D92"/>
    <w:rsid w:val="00F53C6E"/>
    <w:rsid w:val="00F84E37"/>
    <w:rsid w:val="00FE3744"/>
    <w:rsid w:val="02223D56"/>
    <w:rsid w:val="03FD4132"/>
    <w:rsid w:val="0616597F"/>
    <w:rsid w:val="06EE535A"/>
    <w:rsid w:val="08017F69"/>
    <w:rsid w:val="09070D4C"/>
    <w:rsid w:val="0A232419"/>
    <w:rsid w:val="0AC61C18"/>
    <w:rsid w:val="0C957C2E"/>
    <w:rsid w:val="0E4312DC"/>
    <w:rsid w:val="0E4C5684"/>
    <w:rsid w:val="10C34956"/>
    <w:rsid w:val="11537A88"/>
    <w:rsid w:val="16F77107"/>
    <w:rsid w:val="19D90D46"/>
    <w:rsid w:val="1A1B1D0E"/>
    <w:rsid w:val="1BEA7700"/>
    <w:rsid w:val="1E3D5D47"/>
    <w:rsid w:val="1E42335E"/>
    <w:rsid w:val="1E6366E9"/>
    <w:rsid w:val="23273161"/>
    <w:rsid w:val="257A518B"/>
    <w:rsid w:val="28FB65E3"/>
    <w:rsid w:val="2CE1141C"/>
    <w:rsid w:val="2E0A551A"/>
    <w:rsid w:val="307A24E3"/>
    <w:rsid w:val="342734C1"/>
    <w:rsid w:val="35F95557"/>
    <w:rsid w:val="36B81FB7"/>
    <w:rsid w:val="36C15D9C"/>
    <w:rsid w:val="3AC23405"/>
    <w:rsid w:val="3B2A71FC"/>
    <w:rsid w:val="3D013A4A"/>
    <w:rsid w:val="3D8F3346"/>
    <w:rsid w:val="3F405B9C"/>
    <w:rsid w:val="41187806"/>
    <w:rsid w:val="43BF2BD7"/>
    <w:rsid w:val="44B87626"/>
    <w:rsid w:val="44C269BA"/>
    <w:rsid w:val="4A407EA2"/>
    <w:rsid w:val="4C940979"/>
    <w:rsid w:val="4CC95B82"/>
    <w:rsid w:val="4D183358"/>
    <w:rsid w:val="4F6665FD"/>
    <w:rsid w:val="508F3931"/>
    <w:rsid w:val="538232D9"/>
    <w:rsid w:val="54B41BB8"/>
    <w:rsid w:val="57DD1426"/>
    <w:rsid w:val="59916EC6"/>
    <w:rsid w:val="5B5639C9"/>
    <w:rsid w:val="5BEC60DC"/>
    <w:rsid w:val="6751773B"/>
    <w:rsid w:val="68660FC4"/>
    <w:rsid w:val="68AF5AFA"/>
    <w:rsid w:val="6A78351B"/>
    <w:rsid w:val="7152573C"/>
    <w:rsid w:val="73FC0A2E"/>
    <w:rsid w:val="758D4034"/>
    <w:rsid w:val="77282717"/>
    <w:rsid w:val="77A13DC6"/>
    <w:rsid w:val="784E4F05"/>
    <w:rsid w:val="79CF3B58"/>
    <w:rsid w:val="7B503B39"/>
    <w:rsid w:val="7EA31D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4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12">
    <w:name w:val="Default Paragraph Font"/>
    <w:unhideWhenUsed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caption"/>
    <w:basedOn w:val="1"/>
    <w:next w:val="5"/>
    <w:unhideWhenUsed/>
    <w:qFormat/>
    <w:uiPriority w:val="0"/>
    <w:pPr>
      <w:jc w:val="center"/>
    </w:pPr>
    <w:rPr>
      <w:rFonts w:ascii="Cambria" w:hAnsi="Cambria" w:eastAsia="黑体" w:cs="Times New Roman"/>
      <w:sz w:val="20"/>
      <w:szCs w:val="20"/>
    </w:rPr>
  </w:style>
  <w:style w:type="paragraph" w:customStyle="1" w:styleId="5">
    <w:name w:val="Lib正文"/>
    <w:basedOn w:val="1"/>
    <w:link w:val="15"/>
    <w:qFormat/>
    <w:uiPriority w:val="0"/>
    <w:pPr>
      <w:ind w:firstLine="420"/>
    </w:pPr>
    <w:rPr>
      <w:rFonts w:ascii="Cambria Math" w:hAnsi="Cambria Math" w:eastAsia="宋体"/>
      <w:bCs/>
      <w:snapToGrid w:val="0"/>
      <w:kern w:val="0"/>
      <w:sz w:val="24"/>
      <w:szCs w:val="21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Balloon Text"/>
    <w:basedOn w:val="1"/>
    <w:link w:val="16"/>
    <w:qFormat/>
    <w:uiPriority w:val="0"/>
    <w:rPr>
      <w:sz w:val="18"/>
      <w:szCs w:val="18"/>
    </w:rPr>
  </w:style>
  <w:style w:type="paragraph" w:styleId="8">
    <w:name w:val="footer"/>
    <w:basedOn w:val="1"/>
    <w:link w:val="1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标题 1 Char"/>
    <w:basedOn w:val="12"/>
    <w:link w:val="2"/>
    <w:qFormat/>
    <w:uiPriority w:val="0"/>
    <w:rPr>
      <w:b/>
      <w:bCs/>
      <w:kern w:val="44"/>
      <w:sz w:val="44"/>
      <w:szCs w:val="44"/>
    </w:rPr>
  </w:style>
  <w:style w:type="character" w:customStyle="1" w:styleId="14">
    <w:name w:val="标题 2 Char"/>
    <w:basedOn w:val="12"/>
    <w:link w:val="3"/>
    <w:semiHidden/>
    <w:qFormat/>
    <w:uiPriority w:val="0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15">
    <w:name w:val="Lib正文 Char"/>
    <w:link w:val="5"/>
    <w:qFormat/>
    <w:uiPriority w:val="0"/>
    <w:rPr>
      <w:rFonts w:ascii="Cambria Math" w:hAnsi="Cambria Math" w:eastAsia="宋体"/>
      <w:bCs/>
      <w:snapToGrid w:val="0"/>
      <w:sz w:val="24"/>
      <w:szCs w:val="21"/>
    </w:rPr>
  </w:style>
  <w:style w:type="character" w:customStyle="1" w:styleId="16">
    <w:name w:val="批注框文本 Char"/>
    <w:basedOn w:val="12"/>
    <w:link w:val="7"/>
    <w:qFormat/>
    <w:uiPriority w:val="0"/>
    <w:rPr>
      <w:kern w:val="2"/>
      <w:sz w:val="18"/>
      <w:szCs w:val="18"/>
    </w:rPr>
  </w:style>
  <w:style w:type="character" w:customStyle="1" w:styleId="17">
    <w:name w:val="页脚 Char"/>
    <w:link w:val="8"/>
    <w:uiPriority w:val="0"/>
    <w:rPr>
      <w:kern w:val="2"/>
      <w:sz w:val="18"/>
      <w:szCs w:val="18"/>
    </w:rPr>
  </w:style>
  <w:style w:type="character" w:customStyle="1" w:styleId="18">
    <w:name w:val="页眉 Char"/>
    <w:link w:val="9"/>
    <w:qFormat/>
    <w:uiPriority w:val="0"/>
    <w:rPr>
      <w:kern w:val="2"/>
      <w:sz w:val="18"/>
      <w:szCs w:val="18"/>
    </w:rPr>
  </w:style>
  <w:style w:type="character" w:styleId="19">
    <w:name w:val="Placeholder Text"/>
    <w:basedOn w:val="12"/>
    <w:semiHidden/>
    <w:qFormat/>
    <w:uiPriority w:val="99"/>
    <w:rPr>
      <w:color w:val="808080"/>
    </w:rPr>
  </w:style>
  <w:style w:type="paragraph" w:customStyle="1" w:styleId="20">
    <w:name w:val="Lib标题"/>
    <w:basedOn w:val="2"/>
    <w:next w:val="5"/>
    <w:link w:val="21"/>
    <w:qFormat/>
    <w:uiPriority w:val="0"/>
    <w:pPr>
      <w:numPr>
        <w:ilvl w:val="0"/>
        <w:numId w:val="1"/>
      </w:numPr>
      <w:spacing w:before="156" w:beforeLines="50" w:after="0" w:line="360" w:lineRule="auto"/>
    </w:pPr>
    <w:rPr>
      <w:rFonts w:ascii="新宋体" w:hAnsi="新宋体" w:eastAsia="新宋体"/>
      <w:snapToGrid w:val="0"/>
      <w:kern w:val="0"/>
      <w:sz w:val="24"/>
      <w:szCs w:val="21"/>
    </w:rPr>
  </w:style>
  <w:style w:type="character" w:customStyle="1" w:styleId="21">
    <w:name w:val="Lib标题 Char"/>
    <w:basedOn w:val="12"/>
    <w:link w:val="20"/>
    <w:qFormat/>
    <w:uiPriority w:val="0"/>
    <w:rPr>
      <w:rFonts w:ascii="新宋体" w:hAnsi="新宋体" w:eastAsia="新宋体"/>
      <w:b/>
      <w:bCs/>
      <w:snapToGrid w:val="0"/>
      <w:sz w:val="24"/>
      <w:szCs w:val="21"/>
    </w:rPr>
  </w:style>
  <w:style w:type="table" w:customStyle="1" w:styleId="22">
    <w:name w:val="三线表"/>
    <w:basedOn w:val="10"/>
    <w:uiPriority w:val="99"/>
    <w:pPr>
      <w:jc w:val="center"/>
    </w:pPr>
    <w:tblPr>
      <w:tblBorders>
        <w:top w:val="single" w:color="auto" w:sz="8" w:space="0"/>
        <w:bottom w:val="single" w:color="auto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tcPr>
        <w:tcBorders>
          <w:top w:val="nil"/>
          <w:left w:val="nil"/>
          <w:bottom w:val="single" w:color="auto" w:sz="4" w:space="0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23">
    <w:name w:val="List Paragraph"/>
    <w:basedOn w:val="1"/>
    <w:qFormat/>
    <w:uiPriority w:val="34"/>
    <w:pPr>
      <w:ind w:firstLine="420" w:firstLineChars="200"/>
    </w:pPr>
  </w:style>
  <w:style w:type="paragraph" w:customStyle="1" w:styleId="24">
    <w:name w:val="Lib小标题"/>
    <w:basedOn w:val="3"/>
    <w:next w:val="5"/>
    <w:link w:val="25"/>
    <w:qFormat/>
    <w:uiPriority w:val="0"/>
    <w:pPr>
      <w:numPr>
        <w:ilvl w:val="1"/>
        <w:numId w:val="1"/>
      </w:numPr>
      <w:spacing w:before="0" w:after="0" w:line="240" w:lineRule="auto"/>
    </w:pPr>
    <w:rPr>
      <w:sz w:val="24"/>
      <w:szCs w:val="21"/>
    </w:rPr>
  </w:style>
  <w:style w:type="character" w:customStyle="1" w:styleId="25">
    <w:name w:val="Lib小标题 Char"/>
    <w:basedOn w:val="15"/>
    <w:link w:val="24"/>
    <w:uiPriority w:val="0"/>
    <w:rPr>
      <w:rFonts w:ascii="Cambria" w:hAnsi="Cambria" w:eastAsia="宋体" w:cs="Times New Roman"/>
      <w:b/>
      <w:snapToGrid/>
      <w:kern w:val="2"/>
      <w:sz w:val="24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3.png"/><Relationship Id="rId21" Type="http://schemas.openxmlformats.org/officeDocument/2006/relationships/image" Target="media/image12.jpe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chart" Target="charts/chart4.xml"/><Relationship Id="rId18" Type="http://schemas.openxmlformats.org/officeDocument/2006/relationships/chart" Target="charts/chart3.xml"/><Relationship Id="rId17" Type="http://schemas.openxmlformats.org/officeDocument/2006/relationships/image" Target="media/image10.png"/><Relationship Id="rId16" Type="http://schemas.openxmlformats.org/officeDocument/2006/relationships/chart" Target="charts/chart2.xml"/><Relationship Id="rId15" Type="http://schemas.openxmlformats.org/officeDocument/2006/relationships/chart" Target="charts/chart1.xml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6700;&#38754;\&#23454;&#39564;&#25253;&#21578;&#26631;&#20934;&#27169;&#26495;.dot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ColorStyle" Target="colors4.xml"/><Relationship Id="rId2" Type="http://schemas.microsoft.com/office/2011/relationships/chartStyle" Target="style4.xml"/><Relationship Id="rId1" Type="http://schemas.openxmlformats.org/officeDocument/2006/relationships/oleObject" Target="file:///D:\&#26700;&#38754;\&#26032;&#24314;%20XLS%20&#24037;&#20316;&#34920;.xls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ColorStyle" Target="colors2.xml"/><Relationship Id="rId2" Type="http://schemas.microsoft.com/office/2011/relationships/chartStyle" Target="style2.xml"/><Relationship Id="rId1" Type="http://schemas.openxmlformats.org/officeDocument/2006/relationships/oleObject" Target="file:///D:\&#26700;&#38754;\&#26032;&#24314;%20XLS%20&#24037;&#20316;&#34920;.xls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microsoft.com/office/2011/relationships/chartColorStyle" Target="colors3.xml"/><Relationship Id="rId2" Type="http://schemas.microsoft.com/office/2011/relationships/chartStyle" Target="style3.xml"/><Relationship Id="rId1" Type="http://schemas.openxmlformats.org/officeDocument/2006/relationships/oleObject" Target="file:///D:\&#26700;&#38754;\&#26032;&#24314;%20XLS%20&#24037;&#20316;&#34920;.xls" TargetMode="External"/></Relationships>
</file>

<file path=word/charts/_rels/chart4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oleObject" Target="file:///D:\&#26700;&#38754;\&#26032;&#24314;%20XLS%20&#24037;&#20316;&#34920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12575050033356"/>
          <c:y val="0.0387051372273047"/>
          <c:w val="0.750733822548366"/>
          <c:h val="0.830471498944405"/>
        </c:manualLayout>
      </c:layout>
      <c:scatterChart>
        <c:scatterStyle val="smoothMarker"/>
        <c:varyColors val="0"/>
        <c:ser>
          <c:idx val="0"/>
          <c:order val="0"/>
          <c:spPr>
            <a:ln w="12700" cap="rnd">
              <a:solidFill>
                <a:srgbClr val="4F81BD"/>
              </a:solidFill>
              <a:round/>
            </a:ln>
            <a:effectLst/>
            <a:sp3d contourW="12700"/>
          </c:spPr>
          <c:marker>
            <c:symbol val="circle"/>
            <c:size val="2"/>
            <c:spPr>
              <a:solidFill>
                <a:srgbClr val="4F81BD"/>
              </a:solidFill>
              <a:ln w="9525">
                <a:solidFill>
                  <a:srgbClr val="4F81BD"/>
                </a:solidFill>
              </a:ln>
              <a:effectLst/>
            </c:spPr>
          </c:marker>
          <c:dLbls>
            <c:delete val="1"/>
          </c:dLbls>
          <c:xVal>
            <c:numRef>
              <c:f>'[新建 XLS 工作表.xls]新建 XLS 工作表'!$B$2:$B$28</c:f>
              <c:numCache>
                <c:formatCode>General</c:formatCode>
                <c:ptCount val="27"/>
                <c:pt idx="0">
                  <c:v>0.084</c:v>
                </c:pt>
                <c:pt idx="1">
                  <c:v>0.1244</c:v>
                </c:pt>
                <c:pt idx="2">
                  <c:v>0.1543</c:v>
                </c:pt>
                <c:pt idx="3">
                  <c:v>0.203</c:v>
                </c:pt>
                <c:pt idx="4">
                  <c:v>0.251</c:v>
                </c:pt>
                <c:pt idx="5">
                  <c:v>0.301</c:v>
                </c:pt>
                <c:pt idx="6">
                  <c:v>0.35</c:v>
                </c:pt>
                <c:pt idx="7">
                  <c:v>0.398</c:v>
                </c:pt>
                <c:pt idx="8">
                  <c:v>0.438</c:v>
                </c:pt>
                <c:pt idx="9">
                  <c:v>0.466</c:v>
                </c:pt>
                <c:pt idx="10">
                  <c:v>0.484</c:v>
                </c:pt>
                <c:pt idx="11">
                  <c:v>0.496</c:v>
                </c:pt>
                <c:pt idx="12">
                  <c:v>0.505</c:v>
                </c:pt>
                <c:pt idx="13">
                  <c:v>0.512</c:v>
                </c:pt>
                <c:pt idx="14">
                  <c:v>0.515</c:v>
                </c:pt>
                <c:pt idx="15">
                  <c:v>0.518</c:v>
                </c:pt>
                <c:pt idx="16" c:formatCode="0.000_ ">
                  <c:v>0.52</c:v>
                </c:pt>
                <c:pt idx="17">
                  <c:v>0.521</c:v>
                </c:pt>
                <c:pt idx="18">
                  <c:v>0.522</c:v>
                </c:pt>
                <c:pt idx="19">
                  <c:v>0.526</c:v>
                </c:pt>
                <c:pt idx="20">
                  <c:v>0.531</c:v>
                </c:pt>
                <c:pt idx="21">
                  <c:v>0.534</c:v>
                </c:pt>
                <c:pt idx="22">
                  <c:v>0.535</c:v>
                </c:pt>
                <c:pt idx="23">
                  <c:v>0.588</c:v>
                </c:pt>
                <c:pt idx="24">
                  <c:v>0.605</c:v>
                </c:pt>
                <c:pt idx="25">
                  <c:v>0.587</c:v>
                </c:pt>
                <c:pt idx="26">
                  <c:v>0.603</c:v>
                </c:pt>
              </c:numCache>
            </c:numRef>
          </c:xVal>
          <c:yVal>
            <c:numRef>
              <c:f>'[新建 XLS 工作表.xls]新建 XLS 工作表'!$C$2:$C$28</c:f>
              <c:numCache>
                <c:formatCode>0.000_ </c:formatCode>
                <c:ptCount val="27"/>
                <c:pt idx="0">
                  <c:v>0.0999999999999999</c:v>
                </c:pt>
                <c:pt idx="1">
                  <c:v>0.0960000000000001</c:v>
                </c:pt>
                <c:pt idx="2">
                  <c:v>0.0970000000000001</c:v>
                </c:pt>
                <c:pt idx="3">
                  <c:v>0.11</c:v>
                </c:pt>
                <c:pt idx="4">
                  <c:v>0.13</c:v>
                </c:pt>
                <c:pt idx="5">
                  <c:v>0.13</c:v>
                </c:pt>
                <c:pt idx="6">
                  <c:v>0.14</c:v>
                </c:pt>
                <c:pt idx="7">
                  <c:v>0.17</c:v>
                </c:pt>
                <c:pt idx="8">
                  <c:v>0.27</c:v>
                </c:pt>
                <c:pt idx="9">
                  <c:v>0.48</c:v>
                </c:pt>
                <c:pt idx="10">
                  <c:v>0.8</c:v>
                </c:pt>
                <c:pt idx="11">
                  <c:v>1.19</c:v>
                </c:pt>
                <c:pt idx="12">
                  <c:v>1.6</c:v>
                </c:pt>
                <c:pt idx="13">
                  <c:v>2.03</c:v>
                </c:pt>
                <c:pt idx="14">
                  <c:v>2.29</c:v>
                </c:pt>
                <c:pt idx="15">
                  <c:v>2.56</c:v>
                </c:pt>
                <c:pt idx="16">
                  <c:v>2.74</c:v>
                </c:pt>
                <c:pt idx="17">
                  <c:v>2.83</c:v>
                </c:pt>
                <c:pt idx="18">
                  <c:v>2.92</c:v>
                </c:pt>
                <c:pt idx="19">
                  <c:v>3.38</c:v>
                </c:pt>
                <c:pt idx="20">
                  <c:v>4.13</c:v>
                </c:pt>
                <c:pt idx="21">
                  <c:v>4.5</c:v>
                </c:pt>
                <c:pt idx="22">
                  <c:v>4.7</c:v>
                </c:pt>
                <c:pt idx="23">
                  <c:v>34.14</c:v>
                </c:pt>
                <c:pt idx="24">
                  <c:v>63.96</c:v>
                </c:pt>
                <c:pt idx="25">
                  <c:v>76.25</c:v>
                </c:pt>
                <c:pt idx="26">
                  <c:v>86.04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0044570"/>
        <c:axId val="86091337"/>
      </c:scatterChart>
      <c:valAx>
        <c:axId val="5004457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rgbClr val="E6E6E6">
                  <a:lumMod val="90200"/>
                </a:srgbClr>
              </a:solidFill>
              <a:round/>
            </a:ln>
            <a:effectLst/>
          </c:spPr>
        </c:majorGridlines>
        <c:title>
          <c:tx>
            <c:rich>
              <a:bodyPr rot="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rgbClr val="595959">
                        <a:lumMod val="65000"/>
                        <a:lumOff val="35000"/>
                      </a:srgb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altLang="zh-CN"/>
                  <a:t>Vbe(V)</a:t>
                </a:r>
                <a:endParaRPr lang="en-US" altLang="zh-CN"/>
              </a:p>
            </c:rich>
          </c:tx>
          <c:layout>
            <c:manualLayout>
              <c:xMode val="edge"/>
              <c:yMode val="edge"/>
              <c:x val="0.735290193462308"/>
              <c:y val="0.919457292692104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rgbClr val="D9D9D9">
                <a:lumMod val="15000"/>
                <a:lumOff val="85000"/>
              </a:srgb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rgbClr val="595959">
                    <a:lumMod val="65000"/>
                    <a:lumOff val="35000"/>
                  </a:srgbClr>
                </a:solidFill>
                <a:latin typeface="+mn-lt"/>
                <a:ea typeface="+mn-ea"/>
                <a:cs typeface="+mn-cs"/>
              </a:defRPr>
            </a:pPr>
          </a:p>
        </c:txPr>
        <c:crossAx val="86091337"/>
        <c:crosses val="autoZero"/>
        <c:crossBetween val="midCat"/>
      </c:valAx>
      <c:valAx>
        <c:axId val="8609133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rgbClr val="E6E6E6">
                  <a:lumMod val="90200"/>
                </a:srgbClr>
              </a:solidFill>
              <a:round/>
            </a:ln>
            <a:effectLst/>
          </c:spPr>
        </c:majorGridlines>
        <c:title>
          <c:tx>
            <c:rich>
              <a:bodyPr rot="-540000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rgbClr val="595959">
                        <a:lumMod val="65000"/>
                        <a:lumOff val="35000"/>
                      </a:srgb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altLang="zh-CN"/>
                  <a:t>I (μA)</a:t>
                </a:r>
                <a:endParaRPr lang="en-US" altLang="zh-CN"/>
              </a:p>
            </c:rich>
          </c:tx>
          <c:layout>
            <c:manualLayout>
              <c:xMode val="edge"/>
              <c:yMode val="edge"/>
              <c:x val="0.0517011340893929"/>
              <c:y val="0.382564102564103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0.000_ " sourceLinked="1"/>
        <c:majorTickMark val="none"/>
        <c:minorTickMark val="none"/>
        <c:tickLblPos val="nextTo"/>
        <c:spPr>
          <a:noFill/>
          <a:ln w="9525" cap="flat" cmpd="sng" algn="ctr">
            <a:solidFill>
              <a:srgbClr val="D9D9D9">
                <a:lumMod val="15000"/>
                <a:lumOff val="85000"/>
              </a:srgb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rgbClr val="595959">
                    <a:lumMod val="65000"/>
                    <a:lumOff val="35000"/>
                  </a:srgbClr>
                </a:solidFill>
                <a:latin typeface="+mn-lt"/>
                <a:ea typeface="+mn-ea"/>
                <a:cs typeface="+mn-cs"/>
              </a:defRPr>
            </a:pPr>
          </a:p>
        </c:txPr>
        <c:crossAx val="50044570"/>
        <c:crosses val="autoZero"/>
        <c:crossBetween val="midCat"/>
      </c:valAx>
      <c:spPr>
        <a:noFill/>
        <a:ln w="9525" cap="flat" cmpd="sng" algn="ctr">
          <a:solidFill>
            <a:srgbClr val="D9D9D9">
              <a:lumMod val="15000"/>
              <a:lumOff val="85000"/>
            </a:srgbClr>
          </a:solidFill>
          <a:round/>
        </a:ln>
        <a:effectLst/>
      </c:spPr>
    </c:plotArea>
    <c:plotVisOnly val="1"/>
    <c:dispBlanksAs val="gap"/>
    <c:showDLblsOverMax val="0"/>
  </c:chart>
  <c:spPr>
    <a:solidFill>
      <a:srgbClr val="FFFFFF"/>
    </a:solidFill>
    <a:ln w="9525" cap="flat" cmpd="sng" algn="ctr">
      <a:solidFill>
        <a:srgbClr val="D9D9D9">
          <a:lumMod val="15000"/>
          <a:lumOff val="85000"/>
        </a:srgb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56333377360983"/>
          <c:y val="0.0347551342812006"/>
          <c:w val="0.814674415532955"/>
          <c:h val="0.845402843601896"/>
        </c:manualLayout>
      </c:layout>
      <c:scatterChart>
        <c:scatterStyle val="smoothMarker"/>
        <c:varyColors val="0"/>
        <c:ser>
          <c:idx val="0"/>
          <c:order val="0"/>
          <c:spPr>
            <a:ln w="12700" cap="rnd">
              <a:solidFill>
                <a:srgbClr val="4F81BD"/>
              </a:solidFill>
              <a:round/>
            </a:ln>
            <a:effectLst/>
            <a:sp3d contourW="12700"/>
          </c:spPr>
          <c:marker>
            <c:symbol val="circle"/>
            <c:size val="2"/>
            <c:spPr>
              <a:solidFill>
                <a:srgbClr val="4F81BD"/>
              </a:solidFill>
              <a:ln w="9525">
                <a:solidFill>
                  <a:srgbClr val="4F81BD"/>
                </a:solidFill>
              </a:ln>
              <a:effectLst/>
            </c:spPr>
          </c:marker>
          <c:dLbls>
            <c:delete val="1"/>
          </c:dLbls>
          <c:xVal>
            <c:numRef>
              <c:f>'[新建 XLS 工作表.xls]Sheet1'!$B$2:$B$32</c:f>
              <c:numCache>
                <c:formatCode>General</c:formatCode>
                <c:ptCount val="31"/>
                <c:pt idx="0">
                  <c:v>0.084</c:v>
                </c:pt>
                <c:pt idx="1">
                  <c:v>0.1244</c:v>
                </c:pt>
                <c:pt idx="2">
                  <c:v>0.1543</c:v>
                </c:pt>
                <c:pt idx="3">
                  <c:v>0.203</c:v>
                </c:pt>
                <c:pt idx="4">
                  <c:v>0.252</c:v>
                </c:pt>
                <c:pt idx="5">
                  <c:v>0.301</c:v>
                </c:pt>
                <c:pt idx="6">
                  <c:v>0.351</c:v>
                </c:pt>
                <c:pt idx="7">
                  <c:v>0.4</c:v>
                </c:pt>
                <c:pt idx="8">
                  <c:v>0.448</c:v>
                </c:pt>
                <c:pt idx="9">
                  <c:v>0.488</c:v>
                </c:pt>
                <c:pt idx="10">
                  <c:v>0.516</c:v>
                </c:pt>
                <c:pt idx="11">
                  <c:v>0.534</c:v>
                </c:pt>
                <c:pt idx="12">
                  <c:v>0.546</c:v>
                </c:pt>
                <c:pt idx="13">
                  <c:v>0.555</c:v>
                </c:pt>
                <c:pt idx="14">
                  <c:v>0.559</c:v>
                </c:pt>
                <c:pt idx="15">
                  <c:v>0.562</c:v>
                </c:pt>
                <c:pt idx="16">
                  <c:v>0.565</c:v>
                </c:pt>
                <c:pt idx="17">
                  <c:v>0.566</c:v>
                </c:pt>
                <c:pt idx="18" c:formatCode="0.000_ ">
                  <c:v>0.568</c:v>
                </c:pt>
                <c:pt idx="19" c:formatCode="0.000_ ">
                  <c:v>0.57</c:v>
                </c:pt>
                <c:pt idx="20">
                  <c:v>0.573</c:v>
                </c:pt>
                <c:pt idx="21">
                  <c:v>0.575</c:v>
                </c:pt>
                <c:pt idx="22">
                  <c:v>0.578</c:v>
                </c:pt>
                <c:pt idx="23">
                  <c:v>0.581</c:v>
                </c:pt>
                <c:pt idx="24">
                  <c:v>0.611</c:v>
                </c:pt>
                <c:pt idx="25">
                  <c:v>0.624</c:v>
                </c:pt>
                <c:pt idx="26">
                  <c:v>0.628</c:v>
                </c:pt>
                <c:pt idx="27">
                  <c:v>0.632</c:v>
                </c:pt>
                <c:pt idx="28" c:formatCode="0.000_ ">
                  <c:v>0.63</c:v>
                </c:pt>
                <c:pt idx="29">
                  <c:v>0.632</c:v>
                </c:pt>
                <c:pt idx="30">
                  <c:v>0.634</c:v>
                </c:pt>
              </c:numCache>
            </c:numRef>
          </c:xVal>
          <c:yVal>
            <c:numRef>
              <c:f>'[新建 XLS 工作表.xls]Sheet1'!$C$2:$C$32</c:f>
              <c:numCache>
                <c:formatCode>0.000_ </c:formatCode>
                <c:ptCount val="31"/>
                <c:pt idx="0">
                  <c:v>0.0999999999999999</c:v>
                </c:pt>
                <c:pt idx="1">
                  <c:v>0.0960000000000001</c:v>
                </c:pt>
                <c:pt idx="2">
                  <c:v>0.0970000000000001</c:v>
                </c:pt>
                <c:pt idx="3">
                  <c:v>0.11</c:v>
                </c:pt>
                <c:pt idx="4">
                  <c:v>0.12</c:v>
                </c:pt>
                <c:pt idx="5">
                  <c:v>0.13</c:v>
                </c:pt>
                <c:pt idx="6">
                  <c:v>0.13</c:v>
                </c:pt>
                <c:pt idx="7">
                  <c:v>0.15</c:v>
                </c:pt>
                <c:pt idx="8">
                  <c:v>0.17</c:v>
                </c:pt>
                <c:pt idx="9">
                  <c:v>0.26</c:v>
                </c:pt>
                <c:pt idx="10">
                  <c:v>0.479999999999999</c:v>
                </c:pt>
                <c:pt idx="11">
                  <c:v>0.81</c:v>
                </c:pt>
                <c:pt idx="12">
                  <c:v>1.19</c:v>
                </c:pt>
                <c:pt idx="13">
                  <c:v>1.6</c:v>
                </c:pt>
                <c:pt idx="14">
                  <c:v>1.85</c:v>
                </c:pt>
                <c:pt idx="15">
                  <c:v>2.12</c:v>
                </c:pt>
                <c:pt idx="16">
                  <c:v>2.29</c:v>
                </c:pt>
                <c:pt idx="17">
                  <c:v>2.38</c:v>
                </c:pt>
                <c:pt idx="18">
                  <c:v>2.66</c:v>
                </c:pt>
                <c:pt idx="19">
                  <c:v>2.84</c:v>
                </c:pt>
                <c:pt idx="20">
                  <c:v>3.1</c:v>
                </c:pt>
                <c:pt idx="21">
                  <c:v>3.39</c:v>
                </c:pt>
                <c:pt idx="22">
                  <c:v>3.86</c:v>
                </c:pt>
                <c:pt idx="23">
                  <c:v>4.24</c:v>
                </c:pt>
                <c:pt idx="24">
                  <c:v>14.02</c:v>
                </c:pt>
                <c:pt idx="25">
                  <c:v>23.88</c:v>
                </c:pt>
                <c:pt idx="26">
                  <c:v>49.92</c:v>
                </c:pt>
                <c:pt idx="27">
                  <c:v>58.98</c:v>
                </c:pt>
                <c:pt idx="28">
                  <c:v>65.03</c:v>
                </c:pt>
                <c:pt idx="29">
                  <c:v>72.03</c:v>
                </c:pt>
                <c:pt idx="30">
                  <c:v>78.78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97787207"/>
        <c:axId val="724186757"/>
      </c:scatterChart>
      <c:valAx>
        <c:axId val="297787207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rgbClr val="E6E6E6">
                  <a:lumMod val="90200"/>
                </a:srgbClr>
              </a:solidFill>
              <a:round/>
            </a:ln>
            <a:effectLst/>
          </c:spPr>
        </c:majorGridlines>
        <c:title>
          <c:tx>
            <c:rich>
              <a:bodyPr rot="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rgbClr val="595959">
                        <a:lumMod val="65000"/>
                        <a:lumOff val="35000"/>
                      </a:srgb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altLang="zh-CN"/>
                  <a:t>Vbe (V)</a:t>
                </a:r>
                <a:endParaRPr lang="en-US" altLang="zh-CN"/>
              </a:p>
            </c:rich>
          </c:tx>
          <c:layout>
            <c:manualLayout>
              <c:xMode val="edge"/>
              <c:yMode val="edge"/>
              <c:x val="0.637736098269713"/>
              <c:y val="0.93001579778831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rgbClr val="D9D9D9">
                <a:lumMod val="15000"/>
                <a:lumOff val="85000"/>
              </a:srgb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rgbClr val="595959">
                    <a:lumMod val="65000"/>
                    <a:lumOff val="35000"/>
                  </a:srgbClr>
                </a:solidFill>
                <a:latin typeface="+mn-lt"/>
                <a:ea typeface="+mn-ea"/>
                <a:cs typeface="+mn-cs"/>
              </a:defRPr>
            </a:pPr>
          </a:p>
        </c:txPr>
        <c:crossAx val="724186757"/>
        <c:crosses val="autoZero"/>
        <c:crossBetween val="midCat"/>
      </c:valAx>
      <c:valAx>
        <c:axId val="72418675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rgbClr val="E6E6E6">
                  <a:lumMod val="90200"/>
                </a:srgbClr>
              </a:solidFill>
              <a:round/>
            </a:ln>
            <a:effectLst/>
          </c:spPr>
        </c:majorGridlines>
        <c:title>
          <c:tx>
            <c:rich>
              <a:bodyPr rot="-540000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rgbClr val="595959">
                        <a:lumMod val="65000"/>
                        <a:lumOff val="35000"/>
                      </a:srgb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altLang="zh-CN"/>
                  <a:t>I (μA)</a:t>
                </a:r>
                <a:endParaRPr lang="en-US" altLang="zh-CN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0.000_ " sourceLinked="1"/>
        <c:majorTickMark val="none"/>
        <c:minorTickMark val="none"/>
        <c:tickLblPos val="nextTo"/>
        <c:spPr>
          <a:noFill/>
          <a:ln w="9525" cap="flat" cmpd="sng" algn="ctr">
            <a:solidFill>
              <a:srgbClr val="D9D9D9">
                <a:lumMod val="15000"/>
                <a:lumOff val="85000"/>
              </a:srgb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rgbClr val="595959">
                    <a:lumMod val="65000"/>
                    <a:lumOff val="35000"/>
                  </a:srgbClr>
                </a:solidFill>
                <a:latin typeface="+mn-lt"/>
                <a:ea typeface="+mn-ea"/>
                <a:cs typeface="+mn-cs"/>
              </a:defRPr>
            </a:pPr>
          </a:p>
        </c:txPr>
        <c:crossAx val="297787207"/>
        <c:crosses val="autoZero"/>
        <c:crossBetween val="midCat"/>
      </c:valAx>
      <c:spPr>
        <a:noFill/>
        <a:ln w="9525" cap="flat" cmpd="sng" algn="ctr">
          <a:solidFill>
            <a:srgbClr val="D9D9D9">
              <a:lumMod val="15000"/>
              <a:lumOff val="85000"/>
            </a:srgbClr>
          </a:solidFill>
          <a:round/>
        </a:ln>
        <a:effectLst/>
      </c:spPr>
    </c:plotArea>
    <c:plotVisOnly val="1"/>
    <c:dispBlanksAs val="gap"/>
    <c:showDLblsOverMax val="0"/>
  </c:chart>
  <c:spPr>
    <a:solidFill>
      <a:srgbClr val="FFFFFF"/>
    </a:solidFill>
    <a:ln w="9525" cap="flat" cmpd="sng" algn="ctr">
      <a:solidFill>
        <a:srgbClr val="D9D9D9">
          <a:lumMod val="15000"/>
          <a:lumOff val="85000"/>
        </a:srgb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1657894736842"/>
          <c:y val="0.0571030640668524"/>
          <c:w val="0.869394736842105"/>
          <c:h val="0.831894150417827"/>
        </c:manualLayout>
      </c:layout>
      <c:scatterChart>
        <c:scatterStyle val="smoothMarker"/>
        <c:varyColors val="0"/>
        <c:ser>
          <c:idx val="0"/>
          <c:order val="0"/>
          <c:spPr>
            <a:ln w="12700" cap="rnd">
              <a:solidFill>
                <a:srgbClr val="4F81BD"/>
              </a:solidFill>
              <a:round/>
            </a:ln>
            <a:effectLst/>
            <a:sp3d contourW="12700"/>
          </c:spPr>
          <c:marker>
            <c:symbol val="circle"/>
            <c:size val="2"/>
            <c:spPr>
              <a:solidFill>
                <a:srgbClr val="4F81BD"/>
              </a:solidFill>
              <a:ln w="9525">
                <a:solidFill>
                  <a:srgbClr val="4F81BD"/>
                </a:solidFill>
              </a:ln>
              <a:effectLst/>
            </c:spPr>
          </c:marker>
          <c:dLbls>
            <c:delete val="1"/>
          </c:dLbls>
          <c:xVal>
            <c:numRef>
              <c:f>'[新建 XLS 工作表.xls]Sheet2'!$B$2:$B$22</c:f>
              <c:numCache>
                <c:formatCode>General</c:formatCode>
                <c:ptCount val="21"/>
                <c:pt idx="0">
                  <c:v>0.0135</c:v>
                </c:pt>
                <c:pt idx="1">
                  <c:v>0.0187</c:v>
                </c:pt>
                <c:pt idx="2">
                  <c:v>0.0235</c:v>
                </c:pt>
                <c:pt idx="3">
                  <c:v>0.0279</c:v>
                </c:pt>
                <c:pt idx="4">
                  <c:v>0.0361</c:v>
                </c:pt>
                <c:pt idx="5">
                  <c:v>0.0438</c:v>
                </c:pt>
                <c:pt idx="6">
                  <c:v>0.0476</c:v>
                </c:pt>
                <c:pt idx="7">
                  <c:v>0.0944</c:v>
                </c:pt>
                <c:pt idx="8">
                  <c:v>0.703</c:v>
                </c:pt>
                <c:pt idx="9">
                  <c:v>1.683</c:v>
                </c:pt>
                <c:pt idx="10">
                  <c:v>2.66</c:v>
                </c:pt>
                <c:pt idx="11">
                  <c:v>3.64</c:v>
                </c:pt>
                <c:pt idx="12">
                  <c:v>4.63</c:v>
                </c:pt>
                <c:pt idx="13">
                  <c:v>5.62</c:v>
                </c:pt>
                <c:pt idx="14" c:formatCode="0.00_ ">
                  <c:v>6.6</c:v>
                </c:pt>
                <c:pt idx="15">
                  <c:v>7.59</c:v>
                </c:pt>
                <c:pt idx="16">
                  <c:v>8.57</c:v>
                </c:pt>
                <c:pt idx="17">
                  <c:v>9.56</c:v>
                </c:pt>
                <c:pt idx="18">
                  <c:v>10.54</c:v>
                </c:pt>
                <c:pt idx="19">
                  <c:v>11.53</c:v>
                </c:pt>
                <c:pt idx="20">
                  <c:v>12.52</c:v>
                </c:pt>
              </c:numCache>
            </c:numRef>
          </c:xVal>
          <c:yVal>
            <c:numRef>
              <c:f>'[新建 XLS 工作表.xls]Sheet2'!$C$2:$C$22</c:f>
              <c:numCache>
                <c:formatCode>General</c:formatCode>
                <c:ptCount val="21"/>
                <c:pt idx="0">
                  <c:v>0.2005</c:v>
                </c:pt>
                <c:pt idx="1">
                  <c:v>0.2953</c:v>
                </c:pt>
                <c:pt idx="2">
                  <c:v>0.3905</c:v>
                </c:pt>
                <c:pt idx="3">
                  <c:v>0.4861</c:v>
                </c:pt>
                <c:pt idx="4">
                  <c:v>0.6789</c:v>
                </c:pt>
                <c:pt idx="5">
                  <c:v>0.8702</c:v>
                </c:pt>
                <c:pt idx="6">
                  <c:v>0.9674</c:v>
                </c:pt>
                <c:pt idx="7">
                  <c:v>1.9186</c:v>
                </c:pt>
                <c:pt idx="8">
                  <c:v>2.309</c:v>
                </c:pt>
                <c:pt idx="9">
                  <c:v>2.329</c:v>
                </c:pt>
                <c:pt idx="10">
                  <c:v>2.351</c:v>
                </c:pt>
                <c:pt idx="11">
                  <c:v>2.371</c:v>
                </c:pt>
                <c:pt idx="12">
                  <c:v>2.381</c:v>
                </c:pt>
                <c:pt idx="13">
                  <c:v>2.392</c:v>
                </c:pt>
                <c:pt idx="14">
                  <c:v>2.408</c:v>
                </c:pt>
                <c:pt idx="15">
                  <c:v>2.421</c:v>
                </c:pt>
                <c:pt idx="16">
                  <c:v>2.44</c:v>
                </c:pt>
                <c:pt idx="17">
                  <c:v>2.45</c:v>
                </c:pt>
                <c:pt idx="18">
                  <c:v>2.472</c:v>
                </c:pt>
                <c:pt idx="19">
                  <c:v>2.48</c:v>
                </c:pt>
                <c:pt idx="20">
                  <c:v>2.491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15996980"/>
        <c:axId val="794627100"/>
      </c:scatterChart>
      <c:valAx>
        <c:axId val="71599698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rgbClr val="E6E6E6">
                  <a:lumMod val="90200"/>
                </a:srgbClr>
              </a:solidFill>
              <a:round/>
            </a:ln>
            <a:effectLst/>
          </c:spPr>
        </c:majorGridlines>
        <c:title>
          <c:tx>
            <c:rich>
              <a:bodyPr rot="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rgbClr val="595959">
                        <a:lumMod val="65000"/>
                        <a:lumOff val="35000"/>
                      </a:srgb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altLang="zh-CN"/>
                  <a:t>Vce (V)</a:t>
                </a:r>
                <a:endParaRPr lang="en-US" altLang="zh-CN"/>
              </a:p>
            </c:rich>
          </c:tx>
          <c:layout>
            <c:manualLayout>
              <c:xMode val="edge"/>
              <c:yMode val="edge"/>
              <c:x val="0.620434210526316"/>
              <c:y val="0.915041782729805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rgbClr val="D9D9D9">
                <a:lumMod val="15000"/>
                <a:lumOff val="85000"/>
              </a:srgb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rgbClr val="595959">
                    <a:lumMod val="65000"/>
                    <a:lumOff val="35000"/>
                  </a:srgbClr>
                </a:solidFill>
                <a:latin typeface="+mn-lt"/>
                <a:ea typeface="+mn-ea"/>
                <a:cs typeface="+mn-cs"/>
              </a:defRPr>
            </a:pPr>
          </a:p>
        </c:txPr>
        <c:crossAx val="794627100"/>
        <c:crosses val="autoZero"/>
        <c:crossBetween val="midCat"/>
      </c:valAx>
      <c:valAx>
        <c:axId val="7946271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rgbClr val="E6E6E6">
                  <a:lumMod val="90200"/>
                </a:srgbClr>
              </a:solidFill>
              <a:round/>
            </a:ln>
            <a:effectLst/>
          </c:spPr>
        </c:majorGridlines>
        <c:title>
          <c:tx>
            <c:rich>
              <a:bodyPr rot="-540000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rgbClr val="595959">
                        <a:lumMod val="65000"/>
                        <a:lumOff val="35000"/>
                      </a:srgb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altLang="zh-CN"/>
                  <a:t>Ic (mA)</a:t>
                </a:r>
                <a:endParaRPr lang="en-US" altLang="zh-CN"/>
              </a:p>
            </c:rich>
          </c:tx>
          <c:layout>
            <c:manualLayout>
              <c:xMode val="edge"/>
              <c:yMode val="edge"/>
              <c:x val="0.0286842105263158"/>
              <c:y val="0.330814763231198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rgbClr val="D9D9D9">
                <a:lumMod val="15000"/>
                <a:lumOff val="85000"/>
              </a:srgb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rgbClr val="595959">
                    <a:lumMod val="65000"/>
                    <a:lumOff val="35000"/>
                  </a:srgbClr>
                </a:solidFill>
                <a:latin typeface="+mn-lt"/>
                <a:ea typeface="+mn-ea"/>
                <a:cs typeface="+mn-cs"/>
              </a:defRPr>
            </a:pPr>
          </a:p>
        </c:txPr>
        <c:crossAx val="715996980"/>
        <c:crosses val="autoZero"/>
        <c:crossBetween val="midCat"/>
      </c:valAx>
      <c:spPr>
        <a:noFill/>
        <a:ln w="9525" cap="flat" cmpd="sng" algn="ctr">
          <a:solidFill>
            <a:srgbClr val="D9D9D9">
              <a:lumMod val="15000"/>
              <a:lumOff val="85000"/>
            </a:srgbClr>
          </a:solidFill>
          <a:round/>
        </a:ln>
        <a:effectLst/>
      </c:spPr>
    </c:plotArea>
    <c:plotVisOnly val="1"/>
    <c:dispBlanksAs val="gap"/>
    <c:showDLblsOverMax val="0"/>
  </c:chart>
  <c:spPr>
    <a:solidFill>
      <a:srgbClr val="FFFFFF"/>
    </a:solidFill>
    <a:ln w="9525" cap="flat" cmpd="sng" algn="ctr">
      <a:solidFill>
        <a:srgbClr val="D9D9D9">
          <a:lumMod val="15000"/>
          <a:lumOff val="85000"/>
        </a:srgb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0908684210526316"/>
          <c:y val="0.0394335902491486"/>
          <c:w val="0.88025"/>
          <c:h val="0.860978670012547"/>
        </c:manualLayout>
      </c:layout>
      <c:scatterChart>
        <c:scatterStyle val="smoothMarker"/>
        <c:varyColors val="0"/>
        <c:ser>
          <c:idx val="0"/>
          <c:order val="0"/>
          <c:spPr>
            <a:ln w="12700" cap="rnd">
              <a:solidFill>
                <a:srgbClr val="4F81BD"/>
              </a:solidFill>
              <a:round/>
            </a:ln>
            <a:effectLst/>
            <a:sp3d contourW="12700"/>
          </c:spPr>
          <c:marker>
            <c:symbol val="circle"/>
            <c:size val="2"/>
            <c:spPr>
              <a:solidFill>
                <a:srgbClr val="4F81BD"/>
              </a:solidFill>
              <a:ln w="9525">
                <a:solidFill>
                  <a:srgbClr val="4F81BD"/>
                </a:solidFill>
              </a:ln>
              <a:effectLst/>
            </c:spPr>
          </c:marker>
          <c:dLbls>
            <c:delete val="1"/>
          </c:dLbls>
          <c:xVal>
            <c:numRef>
              <c:f>'[新建 XLS 工作表.xls]Sheet3'!$B$2:$B$22</c:f>
              <c:numCache>
                <c:formatCode>General</c:formatCode>
                <c:ptCount val="21"/>
                <c:pt idx="0">
                  <c:v>0.0045</c:v>
                </c:pt>
                <c:pt idx="1">
                  <c:v>0.0062</c:v>
                </c:pt>
                <c:pt idx="2">
                  <c:v>0.0079</c:v>
                </c:pt>
                <c:pt idx="3">
                  <c:v>0.011</c:v>
                </c:pt>
                <c:pt idx="4">
                  <c:v>0.014</c:v>
                </c:pt>
                <c:pt idx="5">
                  <c:v>0.0168</c:v>
                </c:pt>
                <c:pt idx="6">
                  <c:v>0.0207</c:v>
                </c:pt>
                <c:pt idx="7">
                  <c:v>0.0323</c:v>
                </c:pt>
                <c:pt idx="8">
                  <c:v>0.0407</c:v>
                </c:pt>
                <c:pt idx="9">
                  <c:v>0.0548</c:v>
                </c:pt>
                <c:pt idx="10">
                  <c:v>0.0723</c:v>
                </c:pt>
                <c:pt idx="11">
                  <c:v>0.1263</c:v>
                </c:pt>
                <c:pt idx="12">
                  <c:v>0.1735</c:v>
                </c:pt>
                <c:pt idx="13">
                  <c:v>0.812</c:v>
                </c:pt>
                <c:pt idx="14">
                  <c:v>1.13</c:v>
                </c:pt>
                <c:pt idx="15">
                  <c:v>1.728</c:v>
                </c:pt>
                <c:pt idx="16">
                  <c:v>3.55</c:v>
                </c:pt>
                <c:pt idx="17">
                  <c:v>3.92</c:v>
                </c:pt>
                <c:pt idx="18">
                  <c:v>4.46</c:v>
                </c:pt>
                <c:pt idx="19">
                  <c:v>4.91</c:v>
                </c:pt>
                <c:pt idx="20">
                  <c:v>5.36</c:v>
                </c:pt>
              </c:numCache>
            </c:numRef>
          </c:xVal>
          <c:yVal>
            <c:numRef>
              <c:f>'[新建 XLS 工作表.xls]Sheet3'!$C$2:$C$22</c:f>
              <c:numCache>
                <c:formatCode>General</c:formatCode>
                <c:ptCount val="21"/>
                <c:pt idx="0">
                  <c:v>0.2095</c:v>
                </c:pt>
                <c:pt idx="1">
                  <c:v>0.3078</c:v>
                </c:pt>
                <c:pt idx="2">
                  <c:v>0.4061</c:v>
                </c:pt>
                <c:pt idx="3">
                  <c:v>0.604</c:v>
                </c:pt>
                <c:pt idx="4">
                  <c:v>0.8</c:v>
                </c:pt>
                <c:pt idx="5">
                  <c:v>0.9982</c:v>
                </c:pt>
                <c:pt idx="6">
                  <c:v>1.2933</c:v>
                </c:pt>
                <c:pt idx="7">
                  <c:v>2.2807</c:v>
                </c:pt>
                <c:pt idx="8">
                  <c:v>3.0713</c:v>
                </c:pt>
                <c:pt idx="9">
                  <c:v>4.4582</c:v>
                </c:pt>
                <c:pt idx="10">
                  <c:v>6.0387</c:v>
                </c:pt>
                <c:pt idx="11">
                  <c:v>8.5847</c:v>
                </c:pt>
                <c:pt idx="12">
                  <c:v>9.0335</c:v>
                </c:pt>
                <c:pt idx="13">
                  <c:v>9.199</c:v>
                </c:pt>
                <c:pt idx="14">
                  <c:v>9.38</c:v>
                </c:pt>
                <c:pt idx="15">
                  <c:v>9.282</c:v>
                </c:pt>
                <c:pt idx="16">
                  <c:v>9.462</c:v>
                </c:pt>
                <c:pt idx="17">
                  <c:v>9.589</c:v>
                </c:pt>
                <c:pt idx="18">
                  <c:v>9.55</c:v>
                </c:pt>
                <c:pt idx="19">
                  <c:v>9.6</c:v>
                </c:pt>
                <c:pt idx="20">
                  <c:v>9.651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26523738"/>
        <c:axId val="216415140"/>
      </c:scatterChart>
      <c:valAx>
        <c:axId val="22652373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rgbClr val="E6E6E6">
                  <a:lumMod val="90200"/>
                </a:srgbClr>
              </a:solidFill>
              <a:round/>
            </a:ln>
            <a:effectLst/>
          </c:spPr>
        </c:majorGridlines>
        <c:title>
          <c:tx>
            <c:rich>
              <a:bodyPr rot="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rgbClr val="595959">
                        <a:lumMod val="65000"/>
                        <a:lumOff val="35000"/>
                      </a:srgb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altLang="zh-CN"/>
                  <a:t>Vce (V)</a:t>
                </a:r>
                <a:endParaRPr lang="en-US" altLang="zh-CN"/>
              </a:p>
            </c:rich>
          </c:tx>
          <c:layout>
            <c:manualLayout>
              <c:xMode val="edge"/>
              <c:yMode val="edge"/>
              <c:x val="0.713"/>
              <c:y val="0.913963075820039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rgbClr val="D9D9D9">
                <a:lumMod val="15000"/>
                <a:lumOff val="85000"/>
              </a:srgb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rgbClr val="595959">
                    <a:lumMod val="65000"/>
                    <a:lumOff val="35000"/>
                  </a:srgbClr>
                </a:solidFill>
                <a:latin typeface="+mn-lt"/>
                <a:ea typeface="+mn-ea"/>
                <a:cs typeface="+mn-cs"/>
              </a:defRPr>
            </a:pPr>
          </a:p>
        </c:txPr>
        <c:crossAx val="216415140"/>
        <c:crosses val="autoZero"/>
        <c:crossBetween val="midCat"/>
      </c:valAx>
      <c:valAx>
        <c:axId val="2164151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rgbClr val="E6E6E6">
                  <a:lumMod val="90200"/>
                </a:srgbClr>
              </a:solidFill>
              <a:round/>
            </a:ln>
            <a:effectLst/>
          </c:spPr>
        </c:majorGridlines>
        <c:title>
          <c:tx>
            <c:rich>
              <a:bodyPr rot="-540000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rgbClr val="595959">
                        <a:lumMod val="65000"/>
                        <a:lumOff val="35000"/>
                      </a:srgb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altLang="zh-CN"/>
                  <a:t>Ic (mA)</a:t>
                </a:r>
                <a:endParaRPr lang="en-US" altLang="zh-CN"/>
              </a:p>
            </c:rich>
          </c:tx>
          <c:layout>
            <c:manualLayout>
              <c:xMode val="edge"/>
              <c:yMode val="edge"/>
              <c:x val="0.0319736842105263"/>
              <c:y val="0.199802832048754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rgbClr val="D9D9D9">
                <a:lumMod val="15000"/>
                <a:lumOff val="85000"/>
              </a:srgb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rgbClr val="595959">
                    <a:lumMod val="65000"/>
                    <a:lumOff val="35000"/>
                  </a:srgbClr>
                </a:solidFill>
                <a:latin typeface="+mn-lt"/>
                <a:ea typeface="+mn-ea"/>
                <a:cs typeface="+mn-cs"/>
              </a:defRPr>
            </a:pPr>
          </a:p>
        </c:txPr>
        <c:crossAx val="226523738"/>
        <c:crosses val="autoZero"/>
        <c:crossBetween val="midCat"/>
      </c:valAx>
      <c:spPr>
        <a:noFill/>
        <a:ln w="9525" cap="flat" cmpd="sng" algn="ctr">
          <a:solidFill>
            <a:srgbClr val="D9D9D9">
              <a:lumMod val="15000"/>
              <a:lumOff val="85000"/>
            </a:srgbClr>
          </a:solidFill>
          <a:round/>
        </a:ln>
        <a:effectLst/>
      </c:spPr>
    </c:plotArea>
    <c:plotVisOnly val="1"/>
    <c:dispBlanksAs val="gap"/>
    <c:showDLblsOverMax val="0"/>
  </c:chart>
  <c:spPr>
    <a:solidFill>
      <a:srgbClr val="FFFFFF"/>
    </a:solidFill>
    <a:ln w="9525" cap="flat" cmpd="sng" algn="ctr">
      <a:solidFill>
        <a:srgbClr val="D9D9D9">
          <a:lumMod val="15000"/>
          <a:lumOff val="85000"/>
        </a:srgb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rgbClr val="4F81BD"/>
  <a:srgbClr val="C0504D"/>
  <a:srgbClr val="9BBB59"/>
  <a:srgbClr val="8064A2"/>
  <a:srgbClr val="4BACC6"/>
  <a:srgbClr val="F7964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rgbClr val="4F81BD"/>
  <a:srgbClr val="C0504D"/>
  <a:srgbClr val="9BBB59"/>
  <a:srgbClr val="8064A2"/>
  <a:srgbClr val="4BACC6"/>
  <a:srgbClr val="F7964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rgbClr val="4F81BD"/>
  <a:srgbClr val="C0504D"/>
  <a:srgbClr val="9BBB59"/>
  <a:srgbClr val="8064A2"/>
  <a:srgbClr val="4BACC6"/>
  <a:srgbClr val="F7964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rgbClr val="4F81BD"/>
  <a:srgbClr val="C0504D"/>
  <a:srgbClr val="9BBB59"/>
  <a:srgbClr val="8064A2"/>
  <a:srgbClr val="4BACC6"/>
  <a:srgbClr val="F7964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10181">
  <cs:axisTitle>
    <cs:lnRef idx="0"/>
    <cs:fillRef idx="0"/>
    <cs:effectRef idx="0"/>
    <cs:fontRef idx="minor">
      <a:srgbClr val="595959">
        <a:lumMod val="65000"/>
        <a:lumOff val="35000"/>
      </a:srgbClr>
    </cs:fontRef>
    <cs:defRPr sz="1000" kern="1200"/>
  </cs:axisTitle>
  <cs:categoryAxis>
    <cs:lnRef idx="0"/>
    <cs:fillRef idx="0"/>
    <cs:effectRef idx="0"/>
    <cs:fontRef idx="minor">
      <a:srgbClr val="595959">
        <a:lumMod val="65000"/>
        <a:lumOff val="35000"/>
      </a:srgbClr>
    </cs:fontRef>
    <cs:spPr>
      <a:ln w="9525" cap="flat" cmpd="sng" algn="ctr">
        <a:solidFill>
          <a:srgbClr val="D9D9D9">
            <a:lumMod val="15000"/>
            <a:lumOff val="85000"/>
          </a:srgb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rgbClr val="000000"/>
    </cs:fontRef>
    <cs:spPr>
      <a:solidFill>
        <a:srgbClr val="FFFFFF"/>
      </a:solidFill>
      <a:ln w="9525" cap="flat" cmpd="sng" algn="ctr">
        <a:solidFill>
          <a:srgbClr val="D9D9D9">
            <a:lumMod val="15000"/>
            <a:lumOff val="85000"/>
          </a:srgbClr>
        </a:solidFill>
        <a:round/>
      </a:ln>
    </cs:spPr>
    <cs:defRPr sz="1000" kern="1200"/>
  </cs:chartArea>
  <cs:dataLabel>
    <cs:lnRef idx="0"/>
    <cs:fillRef idx="0"/>
    <cs:effectRef idx="0"/>
    <cs:fontRef idx="minor">
      <a:srgbClr val="404040">
        <a:lumMod val="75000"/>
        <a:lumOff val="25000"/>
      </a:srgbClr>
    </cs:fontRef>
    <cs:defRPr sz="1000" kern="1200"/>
  </cs:dataLabel>
  <cs:dataLabelCallout>
    <cs:lnRef idx="0"/>
    <cs:fillRef idx="0"/>
    <cs:effectRef idx="0"/>
    <cs:fontRef idx="minor">
      <a:srgbClr val="595959">
        <a:lumMod val="65000"/>
        <a:lumOff val="35000"/>
      </a:srgbClr>
    </cs:fontRef>
    <cs:spPr>
      <a:solidFill>
        <a:srgbClr val="FFFFFF"/>
      </a:solidFill>
      <a:ln>
        <a:solidFill>
          <a:srgbClr val="BFBFBF">
            <a:lumMod val="25000"/>
            <a:lumOff val="75000"/>
          </a:srgbClr>
        </a:solidFill>
      </a:ln>
    </cs:spPr>
    <cs:defRPr sz="10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1">
      <cs:styleClr val="auto"/>
    </cs:fillRef>
    <cs:effectRef idx="0"/>
    <cs:fontRef idx="minor">
      <a:srgbClr val="000000"/>
    </cs:fontRef>
    <cs:spPr>
      <a:ln w="19050" cap="rnd">
        <a:solidFill>
          <a:srgbClr val="FFFFFF"/>
        </a:solidFill>
        <a:round/>
      </a:ln>
      <a:effectLst/>
    </cs:spPr>
  </cs:dataPoint>
  <cs:dataPoint3D>
    <cs:lnRef idx="0"/>
    <cs:fillRef idx="1">
      <cs:styleClr val="auto"/>
    </cs:fillRef>
    <cs:effectRef idx="0"/>
    <cs:fontRef idx="minor">
      <a:srgbClr val="000000"/>
    </cs:fontRef>
  </cs:dataPoint3D>
  <cs:dataPointLine>
    <cs:lnRef idx="0">
      <cs:styleClr val="auto"/>
    </cs:lnRef>
    <cs:fillRef idx="1"/>
    <cs:effectRef idx="0"/>
    <cs:fontRef idx="minor">
      <a:srgbClr val="000000"/>
    </cs:fontRef>
    <cs:spPr>
      <a:ln w="19050" cap="rnd">
        <a:solidFill>
          <a:srgbClr val="FFFFFF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rgbClr val="000000"/>
    </cs:fontRef>
    <cs:spPr>
      <a:ln w="9525">
        <a:solidFill>
          <a:srgbClr val="FFFFFF"/>
        </a:solidFill>
      </a:ln>
      <a:effectLst/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rgbClr val="000000"/>
    </cs:fontRef>
    <cs:spPr>
      <a:ln w="9525" cap="rnd">
        <a:solidFill>
          <a:srgbClr val="FFFFFF"/>
        </a:solidFill>
        <a:round/>
      </a:ln>
    </cs:spPr>
  </cs:dataPointWireframe>
  <cs:dataTable>
    <cs:lnRef idx="0"/>
    <cs:fillRef idx="0"/>
    <cs:effectRef idx="0"/>
    <cs:fontRef idx="minor">
      <a:srgbClr val="595959">
        <a:lumMod val="65000"/>
        <a:lumOff val="35000"/>
      </a:srgbClr>
    </cs:fontRef>
    <cs:spPr>
      <a:noFill/>
      <a:ln w="9525" cap="flat" cmpd="sng" algn="ctr">
        <a:solidFill>
          <a:srgbClr val="D9D9D9">
            <a:lumMod val="15000"/>
            <a:lumOff val="85000"/>
          </a:srgbClr>
        </a:solidFill>
        <a:round/>
      </a:ln>
    </cs:spPr>
    <cs:defRPr sz="900" kern="1200"/>
  </cs:dataTable>
  <cs:downBar>
    <cs:lnRef idx="0"/>
    <cs:fillRef idx="0"/>
    <cs:effectRef idx="0"/>
    <cs:fontRef idx="minor">
      <a:srgbClr val="000000"/>
    </cs:fontRef>
    <cs:spPr>
      <a:solidFill>
        <a:srgbClr val="404040">
          <a:lumMod val="75000"/>
          <a:lumOff val="25000"/>
        </a:srgbClr>
      </a:solidFill>
      <a:ln w="9525" cap="flat" cmpd="sng" algn="ctr">
        <a:solidFill>
          <a:srgbClr val="595959">
            <a:lumMod val="65000"/>
            <a:lumOff val="35000"/>
          </a:srgbClr>
        </a:solidFill>
        <a:round/>
      </a:ln>
    </cs:spPr>
  </cs:downBar>
  <cs:dropLine>
    <cs:lnRef idx="0"/>
    <cs:fillRef idx="0"/>
    <cs:effectRef idx="0"/>
    <cs:fontRef idx="minor">
      <a:srgbClr val="000000"/>
    </cs:fontRef>
    <cs:spPr>
      <a:ln w="9525" cap="flat" cmpd="sng" algn="ctr">
        <a:solidFill>
          <a:srgbClr val="A6A6A6">
            <a:lumMod val="35000"/>
            <a:lumOff val="65000"/>
          </a:srgbClr>
        </a:solidFill>
        <a:round/>
      </a:ln>
    </cs:spPr>
  </cs:dropLine>
  <cs:errorBar>
    <cs:lnRef idx="0"/>
    <cs:fillRef idx="0"/>
    <cs:effectRef idx="0"/>
    <cs:fontRef idx="minor">
      <a:srgbClr val="000000"/>
    </cs:fontRef>
    <cs:spPr>
      <a:ln w="9525" cap="flat" cmpd="sng" algn="ctr">
        <a:solidFill>
          <a:srgbClr val="595959">
            <a:lumMod val="65000"/>
            <a:lumOff val="35000"/>
          </a:srgbClr>
        </a:solidFill>
        <a:round/>
      </a:ln>
    </cs:spPr>
  </cs:errorBar>
  <cs:floor>
    <cs:lnRef idx="0"/>
    <cs:fillRef idx="0"/>
    <cs:effectRef idx="0"/>
    <cs:fontRef idx="minor">
      <a:srgbClr val="000000"/>
    </cs:fontRef>
    <cs:spPr>
      <a:noFill/>
      <a:ln>
        <a:noFill/>
      </a:ln>
    </cs:spPr>
  </cs:floor>
  <cs:gridlineMajor>
    <cs:lnRef idx="0"/>
    <cs:fillRef idx="0"/>
    <cs:effectRef idx="0"/>
    <cs:fontRef idx="minor">
      <a:srgbClr val="000000"/>
    </cs:fontRef>
    <cs:spPr>
      <a:ln w="9525" cap="flat" cmpd="sng" algn="ctr">
        <a:solidFill>
          <a:srgbClr val="E6E6E6">
            <a:lumMod val="90200"/>
          </a:srgbClr>
        </a:solidFill>
        <a:round/>
      </a:ln>
    </cs:spPr>
  </cs:gridlineMajor>
  <cs:gridlineMinor>
    <cs:lnRef idx="0"/>
    <cs:fillRef idx="0"/>
    <cs:effectRef idx="0"/>
    <cs:fontRef idx="minor">
      <a:srgbClr val="000000"/>
    </cs:fontRef>
    <cs:spPr>
      <a:ln w="9525" cap="flat" cmpd="sng" algn="ctr">
        <a:solidFill>
          <a:srgbClr val="F2F2F2">
            <a:lumMod val="5000"/>
            <a:lumOff val="95000"/>
          </a:srgbClr>
        </a:solidFill>
        <a:round/>
      </a:ln>
    </cs:spPr>
  </cs:gridlineMinor>
  <cs:hiLoLine>
    <cs:lnRef idx="0"/>
    <cs:fillRef idx="0"/>
    <cs:effectRef idx="0"/>
    <cs:fontRef idx="minor">
      <a:srgbClr val="000000"/>
    </cs:fontRef>
    <cs:spPr>
      <a:ln w="9525" cap="flat" cmpd="sng" algn="ctr">
        <a:solidFill>
          <a:srgbClr val="808080">
            <a:lumMod val="50000"/>
            <a:lumOff val="50000"/>
          </a:srgbClr>
        </a:solidFill>
        <a:round/>
      </a:ln>
    </cs:spPr>
  </cs:hiLoLine>
  <cs:leaderLine>
    <cs:lnRef idx="0"/>
    <cs:fillRef idx="0"/>
    <cs:effectRef idx="0"/>
    <cs:fontRef idx="minor">
      <a:srgbClr val="000000"/>
    </cs:fontRef>
    <cs:spPr>
      <a:ln w="9525" cap="flat" cmpd="sng" algn="ctr">
        <a:solidFill>
          <a:srgbClr val="A6A6A6">
            <a:lumMod val="35000"/>
            <a:lumOff val="65000"/>
          </a:srgbClr>
        </a:solidFill>
        <a:round/>
      </a:ln>
    </cs:spPr>
  </cs:leaderLine>
  <cs:legend>
    <cs:lnRef idx="0"/>
    <cs:fillRef idx="0"/>
    <cs:effectRef idx="0"/>
    <cs:fontRef idx="minor">
      <a:srgbClr val="595959">
        <a:lumMod val="65000"/>
        <a:lumOff val="35000"/>
      </a:srgbClr>
    </cs:fontRef>
    <cs:defRPr sz="900" kern="1200"/>
  </cs:legend>
  <cs:plotArea mods="allowNoFillOverride allowNoLineOverride">
    <cs:lnRef idx="0"/>
    <cs:fillRef idx="0"/>
    <cs:effectRef idx="0"/>
    <cs:fontRef idx="minor">
      <a:srgbClr val="000000"/>
    </cs:fontRef>
    <cs:spPr>
      <a:ln w="9525" cap="flat" cmpd="sng" algn="ctr">
        <a:solidFill>
          <a:srgbClr val="D9D9D9">
            <a:lumMod val="15000"/>
            <a:lumOff val="85000"/>
          </a:srgbClr>
        </a:solidFill>
        <a:round/>
      </a:ln>
    </cs:spPr>
  </cs:plotArea>
  <cs:plotArea3D mods="allowNoFillOverride allowNoLineOverride">
    <cs:lnRef idx="0"/>
    <cs:fillRef idx="0"/>
    <cs:effectRef idx="0"/>
    <cs:fontRef idx="minor">
      <a:srgbClr val="000000"/>
    </cs:fontRef>
  </cs:plotArea3D>
  <cs:seriesAxis>
    <cs:lnRef idx="0"/>
    <cs:fillRef idx="0"/>
    <cs:effectRef idx="0"/>
    <cs:fontRef idx="minor">
      <a:srgbClr val="595959">
        <a:lumMod val="65000"/>
        <a:lumOff val="35000"/>
      </a:srgbClr>
    </cs:fontRef>
    <cs:defRPr sz="900" kern="1200"/>
  </cs:seriesAxis>
  <cs:seriesLine>
    <cs:lnRef idx="0"/>
    <cs:fillRef idx="0"/>
    <cs:effectRef idx="0"/>
    <cs:fontRef idx="minor">
      <a:srgbClr val="000000"/>
    </cs:fontRef>
    <cs:spPr>
      <a:ln w="9525" cap="flat" cmpd="sng" algn="ctr">
        <a:solidFill>
          <a:srgbClr val="A6A6A6">
            <a:lumMod val="35000"/>
            <a:lumOff val="65000"/>
          </a:srgbClr>
        </a:solidFill>
        <a:round/>
      </a:ln>
    </cs:spPr>
  </cs:seriesLine>
  <cs:title>
    <cs:lnRef idx="0"/>
    <cs:fillRef idx="0"/>
    <cs:effectRef idx="0"/>
    <cs:fontRef idx="minor">
      <a:srgbClr val="404040">
        <a:lumMod val="75000"/>
        <a:lumOff val="25000"/>
      </a:srgbClr>
    </cs:fontRef>
    <cs:defRPr sz="1400" b="1" kern="1200" baseline="0"/>
  </cs:title>
  <cs:trendline>
    <cs:lnRef idx="0">
      <cs:styleClr val="auto"/>
    </cs:lnRef>
    <cs:fillRef idx="0"/>
    <cs:effectRef idx="0"/>
    <cs:fontRef idx="minor">
      <a:srgbClr val="000000"/>
    </cs:fontRef>
    <cs:spPr>
      <a:ln w="19050" cap="rnd">
        <a:solidFill>
          <a:srgbClr val="FFFFFF"/>
        </a:solidFill>
        <a:prstDash val="sysDot"/>
      </a:ln>
    </cs:spPr>
  </cs:trendline>
  <cs:trendlineLabel>
    <cs:lnRef idx="0"/>
    <cs:fillRef idx="0"/>
    <cs:effectRef idx="0"/>
    <cs:fontRef idx="minor">
      <a:srgbClr val="595959">
        <a:lumMod val="65000"/>
        <a:lumOff val="35000"/>
      </a:srgbClr>
    </cs:fontRef>
    <cs:defRPr sz="900" kern="1200"/>
  </cs:trendlineLabel>
  <cs:upBar>
    <cs:lnRef idx="0"/>
    <cs:fillRef idx="0"/>
    <cs:effectRef idx="0"/>
    <cs:fontRef idx="minor">
      <a:srgbClr val="000000"/>
    </cs:fontRef>
    <cs:spPr>
      <a:solidFill>
        <a:srgbClr val="FFFFFF"/>
      </a:solidFill>
      <a:ln w="9525" cap="flat" cmpd="sng" algn="ctr">
        <a:solidFill>
          <a:srgbClr val="595959">
            <a:lumMod val="65000"/>
            <a:lumOff val="35000"/>
          </a:srgbClr>
        </a:solidFill>
        <a:round/>
      </a:ln>
    </cs:spPr>
  </cs:upBar>
  <cs:valueAxis>
    <cs:lnRef idx="0"/>
    <cs:fillRef idx="0"/>
    <cs:effectRef idx="0"/>
    <cs:fontRef idx="minor">
      <a:srgbClr val="595959">
        <a:lumMod val="65000"/>
        <a:lumOff val="35000"/>
      </a:srgbClr>
    </cs:fontRef>
    <cs:spPr>
      <a:ln w="9525" cap="flat" cmpd="sng" algn="ctr">
        <a:solidFill>
          <a:srgbClr val="D9D9D9">
            <a:lumMod val="15000"/>
            <a:lumOff val="85000"/>
          </a:srgbClr>
        </a:solidFill>
        <a:round/>
      </a:ln>
    </cs:spPr>
    <cs:defRPr sz="900" kern="1200"/>
  </cs:valueAxis>
  <cs:wall>
    <cs:lnRef idx="0"/>
    <cs:fillRef idx="0"/>
    <cs:effectRef idx="0"/>
    <cs:fontRef idx="minor">
      <a:srgbClr val="000000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10181">
  <cs:axisTitle>
    <cs:lnRef idx="0"/>
    <cs:fillRef idx="0"/>
    <cs:effectRef idx="0"/>
    <cs:fontRef idx="minor">
      <a:srgbClr val="595959">
        <a:lumMod val="65000"/>
        <a:lumOff val="35000"/>
      </a:srgbClr>
    </cs:fontRef>
    <cs:defRPr sz="1000" kern="1200"/>
  </cs:axisTitle>
  <cs:categoryAxis>
    <cs:lnRef idx="0"/>
    <cs:fillRef idx="0"/>
    <cs:effectRef idx="0"/>
    <cs:fontRef idx="minor">
      <a:srgbClr val="595959">
        <a:lumMod val="65000"/>
        <a:lumOff val="35000"/>
      </a:srgbClr>
    </cs:fontRef>
    <cs:spPr>
      <a:ln w="9525" cap="flat" cmpd="sng" algn="ctr">
        <a:solidFill>
          <a:srgbClr val="D9D9D9">
            <a:lumMod val="15000"/>
            <a:lumOff val="85000"/>
          </a:srgb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rgbClr val="000000"/>
    </cs:fontRef>
    <cs:spPr>
      <a:solidFill>
        <a:srgbClr val="FFFFFF"/>
      </a:solidFill>
      <a:ln w="9525" cap="flat" cmpd="sng" algn="ctr">
        <a:solidFill>
          <a:srgbClr val="D9D9D9">
            <a:lumMod val="15000"/>
            <a:lumOff val="85000"/>
          </a:srgbClr>
        </a:solidFill>
        <a:round/>
      </a:ln>
    </cs:spPr>
    <cs:defRPr sz="1000" kern="1200"/>
  </cs:chartArea>
  <cs:dataLabel>
    <cs:lnRef idx="0"/>
    <cs:fillRef idx="0"/>
    <cs:effectRef idx="0"/>
    <cs:fontRef idx="minor">
      <a:srgbClr val="404040">
        <a:lumMod val="75000"/>
        <a:lumOff val="25000"/>
      </a:srgbClr>
    </cs:fontRef>
    <cs:defRPr sz="1000" kern="1200"/>
  </cs:dataLabel>
  <cs:dataLabelCallout>
    <cs:lnRef idx="0"/>
    <cs:fillRef idx="0"/>
    <cs:effectRef idx="0"/>
    <cs:fontRef idx="minor">
      <a:srgbClr val="595959">
        <a:lumMod val="65000"/>
        <a:lumOff val="35000"/>
      </a:srgbClr>
    </cs:fontRef>
    <cs:spPr>
      <a:solidFill>
        <a:srgbClr val="FFFFFF"/>
      </a:solidFill>
      <a:ln>
        <a:solidFill>
          <a:srgbClr val="BFBFBF">
            <a:lumMod val="25000"/>
            <a:lumOff val="75000"/>
          </a:srgbClr>
        </a:solidFill>
      </a:ln>
    </cs:spPr>
    <cs:defRPr sz="10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1">
      <cs:styleClr val="auto"/>
    </cs:fillRef>
    <cs:effectRef idx="0"/>
    <cs:fontRef idx="minor">
      <a:srgbClr val="000000"/>
    </cs:fontRef>
    <cs:spPr>
      <a:ln w="19050" cap="rnd">
        <a:solidFill>
          <a:srgbClr val="FFFFFF"/>
        </a:solidFill>
        <a:round/>
      </a:ln>
      <a:effectLst/>
    </cs:spPr>
  </cs:dataPoint>
  <cs:dataPoint3D>
    <cs:lnRef idx="0"/>
    <cs:fillRef idx="1">
      <cs:styleClr val="auto"/>
    </cs:fillRef>
    <cs:effectRef idx="0"/>
    <cs:fontRef idx="minor">
      <a:srgbClr val="000000"/>
    </cs:fontRef>
  </cs:dataPoint3D>
  <cs:dataPointLine>
    <cs:lnRef idx="0">
      <cs:styleClr val="auto"/>
    </cs:lnRef>
    <cs:fillRef idx="1"/>
    <cs:effectRef idx="0"/>
    <cs:fontRef idx="minor">
      <a:srgbClr val="000000"/>
    </cs:fontRef>
    <cs:spPr>
      <a:ln w="19050" cap="rnd">
        <a:solidFill>
          <a:srgbClr val="FFFFFF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rgbClr val="000000"/>
    </cs:fontRef>
    <cs:spPr>
      <a:ln w="9525">
        <a:solidFill>
          <a:srgbClr val="FFFFFF"/>
        </a:solidFill>
      </a:ln>
      <a:effectLst/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rgbClr val="000000"/>
    </cs:fontRef>
    <cs:spPr>
      <a:ln w="9525" cap="rnd">
        <a:solidFill>
          <a:srgbClr val="FFFFFF"/>
        </a:solidFill>
        <a:round/>
      </a:ln>
    </cs:spPr>
  </cs:dataPointWireframe>
  <cs:dataTable>
    <cs:lnRef idx="0"/>
    <cs:fillRef idx="0"/>
    <cs:effectRef idx="0"/>
    <cs:fontRef idx="minor">
      <a:srgbClr val="595959">
        <a:lumMod val="65000"/>
        <a:lumOff val="35000"/>
      </a:srgbClr>
    </cs:fontRef>
    <cs:spPr>
      <a:noFill/>
      <a:ln w="9525" cap="flat" cmpd="sng" algn="ctr">
        <a:solidFill>
          <a:srgbClr val="D9D9D9">
            <a:lumMod val="15000"/>
            <a:lumOff val="85000"/>
          </a:srgbClr>
        </a:solidFill>
        <a:round/>
      </a:ln>
    </cs:spPr>
    <cs:defRPr sz="900" kern="1200"/>
  </cs:dataTable>
  <cs:downBar>
    <cs:lnRef idx="0"/>
    <cs:fillRef idx="0"/>
    <cs:effectRef idx="0"/>
    <cs:fontRef idx="minor">
      <a:srgbClr val="000000"/>
    </cs:fontRef>
    <cs:spPr>
      <a:solidFill>
        <a:srgbClr val="404040">
          <a:lumMod val="75000"/>
          <a:lumOff val="25000"/>
        </a:srgbClr>
      </a:solidFill>
      <a:ln w="9525" cap="flat" cmpd="sng" algn="ctr">
        <a:solidFill>
          <a:srgbClr val="595959">
            <a:lumMod val="65000"/>
            <a:lumOff val="35000"/>
          </a:srgbClr>
        </a:solidFill>
        <a:round/>
      </a:ln>
    </cs:spPr>
  </cs:downBar>
  <cs:dropLine>
    <cs:lnRef idx="0"/>
    <cs:fillRef idx="0"/>
    <cs:effectRef idx="0"/>
    <cs:fontRef idx="minor">
      <a:srgbClr val="000000"/>
    </cs:fontRef>
    <cs:spPr>
      <a:ln w="9525" cap="flat" cmpd="sng" algn="ctr">
        <a:solidFill>
          <a:srgbClr val="A6A6A6">
            <a:lumMod val="35000"/>
            <a:lumOff val="65000"/>
          </a:srgbClr>
        </a:solidFill>
        <a:round/>
      </a:ln>
    </cs:spPr>
  </cs:dropLine>
  <cs:errorBar>
    <cs:lnRef idx="0"/>
    <cs:fillRef idx="0"/>
    <cs:effectRef idx="0"/>
    <cs:fontRef idx="minor">
      <a:srgbClr val="000000"/>
    </cs:fontRef>
    <cs:spPr>
      <a:ln w="9525" cap="flat" cmpd="sng" algn="ctr">
        <a:solidFill>
          <a:srgbClr val="595959">
            <a:lumMod val="65000"/>
            <a:lumOff val="35000"/>
          </a:srgbClr>
        </a:solidFill>
        <a:round/>
      </a:ln>
    </cs:spPr>
  </cs:errorBar>
  <cs:floor>
    <cs:lnRef idx="0"/>
    <cs:fillRef idx="0"/>
    <cs:effectRef idx="0"/>
    <cs:fontRef idx="minor">
      <a:srgbClr val="000000"/>
    </cs:fontRef>
    <cs:spPr>
      <a:noFill/>
      <a:ln>
        <a:noFill/>
      </a:ln>
    </cs:spPr>
  </cs:floor>
  <cs:gridlineMajor>
    <cs:lnRef idx="0"/>
    <cs:fillRef idx="0"/>
    <cs:effectRef idx="0"/>
    <cs:fontRef idx="minor">
      <a:srgbClr val="000000"/>
    </cs:fontRef>
    <cs:spPr>
      <a:ln w="9525" cap="flat" cmpd="sng" algn="ctr">
        <a:solidFill>
          <a:srgbClr val="E6E6E6">
            <a:lumMod val="90200"/>
          </a:srgbClr>
        </a:solidFill>
        <a:round/>
      </a:ln>
    </cs:spPr>
  </cs:gridlineMajor>
  <cs:gridlineMinor>
    <cs:lnRef idx="0"/>
    <cs:fillRef idx="0"/>
    <cs:effectRef idx="0"/>
    <cs:fontRef idx="minor">
      <a:srgbClr val="000000"/>
    </cs:fontRef>
    <cs:spPr>
      <a:ln w="9525" cap="flat" cmpd="sng" algn="ctr">
        <a:solidFill>
          <a:srgbClr val="F2F2F2">
            <a:lumMod val="5000"/>
            <a:lumOff val="95000"/>
          </a:srgbClr>
        </a:solidFill>
        <a:round/>
      </a:ln>
    </cs:spPr>
  </cs:gridlineMinor>
  <cs:hiLoLine>
    <cs:lnRef idx="0"/>
    <cs:fillRef idx="0"/>
    <cs:effectRef idx="0"/>
    <cs:fontRef idx="minor">
      <a:srgbClr val="000000"/>
    </cs:fontRef>
    <cs:spPr>
      <a:ln w="9525" cap="flat" cmpd="sng" algn="ctr">
        <a:solidFill>
          <a:srgbClr val="808080">
            <a:lumMod val="50000"/>
            <a:lumOff val="50000"/>
          </a:srgbClr>
        </a:solidFill>
        <a:round/>
      </a:ln>
    </cs:spPr>
  </cs:hiLoLine>
  <cs:leaderLine>
    <cs:lnRef idx="0"/>
    <cs:fillRef idx="0"/>
    <cs:effectRef idx="0"/>
    <cs:fontRef idx="minor">
      <a:srgbClr val="000000"/>
    </cs:fontRef>
    <cs:spPr>
      <a:ln w="9525" cap="flat" cmpd="sng" algn="ctr">
        <a:solidFill>
          <a:srgbClr val="A6A6A6">
            <a:lumMod val="35000"/>
            <a:lumOff val="65000"/>
          </a:srgbClr>
        </a:solidFill>
        <a:round/>
      </a:ln>
    </cs:spPr>
  </cs:leaderLine>
  <cs:legend>
    <cs:lnRef idx="0"/>
    <cs:fillRef idx="0"/>
    <cs:effectRef idx="0"/>
    <cs:fontRef idx="minor">
      <a:srgbClr val="595959">
        <a:lumMod val="65000"/>
        <a:lumOff val="35000"/>
      </a:srgbClr>
    </cs:fontRef>
    <cs:defRPr sz="900" kern="1200"/>
  </cs:legend>
  <cs:plotArea mods="allowNoFillOverride allowNoLineOverride">
    <cs:lnRef idx="0"/>
    <cs:fillRef idx="0"/>
    <cs:effectRef idx="0"/>
    <cs:fontRef idx="minor">
      <a:srgbClr val="000000"/>
    </cs:fontRef>
    <cs:spPr>
      <a:ln w="9525" cap="flat" cmpd="sng" algn="ctr">
        <a:solidFill>
          <a:srgbClr val="D9D9D9">
            <a:lumMod val="15000"/>
            <a:lumOff val="85000"/>
          </a:srgbClr>
        </a:solidFill>
        <a:round/>
      </a:ln>
    </cs:spPr>
  </cs:plotArea>
  <cs:plotArea3D mods="allowNoFillOverride allowNoLineOverride">
    <cs:lnRef idx="0"/>
    <cs:fillRef idx="0"/>
    <cs:effectRef idx="0"/>
    <cs:fontRef idx="minor">
      <a:srgbClr val="000000"/>
    </cs:fontRef>
  </cs:plotArea3D>
  <cs:seriesAxis>
    <cs:lnRef idx="0"/>
    <cs:fillRef idx="0"/>
    <cs:effectRef idx="0"/>
    <cs:fontRef idx="minor">
      <a:srgbClr val="595959">
        <a:lumMod val="65000"/>
        <a:lumOff val="35000"/>
      </a:srgbClr>
    </cs:fontRef>
    <cs:defRPr sz="900" kern="1200"/>
  </cs:seriesAxis>
  <cs:seriesLine>
    <cs:lnRef idx="0"/>
    <cs:fillRef idx="0"/>
    <cs:effectRef idx="0"/>
    <cs:fontRef idx="minor">
      <a:srgbClr val="000000"/>
    </cs:fontRef>
    <cs:spPr>
      <a:ln w="9525" cap="flat" cmpd="sng" algn="ctr">
        <a:solidFill>
          <a:srgbClr val="A6A6A6">
            <a:lumMod val="35000"/>
            <a:lumOff val="65000"/>
          </a:srgbClr>
        </a:solidFill>
        <a:round/>
      </a:ln>
    </cs:spPr>
  </cs:seriesLine>
  <cs:title>
    <cs:lnRef idx="0"/>
    <cs:fillRef idx="0"/>
    <cs:effectRef idx="0"/>
    <cs:fontRef idx="minor">
      <a:srgbClr val="404040">
        <a:lumMod val="75000"/>
        <a:lumOff val="25000"/>
      </a:srgbClr>
    </cs:fontRef>
    <cs:defRPr sz="1400" b="1" kern="1200" baseline="0"/>
  </cs:title>
  <cs:trendline>
    <cs:lnRef idx="0">
      <cs:styleClr val="auto"/>
    </cs:lnRef>
    <cs:fillRef idx="0"/>
    <cs:effectRef idx="0"/>
    <cs:fontRef idx="minor">
      <a:srgbClr val="000000"/>
    </cs:fontRef>
    <cs:spPr>
      <a:ln w="19050" cap="rnd">
        <a:solidFill>
          <a:srgbClr val="FFFFFF"/>
        </a:solidFill>
        <a:prstDash val="sysDot"/>
      </a:ln>
    </cs:spPr>
  </cs:trendline>
  <cs:trendlineLabel>
    <cs:lnRef idx="0"/>
    <cs:fillRef idx="0"/>
    <cs:effectRef idx="0"/>
    <cs:fontRef idx="minor">
      <a:srgbClr val="595959">
        <a:lumMod val="65000"/>
        <a:lumOff val="35000"/>
      </a:srgbClr>
    </cs:fontRef>
    <cs:defRPr sz="900" kern="1200"/>
  </cs:trendlineLabel>
  <cs:upBar>
    <cs:lnRef idx="0"/>
    <cs:fillRef idx="0"/>
    <cs:effectRef idx="0"/>
    <cs:fontRef idx="minor">
      <a:srgbClr val="000000"/>
    </cs:fontRef>
    <cs:spPr>
      <a:solidFill>
        <a:srgbClr val="FFFFFF"/>
      </a:solidFill>
      <a:ln w="9525" cap="flat" cmpd="sng" algn="ctr">
        <a:solidFill>
          <a:srgbClr val="595959">
            <a:lumMod val="65000"/>
            <a:lumOff val="35000"/>
          </a:srgbClr>
        </a:solidFill>
        <a:round/>
      </a:ln>
    </cs:spPr>
  </cs:upBar>
  <cs:valueAxis>
    <cs:lnRef idx="0"/>
    <cs:fillRef idx="0"/>
    <cs:effectRef idx="0"/>
    <cs:fontRef idx="minor">
      <a:srgbClr val="595959">
        <a:lumMod val="65000"/>
        <a:lumOff val="35000"/>
      </a:srgbClr>
    </cs:fontRef>
    <cs:spPr>
      <a:ln w="9525" cap="flat" cmpd="sng" algn="ctr">
        <a:solidFill>
          <a:srgbClr val="D9D9D9">
            <a:lumMod val="15000"/>
            <a:lumOff val="85000"/>
          </a:srgbClr>
        </a:solidFill>
        <a:round/>
      </a:ln>
    </cs:spPr>
    <cs:defRPr sz="900" kern="1200"/>
  </cs:valueAxis>
  <cs:wall>
    <cs:lnRef idx="0"/>
    <cs:fillRef idx="0"/>
    <cs:effectRef idx="0"/>
    <cs:fontRef idx="minor">
      <a:srgbClr val="000000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10181">
  <cs:axisTitle>
    <cs:lnRef idx="0"/>
    <cs:fillRef idx="0"/>
    <cs:effectRef idx="0"/>
    <cs:fontRef idx="minor">
      <a:srgbClr val="595959">
        <a:lumMod val="65000"/>
        <a:lumOff val="35000"/>
      </a:srgbClr>
    </cs:fontRef>
    <cs:defRPr sz="1000" kern="1200"/>
  </cs:axisTitle>
  <cs:categoryAxis>
    <cs:lnRef idx="0"/>
    <cs:fillRef idx="0"/>
    <cs:effectRef idx="0"/>
    <cs:fontRef idx="minor">
      <a:srgbClr val="595959">
        <a:lumMod val="65000"/>
        <a:lumOff val="35000"/>
      </a:srgbClr>
    </cs:fontRef>
    <cs:spPr>
      <a:ln w="9525" cap="flat" cmpd="sng" algn="ctr">
        <a:solidFill>
          <a:srgbClr val="D9D9D9">
            <a:lumMod val="15000"/>
            <a:lumOff val="85000"/>
          </a:srgb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rgbClr val="000000"/>
    </cs:fontRef>
    <cs:spPr>
      <a:solidFill>
        <a:srgbClr val="FFFFFF"/>
      </a:solidFill>
      <a:ln w="9525" cap="flat" cmpd="sng" algn="ctr">
        <a:solidFill>
          <a:srgbClr val="D9D9D9">
            <a:lumMod val="15000"/>
            <a:lumOff val="85000"/>
          </a:srgbClr>
        </a:solidFill>
        <a:round/>
      </a:ln>
    </cs:spPr>
    <cs:defRPr sz="1000" kern="1200"/>
  </cs:chartArea>
  <cs:dataLabel>
    <cs:lnRef idx="0"/>
    <cs:fillRef idx="0"/>
    <cs:effectRef idx="0"/>
    <cs:fontRef idx="minor">
      <a:srgbClr val="404040">
        <a:lumMod val="75000"/>
        <a:lumOff val="25000"/>
      </a:srgbClr>
    </cs:fontRef>
    <cs:defRPr sz="1000" kern="1200"/>
  </cs:dataLabel>
  <cs:dataLabelCallout>
    <cs:lnRef idx="0"/>
    <cs:fillRef idx="0"/>
    <cs:effectRef idx="0"/>
    <cs:fontRef idx="minor">
      <a:srgbClr val="595959">
        <a:lumMod val="65000"/>
        <a:lumOff val="35000"/>
      </a:srgbClr>
    </cs:fontRef>
    <cs:spPr>
      <a:solidFill>
        <a:srgbClr val="FFFFFF"/>
      </a:solidFill>
      <a:ln>
        <a:solidFill>
          <a:srgbClr val="BFBFBF">
            <a:lumMod val="25000"/>
            <a:lumOff val="75000"/>
          </a:srgbClr>
        </a:solidFill>
      </a:ln>
    </cs:spPr>
    <cs:defRPr sz="10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1">
      <cs:styleClr val="auto"/>
    </cs:fillRef>
    <cs:effectRef idx="0"/>
    <cs:fontRef idx="minor">
      <a:srgbClr val="000000"/>
    </cs:fontRef>
    <cs:spPr>
      <a:ln w="19050" cap="rnd">
        <a:solidFill>
          <a:srgbClr val="FFFFFF"/>
        </a:solidFill>
        <a:round/>
      </a:ln>
      <a:effectLst/>
    </cs:spPr>
  </cs:dataPoint>
  <cs:dataPoint3D>
    <cs:lnRef idx="0"/>
    <cs:fillRef idx="1">
      <cs:styleClr val="auto"/>
    </cs:fillRef>
    <cs:effectRef idx="0"/>
    <cs:fontRef idx="minor">
      <a:srgbClr val="000000"/>
    </cs:fontRef>
  </cs:dataPoint3D>
  <cs:dataPointLine>
    <cs:lnRef idx="0">
      <cs:styleClr val="auto"/>
    </cs:lnRef>
    <cs:fillRef idx="1"/>
    <cs:effectRef idx="0"/>
    <cs:fontRef idx="minor">
      <a:srgbClr val="000000"/>
    </cs:fontRef>
    <cs:spPr>
      <a:ln w="19050" cap="rnd">
        <a:solidFill>
          <a:srgbClr val="FFFFFF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rgbClr val="000000"/>
    </cs:fontRef>
    <cs:spPr>
      <a:ln w="9525">
        <a:solidFill>
          <a:srgbClr val="FFFFFF"/>
        </a:solidFill>
      </a:ln>
      <a:effectLst/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rgbClr val="000000"/>
    </cs:fontRef>
    <cs:spPr>
      <a:ln w="9525" cap="rnd">
        <a:solidFill>
          <a:srgbClr val="FFFFFF"/>
        </a:solidFill>
        <a:round/>
      </a:ln>
    </cs:spPr>
  </cs:dataPointWireframe>
  <cs:dataTable>
    <cs:lnRef idx="0"/>
    <cs:fillRef idx="0"/>
    <cs:effectRef idx="0"/>
    <cs:fontRef idx="minor">
      <a:srgbClr val="595959">
        <a:lumMod val="65000"/>
        <a:lumOff val="35000"/>
      </a:srgbClr>
    </cs:fontRef>
    <cs:spPr>
      <a:noFill/>
      <a:ln w="9525" cap="flat" cmpd="sng" algn="ctr">
        <a:solidFill>
          <a:srgbClr val="D9D9D9">
            <a:lumMod val="15000"/>
            <a:lumOff val="85000"/>
          </a:srgbClr>
        </a:solidFill>
        <a:round/>
      </a:ln>
    </cs:spPr>
    <cs:defRPr sz="900" kern="1200"/>
  </cs:dataTable>
  <cs:downBar>
    <cs:lnRef idx="0"/>
    <cs:fillRef idx="0"/>
    <cs:effectRef idx="0"/>
    <cs:fontRef idx="minor">
      <a:srgbClr val="000000"/>
    </cs:fontRef>
    <cs:spPr>
      <a:solidFill>
        <a:srgbClr val="404040">
          <a:lumMod val="75000"/>
          <a:lumOff val="25000"/>
        </a:srgbClr>
      </a:solidFill>
      <a:ln w="9525" cap="flat" cmpd="sng" algn="ctr">
        <a:solidFill>
          <a:srgbClr val="595959">
            <a:lumMod val="65000"/>
            <a:lumOff val="35000"/>
          </a:srgbClr>
        </a:solidFill>
        <a:round/>
      </a:ln>
    </cs:spPr>
  </cs:downBar>
  <cs:dropLine>
    <cs:lnRef idx="0"/>
    <cs:fillRef idx="0"/>
    <cs:effectRef idx="0"/>
    <cs:fontRef idx="minor">
      <a:srgbClr val="000000"/>
    </cs:fontRef>
    <cs:spPr>
      <a:ln w="9525" cap="flat" cmpd="sng" algn="ctr">
        <a:solidFill>
          <a:srgbClr val="A6A6A6">
            <a:lumMod val="35000"/>
            <a:lumOff val="65000"/>
          </a:srgbClr>
        </a:solidFill>
        <a:round/>
      </a:ln>
    </cs:spPr>
  </cs:dropLine>
  <cs:errorBar>
    <cs:lnRef idx="0"/>
    <cs:fillRef idx="0"/>
    <cs:effectRef idx="0"/>
    <cs:fontRef idx="minor">
      <a:srgbClr val="000000"/>
    </cs:fontRef>
    <cs:spPr>
      <a:ln w="9525" cap="flat" cmpd="sng" algn="ctr">
        <a:solidFill>
          <a:srgbClr val="595959">
            <a:lumMod val="65000"/>
            <a:lumOff val="35000"/>
          </a:srgbClr>
        </a:solidFill>
        <a:round/>
      </a:ln>
    </cs:spPr>
  </cs:errorBar>
  <cs:floor>
    <cs:lnRef idx="0"/>
    <cs:fillRef idx="0"/>
    <cs:effectRef idx="0"/>
    <cs:fontRef idx="minor">
      <a:srgbClr val="000000"/>
    </cs:fontRef>
    <cs:spPr>
      <a:noFill/>
      <a:ln>
        <a:noFill/>
      </a:ln>
    </cs:spPr>
  </cs:floor>
  <cs:gridlineMajor>
    <cs:lnRef idx="0"/>
    <cs:fillRef idx="0"/>
    <cs:effectRef idx="0"/>
    <cs:fontRef idx="minor">
      <a:srgbClr val="000000"/>
    </cs:fontRef>
    <cs:spPr>
      <a:ln w="9525" cap="flat" cmpd="sng" algn="ctr">
        <a:solidFill>
          <a:srgbClr val="E6E6E6">
            <a:lumMod val="90200"/>
          </a:srgbClr>
        </a:solidFill>
        <a:round/>
      </a:ln>
    </cs:spPr>
  </cs:gridlineMajor>
  <cs:gridlineMinor>
    <cs:lnRef idx="0"/>
    <cs:fillRef idx="0"/>
    <cs:effectRef idx="0"/>
    <cs:fontRef idx="minor">
      <a:srgbClr val="000000"/>
    </cs:fontRef>
    <cs:spPr>
      <a:ln w="9525" cap="flat" cmpd="sng" algn="ctr">
        <a:solidFill>
          <a:srgbClr val="F2F2F2">
            <a:lumMod val="5000"/>
            <a:lumOff val="95000"/>
          </a:srgbClr>
        </a:solidFill>
        <a:round/>
      </a:ln>
    </cs:spPr>
  </cs:gridlineMinor>
  <cs:hiLoLine>
    <cs:lnRef idx="0"/>
    <cs:fillRef idx="0"/>
    <cs:effectRef idx="0"/>
    <cs:fontRef idx="minor">
      <a:srgbClr val="000000"/>
    </cs:fontRef>
    <cs:spPr>
      <a:ln w="9525" cap="flat" cmpd="sng" algn="ctr">
        <a:solidFill>
          <a:srgbClr val="808080">
            <a:lumMod val="50000"/>
            <a:lumOff val="50000"/>
          </a:srgbClr>
        </a:solidFill>
        <a:round/>
      </a:ln>
    </cs:spPr>
  </cs:hiLoLine>
  <cs:leaderLine>
    <cs:lnRef idx="0"/>
    <cs:fillRef idx="0"/>
    <cs:effectRef idx="0"/>
    <cs:fontRef idx="minor">
      <a:srgbClr val="000000"/>
    </cs:fontRef>
    <cs:spPr>
      <a:ln w="9525" cap="flat" cmpd="sng" algn="ctr">
        <a:solidFill>
          <a:srgbClr val="A6A6A6">
            <a:lumMod val="35000"/>
            <a:lumOff val="65000"/>
          </a:srgbClr>
        </a:solidFill>
        <a:round/>
      </a:ln>
    </cs:spPr>
  </cs:leaderLine>
  <cs:legend>
    <cs:lnRef idx="0"/>
    <cs:fillRef idx="0"/>
    <cs:effectRef idx="0"/>
    <cs:fontRef idx="minor">
      <a:srgbClr val="595959">
        <a:lumMod val="65000"/>
        <a:lumOff val="35000"/>
      </a:srgbClr>
    </cs:fontRef>
    <cs:defRPr sz="900" kern="1200"/>
  </cs:legend>
  <cs:plotArea mods="allowNoFillOverride allowNoLineOverride">
    <cs:lnRef idx="0"/>
    <cs:fillRef idx="0"/>
    <cs:effectRef idx="0"/>
    <cs:fontRef idx="minor">
      <a:srgbClr val="000000"/>
    </cs:fontRef>
    <cs:spPr>
      <a:ln w="9525" cap="flat" cmpd="sng" algn="ctr">
        <a:solidFill>
          <a:srgbClr val="D9D9D9">
            <a:lumMod val="15000"/>
            <a:lumOff val="85000"/>
          </a:srgbClr>
        </a:solidFill>
        <a:round/>
      </a:ln>
    </cs:spPr>
  </cs:plotArea>
  <cs:plotArea3D mods="allowNoFillOverride allowNoLineOverride">
    <cs:lnRef idx="0"/>
    <cs:fillRef idx="0"/>
    <cs:effectRef idx="0"/>
    <cs:fontRef idx="minor">
      <a:srgbClr val="000000"/>
    </cs:fontRef>
  </cs:plotArea3D>
  <cs:seriesAxis>
    <cs:lnRef idx="0"/>
    <cs:fillRef idx="0"/>
    <cs:effectRef idx="0"/>
    <cs:fontRef idx="minor">
      <a:srgbClr val="595959">
        <a:lumMod val="65000"/>
        <a:lumOff val="35000"/>
      </a:srgbClr>
    </cs:fontRef>
    <cs:defRPr sz="900" kern="1200"/>
  </cs:seriesAxis>
  <cs:seriesLine>
    <cs:lnRef idx="0"/>
    <cs:fillRef idx="0"/>
    <cs:effectRef idx="0"/>
    <cs:fontRef idx="minor">
      <a:srgbClr val="000000"/>
    </cs:fontRef>
    <cs:spPr>
      <a:ln w="9525" cap="flat" cmpd="sng" algn="ctr">
        <a:solidFill>
          <a:srgbClr val="A6A6A6">
            <a:lumMod val="35000"/>
            <a:lumOff val="65000"/>
          </a:srgbClr>
        </a:solidFill>
        <a:round/>
      </a:ln>
    </cs:spPr>
  </cs:seriesLine>
  <cs:title>
    <cs:lnRef idx="0"/>
    <cs:fillRef idx="0"/>
    <cs:effectRef idx="0"/>
    <cs:fontRef idx="minor">
      <a:srgbClr val="404040">
        <a:lumMod val="75000"/>
        <a:lumOff val="25000"/>
      </a:srgbClr>
    </cs:fontRef>
    <cs:defRPr sz="1400" b="1" kern="1200" baseline="0"/>
  </cs:title>
  <cs:trendline>
    <cs:lnRef idx="0">
      <cs:styleClr val="auto"/>
    </cs:lnRef>
    <cs:fillRef idx="0"/>
    <cs:effectRef idx="0"/>
    <cs:fontRef idx="minor">
      <a:srgbClr val="000000"/>
    </cs:fontRef>
    <cs:spPr>
      <a:ln w="19050" cap="rnd">
        <a:solidFill>
          <a:srgbClr val="FFFFFF"/>
        </a:solidFill>
        <a:prstDash val="sysDot"/>
      </a:ln>
    </cs:spPr>
  </cs:trendline>
  <cs:trendlineLabel>
    <cs:lnRef idx="0"/>
    <cs:fillRef idx="0"/>
    <cs:effectRef idx="0"/>
    <cs:fontRef idx="minor">
      <a:srgbClr val="595959">
        <a:lumMod val="65000"/>
        <a:lumOff val="35000"/>
      </a:srgbClr>
    </cs:fontRef>
    <cs:defRPr sz="900" kern="1200"/>
  </cs:trendlineLabel>
  <cs:upBar>
    <cs:lnRef idx="0"/>
    <cs:fillRef idx="0"/>
    <cs:effectRef idx="0"/>
    <cs:fontRef idx="minor">
      <a:srgbClr val="000000"/>
    </cs:fontRef>
    <cs:spPr>
      <a:solidFill>
        <a:srgbClr val="FFFFFF"/>
      </a:solidFill>
      <a:ln w="9525" cap="flat" cmpd="sng" algn="ctr">
        <a:solidFill>
          <a:srgbClr val="595959">
            <a:lumMod val="65000"/>
            <a:lumOff val="35000"/>
          </a:srgbClr>
        </a:solidFill>
        <a:round/>
      </a:ln>
    </cs:spPr>
  </cs:upBar>
  <cs:valueAxis>
    <cs:lnRef idx="0"/>
    <cs:fillRef idx="0"/>
    <cs:effectRef idx="0"/>
    <cs:fontRef idx="minor">
      <a:srgbClr val="595959">
        <a:lumMod val="65000"/>
        <a:lumOff val="35000"/>
      </a:srgbClr>
    </cs:fontRef>
    <cs:spPr>
      <a:ln w="9525" cap="flat" cmpd="sng" algn="ctr">
        <a:solidFill>
          <a:srgbClr val="D9D9D9">
            <a:lumMod val="15000"/>
            <a:lumOff val="85000"/>
          </a:srgbClr>
        </a:solidFill>
        <a:round/>
      </a:ln>
    </cs:spPr>
    <cs:defRPr sz="900" kern="1200"/>
  </cs:valueAxis>
  <cs:wall>
    <cs:lnRef idx="0"/>
    <cs:fillRef idx="0"/>
    <cs:effectRef idx="0"/>
    <cs:fontRef idx="minor">
      <a:srgbClr val="000000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10181">
  <cs:axisTitle>
    <cs:lnRef idx="0"/>
    <cs:fillRef idx="0"/>
    <cs:effectRef idx="0"/>
    <cs:fontRef idx="minor">
      <a:srgbClr val="595959">
        <a:lumMod val="65000"/>
        <a:lumOff val="35000"/>
      </a:srgbClr>
    </cs:fontRef>
    <cs:defRPr sz="1000" kern="1200"/>
  </cs:axisTitle>
  <cs:categoryAxis>
    <cs:lnRef idx="0"/>
    <cs:fillRef idx="0"/>
    <cs:effectRef idx="0"/>
    <cs:fontRef idx="minor">
      <a:srgbClr val="595959">
        <a:lumMod val="65000"/>
        <a:lumOff val="35000"/>
      </a:srgbClr>
    </cs:fontRef>
    <cs:spPr>
      <a:ln w="9525" cap="flat" cmpd="sng" algn="ctr">
        <a:solidFill>
          <a:srgbClr val="D9D9D9">
            <a:lumMod val="15000"/>
            <a:lumOff val="85000"/>
          </a:srgb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rgbClr val="000000"/>
    </cs:fontRef>
    <cs:spPr>
      <a:solidFill>
        <a:srgbClr val="FFFFFF"/>
      </a:solidFill>
      <a:ln w="9525" cap="flat" cmpd="sng" algn="ctr">
        <a:solidFill>
          <a:srgbClr val="D9D9D9">
            <a:lumMod val="15000"/>
            <a:lumOff val="85000"/>
          </a:srgbClr>
        </a:solidFill>
        <a:round/>
      </a:ln>
    </cs:spPr>
    <cs:defRPr sz="1000" kern="1200"/>
  </cs:chartArea>
  <cs:dataLabel>
    <cs:lnRef idx="0"/>
    <cs:fillRef idx="0"/>
    <cs:effectRef idx="0"/>
    <cs:fontRef idx="minor">
      <a:srgbClr val="404040">
        <a:lumMod val="75000"/>
        <a:lumOff val="25000"/>
      </a:srgbClr>
    </cs:fontRef>
    <cs:defRPr sz="1000" kern="1200"/>
  </cs:dataLabel>
  <cs:dataLabelCallout>
    <cs:lnRef idx="0"/>
    <cs:fillRef idx="0"/>
    <cs:effectRef idx="0"/>
    <cs:fontRef idx="minor">
      <a:srgbClr val="595959">
        <a:lumMod val="65000"/>
        <a:lumOff val="35000"/>
      </a:srgbClr>
    </cs:fontRef>
    <cs:spPr>
      <a:solidFill>
        <a:srgbClr val="FFFFFF"/>
      </a:solidFill>
      <a:ln>
        <a:solidFill>
          <a:srgbClr val="BFBFBF">
            <a:lumMod val="25000"/>
            <a:lumOff val="75000"/>
          </a:srgbClr>
        </a:solidFill>
      </a:ln>
    </cs:spPr>
    <cs:defRPr sz="10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1">
      <cs:styleClr val="auto"/>
    </cs:fillRef>
    <cs:effectRef idx="0"/>
    <cs:fontRef idx="minor">
      <a:srgbClr val="000000"/>
    </cs:fontRef>
    <cs:spPr>
      <a:ln w="19050" cap="rnd">
        <a:solidFill>
          <a:srgbClr val="FFFFFF"/>
        </a:solidFill>
        <a:round/>
      </a:ln>
      <a:effectLst/>
    </cs:spPr>
  </cs:dataPoint>
  <cs:dataPoint3D>
    <cs:lnRef idx="0"/>
    <cs:fillRef idx="1">
      <cs:styleClr val="auto"/>
    </cs:fillRef>
    <cs:effectRef idx="0"/>
    <cs:fontRef idx="minor">
      <a:srgbClr val="000000"/>
    </cs:fontRef>
  </cs:dataPoint3D>
  <cs:dataPointLine>
    <cs:lnRef idx="0">
      <cs:styleClr val="auto"/>
    </cs:lnRef>
    <cs:fillRef idx="1"/>
    <cs:effectRef idx="0"/>
    <cs:fontRef idx="minor">
      <a:srgbClr val="000000"/>
    </cs:fontRef>
    <cs:spPr>
      <a:ln w="19050" cap="rnd">
        <a:solidFill>
          <a:srgbClr val="FFFFFF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rgbClr val="000000"/>
    </cs:fontRef>
    <cs:spPr>
      <a:ln w="9525">
        <a:solidFill>
          <a:srgbClr val="FFFFFF"/>
        </a:solidFill>
      </a:ln>
      <a:effectLst/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rgbClr val="000000"/>
    </cs:fontRef>
    <cs:spPr>
      <a:ln w="9525" cap="rnd">
        <a:solidFill>
          <a:srgbClr val="FFFFFF"/>
        </a:solidFill>
        <a:round/>
      </a:ln>
    </cs:spPr>
  </cs:dataPointWireframe>
  <cs:dataTable>
    <cs:lnRef idx="0"/>
    <cs:fillRef idx="0"/>
    <cs:effectRef idx="0"/>
    <cs:fontRef idx="minor">
      <a:srgbClr val="595959">
        <a:lumMod val="65000"/>
        <a:lumOff val="35000"/>
      </a:srgbClr>
    </cs:fontRef>
    <cs:spPr>
      <a:noFill/>
      <a:ln w="9525" cap="flat" cmpd="sng" algn="ctr">
        <a:solidFill>
          <a:srgbClr val="D9D9D9">
            <a:lumMod val="15000"/>
            <a:lumOff val="85000"/>
          </a:srgbClr>
        </a:solidFill>
        <a:round/>
      </a:ln>
    </cs:spPr>
    <cs:defRPr sz="900" kern="1200"/>
  </cs:dataTable>
  <cs:downBar>
    <cs:lnRef idx="0"/>
    <cs:fillRef idx="0"/>
    <cs:effectRef idx="0"/>
    <cs:fontRef idx="minor">
      <a:srgbClr val="000000"/>
    </cs:fontRef>
    <cs:spPr>
      <a:solidFill>
        <a:srgbClr val="404040">
          <a:lumMod val="75000"/>
          <a:lumOff val="25000"/>
        </a:srgbClr>
      </a:solidFill>
      <a:ln w="9525" cap="flat" cmpd="sng" algn="ctr">
        <a:solidFill>
          <a:srgbClr val="595959">
            <a:lumMod val="65000"/>
            <a:lumOff val="35000"/>
          </a:srgbClr>
        </a:solidFill>
        <a:round/>
      </a:ln>
    </cs:spPr>
  </cs:downBar>
  <cs:dropLine>
    <cs:lnRef idx="0"/>
    <cs:fillRef idx="0"/>
    <cs:effectRef idx="0"/>
    <cs:fontRef idx="minor">
      <a:srgbClr val="000000"/>
    </cs:fontRef>
    <cs:spPr>
      <a:ln w="9525" cap="flat" cmpd="sng" algn="ctr">
        <a:solidFill>
          <a:srgbClr val="A6A6A6">
            <a:lumMod val="35000"/>
            <a:lumOff val="65000"/>
          </a:srgbClr>
        </a:solidFill>
        <a:round/>
      </a:ln>
    </cs:spPr>
  </cs:dropLine>
  <cs:errorBar>
    <cs:lnRef idx="0"/>
    <cs:fillRef idx="0"/>
    <cs:effectRef idx="0"/>
    <cs:fontRef idx="minor">
      <a:srgbClr val="000000"/>
    </cs:fontRef>
    <cs:spPr>
      <a:ln w="9525" cap="flat" cmpd="sng" algn="ctr">
        <a:solidFill>
          <a:srgbClr val="595959">
            <a:lumMod val="65000"/>
            <a:lumOff val="35000"/>
          </a:srgbClr>
        </a:solidFill>
        <a:round/>
      </a:ln>
    </cs:spPr>
  </cs:errorBar>
  <cs:floor>
    <cs:lnRef idx="0"/>
    <cs:fillRef idx="0"/>
    <cs:effectRef idx="0"/>
    <cs:fontRef idx="minor">
      <a:srgbClr val="000000"/>
    </cs:fontRef>
    <cs:spPr>
      <a:noFill/>
      <a:ln>
        <a:noFill/>
      </a:ln>
    </cs:spPr>
  </cs:floor>
  <cs:gridlineMajor>
    <cs:lnRef idx="0"/>
    <cs:fillRef idx="0"/>
    <cs:effectRef idx="0"/>
    <cs:fontRef idx="minor">
      <a:srgbClr val="000000"/>
    </cs:fontRef>
    <cs:spPr>
      <a:ln w="9525" cap="flat" cmpd="sng" algn="ctr">
        <a:solidFill>
          <a:srgbClr val="E6E6E6">
            <a:lumMod val="90200"/>
          </a:srgbClr>
        </a:solidFill>
        <a:round/>
      </a:ln>
    </cs:spPr>
  </cs:gridlineMajor>
  <cs:gridlineMinor>
    <cs:lnRef idx="0"/>
    <cs:fillRef idx="0"/>
    <cs:effectRef idx="0"/>
    <cs:fontRef idx="minor">
      <a:srgbClr val="000000"/>
    </cs:fontRef>
    <cs:spPr>
      <a:ln w="9525" cap="flat" cmpd="sng" algn="ctr">
        <a:solidFill>
          <a:srgbClr val="F2F2F2">
            <a:lumMod val="5000"/>
            <a:lumOff val="95000"/>
          </a:srgbClr>
        </a:solidFill>
        <a:round/>
      </a:ln>
    </cs:spPr>
  </cs:gridlineMinor>
  <cs:hiLoLine>
    <cs:lnRef idx="0"/>
    <cs:fillRef idx="0"/>
    <cs:effectRef idx="0"/>
    <cs:fontRef idx="minor">
      <a:srgbClr val="000000"/>
    </cs:fontRef>
    <cs:spPr>
      <a:ln w="9525" cap="flat" cmpd="sng" algn="ctr">
        <a:solidFill>
          <a:srgbClr val="808080">
            <a:lumMod val="50000"/>
            <a:lumOff val="50000"/>
          </a:srgbClr>
        </a:solidFill>
        <a:round/>
      </a:ln>
    </cs:spPr>
  </cs:hiLoLine>
  <cs:leaderLine>
    <cs:lnRef idx="0"/>
    <cs:fillRef idx="0"/>
    <cs:effectRef idx="0"/>
    <cs:fontRef idx="minor">
      <a:srgbClr val="000000"/>
    </cs:fontRef>
    <cs:spPr>
      <a:ln w="9525" cap="flat" cmpd="sng" algn="ctr">
        <a:solidFill>
          <a:srgbClr val="A6A6A6">
            <a:lumMod val="35000"/>
            <a:lumOff val="65000"/>
          </a:srgbClr>
        </a:solidFill>
        <a:round/>
      </a:ln>
    </cs:spPr>
  </cs:leaderLine>
  <cs:legend>
    <cs:lnRef idx="0"/>
    <cs:fillRef idx="0"/>
    <cs:effectRef idx="0"/>
    <cs:fontRef idx="minor">
      <a:srgbClr val="595959">
        <a:lumMod val="65000"/>
        <a:lumOff val="35000"/>
      </a:srgbClr>
    </cs:fontRef>
    <cs:defRPr sz="900" kern="1200"/>
  </cs:legend>
  <cs:plotArea mods="allowNoFillOverride allowNoLineOverride">
    <cs:lnRef idx="0"/>
    <cs:fillRef idx="0"/>
    <cs:effectRef idx="0"/>
    <cs:fontRef idx="minor">
      <a:srgbClr val="000000"/>
    </cs:fontRef>
    <cs:spPr>
      <a:ln w="9525" cap="flat" cmpd="sng" algn="ctr">
        <a:solidFill>
          <a:srgbClr val="D9D9D9">
            <a:lumMod val="15000"/>
            <a:lumOff val="85000"/>
          </a:srgbClr>
        </a:solidFill>
        <a:round/>
      </a:ln>
    </cs:spPr>
  </cs:plotArea>
  <cs:plotArea3D mods="allowNoFillOverride allowNoLineOverride">
    <cs:lnRef idx="0"/>
    <cs:fillRef idx="0"/>
    <cs:effectRef idx="0"/>
    <cs:fontRef idx="minor">
      <a:srgbClr val="000000"/>
    </cs:fontRef>
  </cs:plotArea3D>
  <cs:seriesAxis>
    <cs:lnRef idx="0"/>
    <cs:fillRef idx="0"/>
    <cs:effectRef idx="0"/>
    <cs:fontRef idx="minor">
      <a:srgbClr val="595959">
        <a:lumMod val="65000"/>
        <a:lumOff val="35000"/>
      </a:srgbClr>
    </cs:fontRef>
    <cs:defRPr sz="900" kern="1200"/>
  </cs:seriesAxis>
  <cs:seriesLine>
    <cs:lnRef idx="0"/>
    <cs:fillRef idx="0"/>
    <cs:effectRef idx="0"/>
    <cs:fontRef idx="minor">
      <a:srgbClr val="000000"/>
    </cs:fontRef>
    <cs:spPr>
      <a:ln w="9525" cap="flat" cmpd="sng" algn="ctr">
        <a:solidFill>
          <a:srgbClr val="A6A6A6">
            <a:lumMod val="35000"/>
            <a:lumOff val="65000"/>
          </a:srgbClr>
        </a:solidFill>
        <a:round/>
      </a:ln>
    </cs:spPr>
  </cs:seriesLine>
  <cs:title>
    <cs:lnRef idx="0"/>
    <cs:fillRef idx="0"/>
    <cs:effectRef idx="0"/>
    <cs:fontRef idx="minor">
      <a:srgbClr val="404040">
        <a:lumMod val="75000"/>
        <a:lumOff val="25000"/>
      </a:srgbClr>
    </cs:fontRef>
    <cs:defRPr sz="1400" b="1" kern="1200" baseline="0"/>
  </cs:title>
  <cs:trendline>
    <cs:lnRef idx="0">
      <cs:styleClr val="auto"/>
    </cs:lnRef>
    <cs:fillRef idx="0"/>
    <cs:effectRef idx="0"/>
    <cs:fontRef idx="minor">
      <a:srgbClr val="000000"/>
    </cs:fontRef>
    <cs:spPr>
      <a:ln w="19050" cap="rnd">
        <a:solidFill>
          <a:srgbClr val="FFFFFF"/>
        </a:solidFill>
        <a:prstDash val="sysDot"/>
      </a:ln>
    </cs:spPr>
  </cs:trendline>
  <cs:trendlineLabel>
    <cs:lnRef idx="0"/>
    <cs:fillRef idx="0"/>
    <cs:effectRef idx="0"/>
    <cs:fontRef idx="minor">
      <a:srgbClr val="595959">
        <a:lumMod val="65000"/>
        <a:lumOff val="35000"/>
      </a:srgbClr>
    </cs:fontRef>
    <cs:defRPr sz="900" kern="1200"/>
  </cs:trendlineLabel>
  <cs:upBar>
    <cs:lnRef idx="0"/>
    <cs:fillRef idx="0"/>
    <cs:effectRef idx="0"/>
    <cs:fontRef idx="minor">
      <a:srgbClr val="000000"/>
    </cs:fontRef>
    <cs:spPr>
      <a:solidFill>
        <a:srgbClr val="FFFFFF"/>
      </a:solidFill>
      <a:ln w="9525" cap="flat" cmpd="sng" algn="ctr">
        <a:solidFill>
          <a:srgbClr val="595959">
            <a:lumMod val="65000"/>
            <a:lumOff val="35000"/>
          </a:srgbClr>
        </a:solidFill>
        <a:round/>
      </a:ln>
    </cs:spPr>
  </cs:upBar>
  <cs:valueAxis>
    <cs:lnRef idx="0"/>
    <cs:fillRef idx="0"/>
    <cs:effectRef idx="0"/>
    <cs:fontRef idx="minor">
      <a:srgbClr val="595959">
        <a:lumMod val="65000"/>
        <a:lumOff val="35000"/>
      </a:srgbClr>
    </cs:fontRef>
    <cs:spPr>
      <a:ln w="9525" cap="flat" cmpd="sng" algn="ctr">
        <a:solidFill>
          <a:srgbClr val="D9D9D9">
            <a:lumMod val="15000"/>
            <a:lumOff val="85000"/>
          </a:srgbClr>
        </a:solidFill>
        <a:round/>
      </a:ln>
    </cs:spPr>
    <cs:defRPr sz="900" kern="1200"/>
  </cs:valueAxis>
  <cs:wall>
    <cs:lnRef idx="0"/>
    <cs:fillRef idx="0"/>
    <cs:effectRef idx="0"/>
    <cs:fontRef idx="minor">
      <a:srgbClr val="000000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实验报告标准模板.dot</Template>
  <Pages>8</Pages>
  <Words>1619</Words>
  <Characters>3301</Characters>
  <Lines>2</Lines>
  <Paragraphs>1</Paragraphs>
  <TotalTime>11</TotalTime>
  <ScaleCrop>false</ScaleCrop>
  <LinksUpToDate>false</LinksUpToDate>
  <CharactersWithSpaces>3526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2023-11-28T10:57:00Z</dcterms:created>
  <dc:creator>望阳星城</dc:creator>
  <dc:description>3220103865</dc:description>
  <cp:lastModifiedBy>望阳星城</cp:lastModifiedBy>
  <dcterms:modified xsi:type="dcterms:W3CDTF">2024-07-08T10:29:55Z</dcterms:modified>
  <dc:subject>浙江大学实验报告模板</dc:subject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9E699665A8944BD4814CB5E54ABC50DB_11</vt:lpwstr>
  </property>
  <property fmtid="{D5CDD505-2E9C-101B-9397-08002B2CF9AE}" pid="3" name="KSOProductBuildVer">
    <vt:lpwstr>2052-12.1.0.16929</vt:lpwstr>
  </property>
</Properties>
</file>