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file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movie(file):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CloudService v0.3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title, year, type, rating=None, genre=None, plot=None, thumbnail=None, fanart=None, country=None, set=None, director=None, authors=None):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File.__init__(self,'', title, plot, type, fanart,thumbnail, date='', size=0, resolution=None, playcount=0, duration=-1, download='', checksum='')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self.year = year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self.rating = rating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self.genre = genre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self.plot = plot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self.country = country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self.set = set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self.director = director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self.authors = authors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__repr__(self):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'{}: {} {}'.format(self.__class__.__name__,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self.title)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__cmp__(self, other):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hasattr(other, 'title'):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self.title.__cmp__(other.title)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getKey(self):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self.title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