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2A45"/>
          <w:sz w:val="44"/>
        </w:rPr>
        <w:t>dsh-calibration-tier 使用说明</w:t>
      </w:r>
    </w:p>
    <w:p>
      <w:r>
        <w:rPr>
          <w:color w:val="5A5568"/>
          <w:sz w:val="22"/>
        </w:rPr>
        <w:t>给 DSH（DeepSeek Harness）输入框加一条档位条：</w:t>
      </w:r>
      <w:r>
        <w:rPr>
          <w:b/>
          <w:color w:val="5A5568"/>
          <w:sz w:val="22"/>
        </w:rPr>
        <w:t>四种模式 + 三个强度档</w:t>
      </w:r>
      <w:r>
        <w:rPr>
          <w:color w:val="5A5568"/>
          <w:sz w:val="22"/>
        </w:rPr>
        <w:t>，用来控制模型「动手前问多深、交付后磨几轮、要不要额外再审一遍、要不要去找技能」。</w:t>
      </w:r>
    </w:p>
    <w:p>
      <w:r>
        <w:rPr>
          <w:color w:val="7A7488"/>
          <w:sz w:val="18"/>
        </w:rPr>
        <w:t>版本：2.3.0（简称 CT）　适用：DSH Desktop / DSH NEXT（带 Web 客户端插件支持的版本）</w:t>
      </w:r>
    </w:p>
    <w:p>
      <w:pPr>
        <w:pStyle w:val="Heading1"/>
      </w:pPr>
      <w:r>
        <w:t>一、它解决什么问题</w:t>
      </w:r>
    </w:p>
    <w:p>
      <w:r>
        <w:rPr>
          <w:sz w:val="21"/>
        </w:rPr>
        <w:t>用 AI 干活时常见两种翻车：</w:t>
      </w:r>
    </w:p>
    <w:p>
      <w:pPr>
        <w:pStyle w:val="ListBullet"/>
      </w:pPr>
      <w:r>
        <w:rPr>
          <w:b/>
          <w:sz w:val="21"/>
        </w:rPr>
        <w:t>不问就冲</w:t>
      </w:r>
      <w:r>
        <w:rPr>
          <w:sz w:val="21"/>
        </w:rPr>
        <w:t>：方向理解错了，做完才发现要重来；</w:t>
      </w:r>
    </w:p>
    <w:p>
      <w:pPr>
        <w:pStyle w:val="ListBullet"/>
      </w:pPr>
      <w:r>
        <w:rPr>
          <w:b/>
          <w:sz w:val="21"/>
        </w:rPr>
        <w:t>问个没完</w:t>
      </w:r>
      <w:r>
        <w:rPr>
          <w:sz w:val="21"/>
        </w:rPr>
        <w:t>：一句「把这个文件删了」被追问五轮；</w:t>
      </w:r>
    </w:p>
    <w:p>
      <w:pPr>
        <w:pStyle w:val="ListBullet"/>
      </w:pPr>
      <w:r>
        <w:rPr>
          <w:sz w:val="21"/>
        </w:rPr>
        <w:t>或者</w:t>
      </w:r>
      <w:r>
        <w:rPr>
          <w:b/>
          <w:sz w:val="21"/>
        </w:rPr>
        <w:t>交付完就结束</w:t>
      </w:r>
      <w:r>
        <w:rPr>
          <w:sz w:val="21"/>
        </w:rPr>
        <w:t>：只在这台机器/这个场景能用，换个环境就坏。</w:t>
      </w:r>
    </w:p>
    <w:p>
      <w:r>
        <w:rPr>
          <w:sz w:val="21"/>
        </w:rPr>
        <w:t>这条档位条把「用力程度」做成可以随时拨的三档，并把「循环打磨」和「对抗审查」做成可以叠加的两种模式：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</w:tcPr>
          <w:p>
            <w:r/>
            <w:r>
              <w:rPr>
                <w:b/>
                <w:sz w:val="19"/>
              </w:rPr>
              <w:t>你想要</w:t>
            </w:r>
          </w:p>
        </w:tc>
        <w:tc>
          <w:tcPr>
            <w:tcW w:type="dxa" w:w="4824"/>
          </w:tcPr>
          <w:p>
            <w:r/>
            <w:r>
              <w:rPr>
                <w:b/>
                <w:sz w:val="19"/>
              </w:rPr>
              <w:t>拨成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别问了，直接做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思考 · 常规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正常做，但先对一下方向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思考 · 严格（默认）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这事重要，先问清楚再动手，做完还要被挑刺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思考 · 极致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做完了还要反复打磨到收敛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循环 · 交付 / 极致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想法可能只在当前场景成立，需要有人唱反调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任意模式 + 对抗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手上的技能可能不够用，想找更合适的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任意模式 + 检索（增量 / 全量）</w:t>
            </w:r>
          </w:p>
        </w:tc>
      </w:tr>
    </w:tbl>
    <w:p/>
    <w:p>
      <w:pPr>
        <w:pStyle w:val="Heading1"/>
      </w:pPr>
      <w:r>
        <w:t>二、界面长什么样</w:t>
      </w:r>
    </w:p>
    <w:p>
      <w:r>
        <w:rPr>
          <w:rFonts w:ascii="Consolas" w:hAnsi="Consolas"/>
          <w:sz w:val="20"/>
        </w:rPr>
        <w:t>思考：  [常规] [严格] [极致]  ‖  [循环]  [对抗]  [检索]</w:t>
      </w:r>
    </w:p>
    <w:p>
      <w:r>
        <w:rPr>
          <w:rFonts w:ascii="Consolas" w:hAnsi="Consolas"/>
          <w:sz w:val="20"/>
        </w:rPr>
        <w:t>循环：  [轻量] [交付] [极致]  ‖  [循环]亮 [对抗]  [检索]</w:t>
      </w:r>
    </w:p>
    <w:p>
      <w:r>
        <w:rPr>
          <w:rFonts w:ascii="Consolas" w:hAnsi="Consolas"/>
          <w:sz w:val="20"/>
        </w:rPr>
        <w:t>检索：  [本地] [增量] [全量] ‖  [常规] [严格] [极致] ‖ [循环] [对抗] [检索]亮</w:t>
      </w:r>
    </w:p>
    <w:p>
      <w:r>
        <w:rPr>
          <w:rFonts w:ascii="Consolas" w:hAnsi="Consolas"/>
          <w:sz w:val="20"/>
        </w:rPr>
        <w:t>循环+对抗：[轻量] [交付] [极致]橙 ‖ [循环]亮 [对抗]亮</w:t>
      </w:r>
    </w:p>
    <w:p>
      <w:r>
        <w:rPr>
          <w:sz w:val="21"/>
        </w:rPr>
        <w:t>隔离线左边是</w:t>
      </w:r>
      <w:r>
        <w:rPr>
          <w:b/>
          <w:sz w:val="21"/>
        </w:rPr>
        <w:t>强度三档</w:t>
      </w:r>
      <w:r>
        <w:rPr>
          <w:sz w:val="21"/>
        </w:rPr>
        <w:t>，右边是</w:t>
      </w:r>
      <w:r>
        <w:rPr>
          <w:b/>
          <w:sz w:val="21"/>
        </w:rPr>
        <w:t>可以拨的三个开关</w:t>
      </w:r>
      <w:r>
        <w:rPr>
          <w:sz w:val="21"/>
        </w:rPr>
        <w:t>：</w:t>
      </w:r>
    </w:p>
    <w:p>
      <w:pPr>
        <w:pStyle w:val="ListBullet"/>
      </w:pPr>
      <w:r>
        <w:rPr>
          <w:b/>
          <w:sz w:val="21"/>
        </w:rPr>
        <w:t>循环</w:t>
      </w:r>
      <w:r>
        <w:rPr>
          <w:sz w:val="21"/>
        </w:rPr>
        <w:t>：切换模式。前三格的含义从「问多深」变成「磨几轮」，标签一起变；</w:t>
      </w:r>
    </w:p>
    <w:p>
      <w:pPr>
        <w:pStyle w:val="ListBullet"/>
      </w:pPr>
      <w:r>
        <w:rPr>
          <w:b/>
          <w:sz w:val="21"/>
        </w:rPr>
        <w:t>对抗</w:t>
      </w:r>
      <w:r>
        <w:rPr>
          <w:sz w:val="21"/>
        </w:rPr>
        <w:t>：叠加开关，不改变前三格。打开后，模型每轮会多做一遍对抗审查；</w:t>
      </w:r>
    </w:p>
    <w:p>
      <w:pPr>
        <w:pStyle w:val="ListBullet"/>
      </w:pPr>
      <w:r>
        <w:rPr>
          <w:b/>
          <w:sz w:val="21"/>
        </w:rPr>
        <w:t>检索</w:t>
      </w:r>
      <w:r>
        <w:rPr>
          <w:sz w:val="21"/>
        </w:rPr>
        <w:t>：叠加开关。打开后最左侧多出「本地 / 增量 / 全量」三格，思考档与循环档都还在；</w:t>
      </w:r>
    </w:p>
    <w:p>
      <w:pPr>
        <w:pStyle w:val="ListBullet"/>
      </w:pPr>
      <w:r>
        <w:rPr>
          <w:b/>
          <w:sz w:val="21"/>
        </w:rPr>
        <w:t>同开转橙</w:t>
      </w:r>
      <w:r>
        <w:rPr>
          <w:sz w:val="21"/>
        </w:rPr>
        <w:t>：循环和对抗同时亮起时，左边三格的选中格由绿转橙（红 + 绿 中和），一眼看出这一轮是「边磨边审」；循环开关仍绿、对抗开关仍红，检索常驻天蓝。</w:t>
      </w:r>
    </w:p>
    <w:p>
      <w:r>
        <w:rPr>
          <w:sz w:val="21"/>
        </w:rPr>
        <w:t>按钮上没有悬停解释（2026-10-24 起只留按钮本体）。忘了就看这张表。</w:t>
      </w:r>
    </w:p>
    <w:p>
      <w:r>
        <w:rPr>
          <w:b/>
          <w:sz w:val="21"/>
        </w:rPr>
        <w:t>强度三档（思考模式）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</w:tcPr>
          <w:p>
            <w:r/>
            <w:r>
              <w:rPr>
                <w:b/>
                <w:sz w:val="19"/>
              </w:rPr>
              <w:t>档</w:t>
            </w:r>
          </w:p>
        </w:tc>
        <w:tc>
          <w:tcPr>
            <w:tcW w:type="dxa" w:w="4824"/>
          </w:tcPr>
          <w:p>
            <w:r/>
            <w:r>
              <w:rPr>
                <w:b/>
                <w:sz w:val="19"/>
              </w:rPr>
              <w:t>模型会做什么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常规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按平时标准直接做：不锚定、不复述、不提问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严格（默认）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复述目标 + 2 个确认点（从歧义点里挑）+ 一句风险（逆向 pre-mortem）+ 假设清单 + 回滚/验收/失败分支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极致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严格全部，再加 6 条覆盖轴逐条、反证与反例、对抗自检、对抗复审、止损线</w:t>
            </w:r>
          </w:p>
        </w:tc>
      </w:tr>
    </w:tbl>
    <w:p/>
    <w:p>
      <w:r>
        <w:rPr>
          <w:b/>
          <w:sz w:val="21"/>
        </w:rPr>
        <w:t>思考强度按档位分配</w:t>
      </w:r>
      <w:r>
        <w:rPr>
          <w:sz w:val="21"/>
        </w:rPr>
        <w:t>（v2.3.0）：三张清单随档位发下来——</w:t>
      </w:r>
      <w:r>
        <w:rPr>
          <w:b/>
          <w:sz w:val="21"/>
        </w:rPr>
        <w:t>歧义点</w:t>
      </w:r>
      <w:r>
        <w:rPr>
          <w:sz w:val="21"/>
        </w:rPr>
        <w:t>（严格 2 / 极致 3：目标与验收、不可逆与外部动作、范围与取舍，只有会改变执行的才问）、</w:t>
      </w:r>
      <w:r>
        <w:rPr>
          <w:b/>
          <w:sz w:val="21"/>
        </w:rPr>
        <w:t>覆盖轴</w:t>
      </w:r>
      <w:r>
        <w:rPr>
          <w:sz w:val="21"/>
        </w:rPr>
        <w:t>（严格 3 / 极致 6：正常路径 / 边界与空值 / 失败与回滚 / 依赖与副作用 / 成本与性能 / 后续与可维护）、</w:t>
      </w:r>
      <w:r>
        <w:rPr>
          <w:b/>
          <w:sz w:val="21"/>
        </w:rPr>
        <w:t>逆向</w:t>
      </w:r>
      <w:r>
        <w:rPr>
          <w:sz w:val="21"/>
        </w:rPr>
        <w:t>（严格 1 / 极致 3：pre-mortem、反证、反例）。</w:t>
      </w:r>
      <w:r>
        <w:rPr>
          <w:b/>
          <w:sz w:val="21"/>
        </w:rPr>
        <w:t>循环模式不例外</w:t>
      </w:r>
      <w:r>
        <w:rPr>
          <w:sz w:val="21"/>
        </w:rPr>
        <w:t>：轻量 = 常规、交付 = 严格、极致 = 极致，所以在循环档里也会先问歧义、再动手。</w:t>
      </w:r>
    </w:p>
    <w:p>
      <w:r>
        <w:rPr>
          <w:b/>
          <w:sz w:val="21"/>
        </w:rPr>
        <w:t>打磨三档（循环模式）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/>
            <w:r>
              <w:rPr>
                <w:b/>
                <w:sz w:val="19"/>
              </w:rPr>
              <w:t>档</w:t>
            </w:r>
          </w:p>
        </w:tc>
        <w:tc>
          <w:tcPr>
            <w:tcW w:type="dxa" w:w="3216"/>
          </w:tcPr>
          <w:p>
            <w:r/>
            <w:r>
              <w:rPr>
                <w:b/>
                <w:sz w:val="19"/>
              </w:rPr>
              <w:t>轮次上限</w:t>
            </w:r>
          </w:p>
        </w:tc>
        <w:tc>
          <w:tcPr>
            <w:tcW w:type="dxa" w:w="3216"/>
          </w:tcPr>
          <w:p>
            <w:r/>
            <w:r>
              <w:rPr>
                <w:b/>
                <w:sz w:val="19"/>
              </w:rPr>
              <w:t>评审方式</w:t>
            </w:r>
          </w:p>
        </w:tc>
      </w:tr>
      <w:tr>
        <w:tc>
          <w:tcPr>
            <w:tcW w:type="dxa" w:w="3216"/>
          </w:tcPr>
          <w:p>
            <w:r/>
            <w:r>
              <w:rPr>
                <w:sz w:val="19"/>
              </w:rPr>
              <w:t>轻量</w:t>
            </w:r>
          </w:p>
        </w:tc>
        <w:tc>
          <w:tcPr>
            <w:tcW w:type="dxa" w:w="3216"/>
          </w:tcPr>
          <w:p>
            <w:r/>
            <w:r>
              <w:rPr>
                <w:sz w:val="19"/>
              </w:rPr>
              <w:t>3 轮</w:t>
            </w:r>
          </w:p>
        </w:tc>
        <w:tc>
          <w:tcPr>
            <w:tcW w:type="dxa" w:w="3216"/>
          </w:tcPr>
          <w:p>
            <w:r/>
            <w:r>
              <w:rPr>
                <w:sz w:val="19"/>
              </w:rPr>
              <w:t>纯自检</w:t>
            </w:r>
          </w:p>
        </w:tc>
      </w:tr>
      <w:tr>
        <w:tc>
          <w:tcPr>
            <w:tcW w:type="dxa" w:w="3216"/>
          </w:tcPr>
          <w:p>
            <w:r/>
            <w:r>
              <w:rPr>
                <w:sz w:val="19"/>
              </w:rPr>
              <w:t>交付</w:t>
            </w:r>
          </w:p>
        </w:tc>
        <w:tc>
          <w:tcPr>
            <w:tcW w:type="dxa" w:w="3216"/>
          </w:tcPr>
          <w:p>
            <w:r/>
            <w:r>
              <w:rPr>
                <w:sz w:val="19"/>
              </w:rPr>
              <w:t>5 轮</w:t>
            </w:r>
          </w:p>
        </w:tc>
        <w:tc>
          <w:tcPr>
            <w:tcW w:type="dxa" w:w="3216"/>
          </w:tcPr>
          <w:p>
            <w:r/>
            <w:r>
              <w:rPr>
                <w:sz w:val="19"/>
              </w:rPr>
              <w:t>第 2 轮一次独立评审 + 收敛轮复核</w:t>
            </w:r>
          </w:p>
        </w:tc>
      </w:tr>
      <w:tr>
        <w:tc>
          <w:tcPr>
            <w:tcW w:type="dxa" w:w="3216"/>
          </w:tcPr>
          <w:p>
            <w:r/>
            <w:r>
              <w:rPr>
                <w:sz w:val="19"/>
              </w:rPr>
              <w:t>极致</w:t>
            </w:r>
          </w:p>
        </w:tc>
        <w:tc>
          <w:tcPr>
            <w:tcW w:type="dxa" w:w="3216"/>
          </w:tcPr>
          <w:p>
            <w:r/>
            <w:r>
              <w:rPr>
                <w:sz w:val="19"/>
              </w:rPr>
              <w:t>8 轮</w:t>
            </w:r>
          </w:p>
        </w:tc>
        <w:tc>
          <w:tcPr>
            <w:tcW w:type="dxa" w:w="3216"/>
          </w:tcPr>
          <w:p>
            <w:r/>
            <w:r>
              <w:rPr>
                <w:sz w:val="19"/>
              </w:rPr>
              <w:t>第 2 轮起每轮独立评审</w:t>
            </w:r>
          </w:p>
        </w:tc>
      </w:tr>
    </w:tbl>
    <w:p/>
    <w:p>
      <w:r>
        <w:rPr>
          <w:b/>
          <w:sz w:val="21"/>
        </w:rPr>
        <w:t>检索三档（检索开关）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/>
            <w:r>
              <w:rPr>
                <w:b/>
                <w:sz w:val="19"/>
              </w:rPr>
              <w:t>档</w:t>
            </w:r>
          </w:p>
        </w:tc>
        <w:tc>
          <w:tcPr>
            <w:tcW w:type="dxa" w:w="3216"/>
          </w:tcPr>
          <w:p>
            <w:r/>
            <w:r>
              <w:rPr>
                <w:b/>
                <w:sz w:val="19"/>
              </w:rPr>
              <w:t>做什么</w:t>
            </w:r>
          </w:p>
        </w:tc>
        <w:tc>
          <w:tcPr>
            <w:tcW w:type="dxa" w:w="3216"/>
          </w:tcPr>
          <w:p>
            <w:r/>
            <w:r>
              <w:rPr>
                <w:b/>
                <w:sz w:val="19"/>
              </w:rPr>
              <w:t>联网</w:t>
            </w:r>
          </w:p>
        </w:tc>
      </w:tr>
      <w:tr>
        <w:tc>
          <w:tcPr>
            <w:tcW w:type="dxa" w:w="3216"/>
          </w:tcPr>
          <w:p>
            <w:r/>
            <w:r>
              <w:rPr>
                <w:sz w:val="19"/>
              </w:rPr>
              <w:t>本地</w:t>
            </w:r>
          </w:p>
        </w:tc>
        <w:tc>
          <w:tcPr>
            <w:tcW w:type="dxa" w:w="3216"/>
          </w:tcPr>
          <w:p>
            <w:r/>
            <w:r>
              <w:rPr>
                <w:sz w:val="19"/>
              </w:rPr>
              <w:t xml:space="preserve">只用已装技能，命中隐藏技能时会先 </w:t>
            </w:r>
            <w:r>
              <w:rPr>
                <w:rFonts w:ascii="Consolas" w:hAnsi="Consolas"/>
                <w:sz w:val="19"/>
              </w:rPr>
              <w:t>read</w:t>
            </w:r>
            <w:r>
              <w:rPr>
                <w:sz w:val="19"/>
              </w:rPr>
              <w:t xml:space="preserve"> 它的说明</w:t>
            </w:r>
          </w:p>
        </w:tc>
        <w:tc>
          <w:tcPr>
            <w:tcW w:type="dxa" w:w="3216"/>
          </w:tcPr>
          <w:p>
            <w:r/>
            <w:r>
              <w:rPr>
                <w:sz w:val="19"/>
              </w:rPr>
              <w:t>不联网</w:t>
            </w:r>
          </w:p>
        </w:tc>
      </w:tr>
      <w:tr>
        <w:tc>
          <w:tcPr>
            <w:tcW w:type="dxa" w:w="3216"/>
          </w:tcPr>
          <w:p>
            <w:r/>
            <w:r>
              <w:rPr>
                <w:sz w:val="19"/>
              </w:rPr>
              <w:t>增量（默认）</w:t>
            </w:r>
          </w:p>
        </w:tc>
        <w:tc>
          <w:tcPr>
            <w:tcW w:type="dxa" w:w="3216"/>
          </w:tcPr>
          <w:p>
            <w:r/>
            <w:r>
              <w:rPr>
                <w:sz w:val="19"/>
              </w:rPr>
              <w:t>联网找已装之外能用的技能，只读文本不安装，落到暂存目录等你自己定</w:t>
            </w:r>
          </w:p>
        </w:tc>
        <w:tc>
          <w:tcPr>
            <w:tcW w:type="dxa" w:w="3216"/>
          </w:tcPr>
          <w:p>
            <w:r/>
            <w:r>
              <w:rPr>
                <w:sz w:val="19"/>
              </w:rPr>
              <w:t>联网</w:t>
            </w:r>
          </w:p>
        </w:tc>
      </w:tr>
      <w:tr>
        <w:tc>
          <w:tcPr>
            <w:tcW w:type="dxa" w:w="3216"/>
          </w:tcPr>
          <w:p>
            <w:r/>
            <w:r>
              <w:rPr>
                <w:sz w:val="19"/>
              </w:rPr>
              <w:t>全量</w:t>
            </w:r>
          </w:p>
        </w:tc>
        <w:tc>
          <w:tcPr>
            <w:tcW w:type="dxa" w:w="3216"/>
          </w:tcPr>
          <w:p>
            <w:r/>
            <w:r>
              <w:rPr>
                <w:sz w:val="19"/>
              </w:rPr>
              <w:t>地毯式找一遍，重合的两个技能会做差异分析并出「判别卡」；只跑首轮，不跟循环叠加</w:t>
            </w:r>
          </w:p>
        </w:tc>
        <w:tc>
          <w:tcPr>
            <w:tcW w:type="dxa" w:w="3216"/>
          </w:tcPr>
          <w:p>
            <w:r/>
            <w:r>
              <w:rPr>
                <w:sz w:val="19"/>
              </w:rPr>
              <w:t>联网</w:t>
            </w:r>
          </w:p>
        </w:tc>
      </w:tr>
    </w:tbl>
    <w:p/>
    <w:p>
      <w:r>
        <w:rPr>
          <w:sz w:val="21"/>
        </w:rPr>
        <w:t>找回来的技能一律先进暂存目录，任务结束后会问你要「转正 / 放待机库 / 删掉」，不会自己装。</w:t>
      </w:r>
    </w:p>
    <w:p>
      <w:r>
        <w:rPr>
          <w:b/>
          <w:sz w:val="21"/>
        </w:rPr>
        <w:t>对抗开关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</w:tcPr>
          <w:p>
            <w:r/>
            <w:r>
              <w:rPr>
                <w:b/>
                <w:sz w:val="19"/>
              </w:rPr>
              <w:t>当前模式</w:t>
            </w:r>
          </w:p>
        </w:tc>
        <w:tc>
          <w:tcPr>
            <w:tcW w:type="dxa" w:w="4824"/>
          </w:tcPr>
          <w:p>
            <w:r/>
            <w:r>
              <w:rPr>
                <w:b/>
                <w:sz w:val="19"/>
              </w:rPr>
              <w:t>对抗审跑在哪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思考 + 对抗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动手前审方案、交付前审改动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循环 + 对抗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每轮审改动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对抗关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不跑，行为和没装这个开关一样</w:t>
            </w:r>
          </w:p>
        </w:tc>
      </w:tr>
    </w:tbl>
    <w:p/>
    <w:p>
      <w:r>
        <w:rPr>
          <w:sz w:val="21"/>
        </w:rPr>
        <w:t>条数随档位：常规/严格 3 条、极致 5 条。</w:t>
      </w:r>
    </w:p>
    <w:p>
      <w:pPr>
        <w:pStyle w:val="Heading1"/>
      </w:pPr>
      <w:r>
        <w:t>三、安装</w:t>
      </w:r>
    </w:p>
    <w:p>
      <w:r>
        <w:rPr>
          <w:b/>
          <w:sz w:val="21"/>
        </w:rPr>
        <w:t>1. 拿到文件夹</w:t>
      </w:r>
    </w:p>
    <w:p>
      <w:r>
        <w:rPr>
          <w:sz w:val="21"/>
        </w:rPr>
        <w:t xml:space="preserve">把整个 </w:t>
      </w:r>
      <w:r>
        <w:rPr>
          <w:rFonts w:ascii="Consolas" w:hAnsi="Consolas"/>
          <w:sz w:val="21"/>
        </w:rPr>
        <w:t>dsh-calibration-tier</w:t>
      </w:r>
      <w:r>
        <w:rPr>
          <w:sz w:val="21"/>
        </w:rPr>
        <w:t xml:space="preserve"> 文件夹放到任意目录（例如 </w:t>
      </w:r>
      <w:r>
        <w:rPr>
          <w:rFonts w:ascii="Consolas" w:hAnsi="Consolas"/>
          <w:sz w:val="21"/>
        </w:rPr>
        <w:t>D:\Tools\dsh-calibration-tier</w:t>
      </w:r>
      <w:r>
        <w:rPr>
          <w:sz w:val="21"/>
        </w:rPr>
        <w:t xml:space="preserve">）。文件夹里应有 </w:t>
      </w:r>
      <w:r>
        <w:rPr>
          <w:rFonts w:ascii="Consolas" w:hAnsi="Consolas"/>
          <w:sz w:val="21"/>
        </w:rPr>
        <w:t>package.json</w:t>
      </w:r>
      <w:r>
        <w:rPr>
          <w:sz w:val="21"/>
        </w:rPr>
        <w:t>、</w:t>
      </w:r>
      <w:r>
        <w:rPr>
          <w:rFonts w:ascii="Consolas" w:hAnsi="Consolas"/>
          <w:sz w:val="21"/>
        </w:rPr>
        <w:t>lib\</w:t>
      </w:r>
      <w:r>
        <w:rPr>
          <w:sz w:val="21"/>
        </w:rPr>
        <w:t>、</w:t>
      </w:r>
      <w:r>
        <w:rPr>
          <w:rFonts w:ascii="Consolas" w:hAnsi="Consolas"/>
          <w:sz w:val="21"/>
        </w:rPr>
        <w:t>cordis.patch.yml</w:t>
      </w:r>
      <w:r>
        <w:rPr>
          <w:sz w:val="21"/>
        </w:rPr>
        <w:t>。</w:t>
      </w:r>
    </w:p>
    <w:p>
      <w:r>
        <w:rPr>
          <w:b/>
          <w:sz w:val="21"/>
        </w:rPr>
        <w:t>2. 跑安装脚本</w:t>
      </w:r>
    </w:p>
    <w:p>
      <w:r>
        <w:rPr>
          <w:rFonts w:ascii="Consolas" w:hAnsi="Consolas"/>
          <w:sz w:val="20"/>
        </w:rPr>
        <w:t>pwsh -File .\install-profile.ps1</w:t>
      </w:r>
    </w:p>
    <w:p>
      <w:r>
        <w:rPr>
          <w:sz w:val="21"/>
        </w:rPr>
        <w:t xml:space="preserve">脚本会做三件事（每一步都会打印，并先备份 profile 的 </w:t>
      </w:r>
      <w:r>
        <w:rPr>
          <w:rFonts w:ascii="Consolas" w:hAnsi="Consolas"/>
          <w:sz w:val="21"/>
        </w:rPr>
        <w:t>package.json</w:t>
      </w:r>
      <w:r>
        <w:rPr>
          <w:sz w:val="21"/>
        </w:rPr>
        <w:t>）：</w:t>
      </w:r>
    </w:p>
    <w:p>
      <w:r>
        <w:rPr>
          <w:sz w:val="21"/>
        </w:rPr>
        <w:t xml:space="preserve">1. 在 profile 的 </w:t>
      </w:r>
      <w:r>
        <w:rPr>
          <w:rFonts w:ascii="Consolas" w:hAnsi="Consolas"/>
          <w:sz w:val="21"/>
        </w:rPr>
        <w:t>dependencies</w:t>
      </w:r>
      <w:r>
        <w:rPr>
          <w:sz w:val="21"/>
        </w:rPr>
        <w:t xml:space="preserve"> 里加一条 </w:t>
      </w:r>
      <w:r>
        <w:rPr>
          <w:rFonts w:ascii="Consolas" w:hAnsi="Consolas"/>
          <w:sz w:val="21"/>
        </w:rPr>
        <w:t>link:</w:t>
      </w:r>
      <w:r>
        <w:rPr>
          <w:sz w:val="21"/>
        </w:rPr>
        <w:t xml:space="preserve"> 依赖，指向这个文件夹；</w:t>
      </w:r>
    </w:p>
    <w:p>
      <w:r>
        <w:rPr>
          <w:sz w:val="21"/>
        </w:rPr>
        <w:t xml:space="preserve">2. 把包名 </w:t>
      </w:r>
      <w:r>
        <w:rPr>
          <w:rFonts w:ascii="Consolas" w:hAnsi="Consolas"/>
          <w:sz w:val="21"/>
        </w:rPr>
        <w:t>@local/dsh-calibration-tier</w:t>
      </w:r>
      <w:r>
        <w:rPr>
          <w:sz w:val="21"/>
        </w:rPr>
        <w:t xml:space="preserve"> 追加进 </w:t>
      </w:r>
      <w:r>
        <w:rPr>
          <w:rFonts w:ascii="Consolas" w:hAnsi="Consolas"/>
          <w:sz w:val="21"/>
        </w:rPr>
        <w:t>dsh.profile.bundles</w:t>
      </w:r>
      <w:r>
        <w:rPr>
          <w:sz w:val="21"/>
        </w:rPr>
        <w:t>；</w:t>
      </w:r>
    </w:p>
    <w:p>
      <w:r>
        <w:rPr>
          <w:sz w:val="21"/>
        </w:rPr>
        <w:t xml:space="preserve">3. 在 profile 的 </w:t>
      </w:r>
      <w:r>
        <w:rPr>
          <w:rFonts w:ascii="Consolas" w:hAnsi="Consolas"/>
          <w:sz w:val="21"/>
        </w:rPr>
        <w:t>node_modules</w:t>
      </w:r>
      <w:r>
        <w:rPr>
          <w:sz w:val="21"/>
        </w:rPr>
        <w:t xml:space="preserve"> 下建链接（Windows 用 junction）。</w:t>
      </w:r>
    </w:p>
    <w:p>
      <w:r>
        <w:rPr>
          <w:sz w:val="21"/>
        </w:rPr>
        <w:t>想看它要做什么而不落盘：</w:t>
      </w:r>
      <w:r>
        <w:rPr>
          <w:rFonts w:ascii="Consolas" w:hAnsi="Consolas"/>
          <w:sz w:val="21"/>
        </w:rPr>
        <w:t>pwsh -File .\install-profile.ps1 -WhatIf</w:t>
      </w:r>
      <w:r>
        <w:rPr>
          <w:sz w:val="21"/>
        </w:rPr>
        <w:t>。</w:t>
      </w:r>
    </w:p>
    <w:p>
      <w:r>
        <w:rPr>
          <w:b/>
          <w:sz w:val="21"/>
        </w:rPr>
        <w:t>3. 完全退出并重开 DSH</w:t>
      </w:r>
    </w:p>
    <w:p>
      <w:r>
        <w:rPr>
          <w:sz w:val="21"/>
        </w:rPr>
        <w:t>关窗口不够，要</w:t>
      </w:r>
      <w:r>
        <w:rPr>
          <w:b/>
          <w:sz w:val="21"/>
        </w:rPr>
        <w:t>退出进程</w:t>
      </w:r>
      <w:r>
        <w:rPr>
          <w:sz w:val="21"/>
        </w:rPr>
        <w:t>再启动。重开后输入框工具行（模型选择左边）会出现这条档位条，默认停在「严格」。</w:t>
      </w:r>
    </w:p>
    <w:p>
      <w:r>
        <w:rPr>
          <w:color w:val="5A5568"/>
          <w:sz w:val="22"/>
        </w:rPr>
        <w:t>装不上时：确认 DSH 版本带 Web 客户端插件支持；</w:t>
      </w:r>
      <w:r>
        <w:rPr>
          <w:rFonts w:ascii="Consolas" w:hAnsi="Consolas"/>
          <w:color w:val="5A5568"/>
          <w:sz w:val="22"/>
        </w:rPr>
        <w:t>node_modules</w:t>
      </w:r>
      <w:r>
        <w:rPr>
          <w:color w:val="5A5568"/>
          <w:sz w:val="22"/>
        </w:rPr>
        <w:t xml:space="preserve"> 链接需要能创建 junction（普通用户即可，不需要管理员）。</w:t>
      </w:r>
    </w:p>
    <w:p>
      <w:pPr>
        <w:pStyle w:val="Heading1"/>
      </w:pPr>
      <w:r>
        <w:t>四、模型怎么读到你的选择</w:t>
      </w:r>
    </w:p>
    <w:p>
      <w:r>
        <w:rPr>
          <w:sz w:val="21"/>
        </w:rPr>
        <w:t>档位条不直接改模型，它通过两个工具把「当前设置」告诉模型：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</w:tcPr>
          <w:p>
            <w:r/>
            <w:r>
              <w:rPr>
                <w:b/>
                <w:sz w:val="19"/>
              </w:rPr>
              <w:t>工具</w:t>
            </w:r>
          </w:p>
        </w:tc>
        <w:tc>
          <w:tcPr>
            <w:tcW w:type="dxa" w:w="4824"/>
          </w:tcPr>
          <w:p>
            <w:r/>
            <w:r>
              <w:rPr>
                <w:b/>
                <w:sz w:val="19"/>
              </w:rPr>
              <w:t>作用</w:t>
            </w:r>
          </w:p>
        </w:tc>
      </w:tr>
      <w:tr>
        <w:tc>
          <w:tcPr>
            <w:tcW w:type="dxa" w:w="4824"/>
          </w:tcPr>
          <w:p>
            <w:r/>
            <w:r>
              <w:rPr>
                <w:rFonts w:ascii="Consolas" w:hAnsi="Consolas"/>
                <w:sz w:val="19"/>
              </w:rPr>
              <w:t>clarify_tier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两种模式都返回思考强度（常规/严格/极致，含</w:t>
            </w:r>
            <w:r>
              <w:rPr>
                <w:b/>
                <w:sz w:val="19"/>
              </w:rPr>
              <w:t>歧义点 / 覆盖轴 / 逆向</w:t>
            </w:r>
            <w:r>
              <w:rPr>
                <w:sz w:val="19"/>
              </w:rPr>
              <w:t>三张清单）+ 对抗开关 + 检索开关与口径</w:t>
            </w:r>
          </w:p>
        </w:tc>
      </w:tr>
      <w:tr>
        <w:tc>
          <w:tcPr>
            <w:tcW w:type="dxa" w:w="4824"/>
          </w:tcPr>
          <w:p>
            <w:r/>
            <w:r>
              <w:rPr>
                <w:rFonts w:ascii="Consolas" w:hAnsi="Consolas"/>
                <w:sz w:val="19"/>
              </w:rPr>
              <w:t>forge_level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循环模式返回打磨档（轻量/交付/极致）+ 轮次 + 同档位思考强度 + 对抗 / 检索开关状态</w:t>
            </w:r>
          </w:p>
        </w:tc>
      </w:tr>
    </w:tbl>
    <w:p/>
    <w:p>
      <w:r>
        <w:rPr>
          <w:sz w:val="21"/>
        </w:rPr>
        <w:t xml:space="preserve">配套技能（仓库 </w:t>
      </w:r>
      <w:r>
        <w:rPr>
          <w:rFonts w:ascii="Consolas" w:hAnsi="Consolas"/>
          <w:sz w:val="21"/>
        </w:rPr>
        <w:t>skill\</w:t>
      </w:r>
      <w:r>
        <w:rPr>
          <w:sz w:val="21"/>
        </w:rPr>
        <w:t xml:space="preserve"> 目录里）：</w:t>
      </w:r>
    </w:p>
    <w:p>
      <w:pPr>
        <w:pStyle w:val="ListBullet"/>
      </w:pPr>
      <w:r>
        <w:rPr>
          <w:rFonts w:ascii="Consolas" w:hAnsi="Consolas"/>
          <w:sz w:val="21"/>
        </w:rPr>
        <w:t>clarify-needs</w:t>
      </w:r>
      <w:r>
        <w:rPr>
          <w:sz w:val="21"/>
        </w:rPr>
        <w:t>：拿到档位后「怎么问」（复述/确认点/设计树/共识摘要）；</w:t>
      </w:r>
    </w:p>
    <w:p>
      <w:pPr>
        <w:pStyle w:val="ListBullet"/>
      </w:pPr>
      <w:r>
        <w:rPr>
          <w:rFonts w:ascii="Consolas" w:hAnsi="Consolas"/>
          <w:sz w:val="21"/>
        </w:rPr>
        <w:t>counter-review</w:t>
      </w:r>
      <w:r>
        <w:rPr>
          <w:sz w:val="21"/>
        </w:rPr>
        <w:t>：对抗开关打开后「怎么唱反调」（六轴场景矩阵、每条攻击必须带检查方法）。</w:t>
      </w:r>
    </w:p>
    <w:p>
      <w:r>
        <w:rPr>
          <w:b/>
          <w:sz w:val="21"/>
        </w:rPr>
        <w:t>循环模式的打磨技能 `loop-forge` 不随本插件安装</w:t>
      </w:r>
      <w:r>
        <w:rPr>
          <w:sz w:val="21"/>
        </w:rPr>
        <w:t>，需要另装到技能目录。装好后再开「循环」，模型才会按「判据 → 每轮报数 → 自动止损」的流程走；没装也能用，只是不会自动多轮打磨。</w:t>
      </w:r>
    </w:p>
    <w:p>
      <w:pPr>
        <w:pStyle w:val="Heading1"/>
      </w:pPr>
      <w:r>
        <w:t>五、几个细节</w:t>
      </w:r>
    </w:p>
    <w:p>
      <w:pPr>
        <w:pStyle w:val="ListBullet"/>
      </w:pPr>
      <w:r>
        <w:rPr>
          <w:b/>
          <w:sz w:val="21"/>
        </w:rPr>
        <w:t>每轮一份快照</w:t>
      </w:r>
      <w:r>
        <w:rPr>
          <w:sz w:val="21"/>
        </w:rPr>
        <w:t>：一条消息 = 一轮。开工时读取的档位会在本轮固定；本轮内再拨档位条，只影响下一轮——条尾会出现一个小圆点表示「已改、下轮生效」。</w:t>
      </w:r>
    </w:p>
    <w:p>
      <w:pPr>
        <w:pStyle w:val="ListBullet"/>
      </w:pPr>
      <w:r>
        <w:rPr>
          <w:b/>
          <w:sz w:val="21"/>
        </w:rPr>
        <w:t>每个对话各用各的</w:t>
      </w:r>
      <w:r>
        <w:rPr>
          <w:sz w:val="21"/>
        </w:rPr>
        <w:t>：设置按会话存，互不影响；新对话继承默认（思考 · 严格）。</w:t>
      </w:r>
    </w:p>
    <w:p>
      <w:pPr>
        <w:pStyle w:val="ListBullet"/>
      </w:pPr>
      <w:r>
        <w:rPr>
          <w:b/>
          <w:sz w:val="21"/>
        </w:rPr>
        <w:t>状态存在本地</w:t>
      </w:r>
      <w:r>
        <w:rPr>
          <w:sz w:val="21"/>
        </w:rPr>
        <w:t>：</w:t>
      </w:r>
      <w:r>
        <w:rPr>
          <w:rFonts w:ascii="Consolas" w:hAnsi="Consolas"/>
          <w:sz w:val="21"/>
        </w:rPr>
        <w:t>&lt;DSH_HOME&gt;\storages\calibration.json</w:t>
      </w:r>
      <w:r>
        <w:rPr>
          <w:sz w:val="21"/>
        </w:rPr>
        <w:t xml:space="preserve">（DSH_HOME 一般是 </w:t>
      </w:r>
      <w:r>
        <w:rPr>
          <w:rFonts w:ascii="Consolas" w:hAnsi="Consolas"/>
          <w:sz w:val="21"/>
        </w:rPr>
        <w:t>C:\Users\&lt;你&gt;\.dsh</w:t>
      </w:r>
      <w:r>
        <w:rPr>
          <w:sz w:val="21"/>
        </w:rPr>
        <w:t>）。</w:t>
      </w:r>
    </w:p>
    <w:p>
      <w:pPr>
        <w:pStyle w:val="ListBullet"/>
      </w:pPr>
      <w:r>
        <w:rPr>
          <w:b/>
          <w:sz w:val="21"/>
        </w:rPr>
        <w:t>离线也能用</w:t>
      </w:r>
      <w:r>
        <w:rPr>
          <w:sz w:val="21"/>
        </w:rPr>
        <w:t xml:space="preserve">：控件连不上后台时显示 </w:t>
      </w:r>
      <w:r>
        <w:rPr>
          <w:rFonts w:ascii="Consolas" w:hAnsi="Consolas"/>
          <w:sz w:val="21"/>
        </w:rPr>
        <w:t>!</w:t>
      </w:r>
      <w:r>
        <w:rPr>
          <w:sz w:val="21"/>
        </w:rPr>
        <w:t>，改动只存本地，恢复后自动同步。</w:t>
      </w:r>
    </w:p>
    <w:p>
      <w:pPr>
        <w:pStyle w:val="Heading1"/>
      </w:pPr>
      <w:r>
        <w:t>六、常见问题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</w:tcPr>
          <w:p>
            <w:r/>
            <w:r>
              <w:rPr>
                <w:b/>
                <w:sz w:val="19"/>
              </w:rPr>
              <w:t>现象</w:t>
            </w:r>
          </w:p>
        </w:tc>
        <w:tc>
          <w:tcPr>
            <w:tcW w:type="dxa" w:w="4824"/>
          </w:tcPr>
          <w:p>
            <w:r/>
            <w:r>
              <w:rPr>
                <w:b/>
                <w:sz w:val="19"/>
              </w:rPr>
              <w:t>原因 / 处理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重开后没看到档位条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只是关了窗口没退出进程；或 profile 里没写上（重跑安装脚本看输出）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拨了档位但模型没变化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让模型「调一次 clarify_tier / forge_level」；模型每轮开工读一次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开了「循环」没看到多轮打磨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 xml:space="preserve">没装 </w:t>
            </w:r>
            <w:r>
              <w:rPr>
                <w:rFonts w:ascii="Consolas" w:hAnsi="Consolas"/>
                <w:sz w:val="19"/>
              </w:rPr>
              <w:t>loop-forge</w:t>
            </w:r>
            <w:r>
              <w:rPr>
                <w:sz w:val="19"/>
              </w:rPr>
              <w:t xml:space="preserve"> 技能；或已收敛（判据全过、无新增）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开了「对抗」但没看到对抗审段落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该轮没有可审的改动；或已达条数上限；极端简单任务会跳过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同时装了两套 DSH，控件显示另一套的值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刚打开、本会话还没被写过时会有几秒</w:t>
            </w:r>
            <w:r>
              <w:rPr>
                <w:rFonts w:ascii="Consolas" w:hAnsi="Consolas"/>
                <w:sz w:val="19"/>
              </w:rPr>
              <w:t>!</w:t>
            </w:r>
            <w:r>
              <w:rPr>
                <w:sz w:val="19"/>
              </w:rPr>
              <w:t>状态；发一条消息或切回窗口即自动认准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端口被占（三套以上同开）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 xml:space="preserve">控件退化为只读（虚线 + </w:t>
            </w:r>
            <w:r>
              <w:rPr>
                <w:rFonts w:ascii="Consolas" w:hAnsi="Consolas"/>
                <w:sz w:val="19"/>
              </w:rPr>
              <w:t>!</w:t>
            </w:r>
            <w:r>
              <w:rPr>
                <w:sz w:val="19"/>
              </w:rPr>
              <w:t>）：本地还能拨，但不同步</w:t>
            </w:r>
          </w:p>
        </w:tc>
      </w:tr>
      <w:tr>
        <w:tc>
          <w:tcPr>
            <w:tcW w:type="dxa" w:w="4824"/>
          </w:tcPr>
          <w:p>
            <w:r/>
            <w:r>
              <w:rPr>
                <w:sz w:val="19"/>
              </w:rPr>
              <w:t>怎么卸载</w:t>
            </w:r>
          </w:p>
        </w:tc>
        <w:tc>
          <w:tcPr>
            <w:tcW w:type="dxa" w:w="4824"/>
          </w:tcPr>
          <w:p>
            <w:r/>
            <w:r>
              <w:rPr>
                <w:sz w:val="19"/>
              </w:rPr>
              <w:t>见下一节</w:t>
            </w:r>
          </w:p>
        </w:tc>
      </w:tr>
    </w:tbl>
    <w:p/>
    <w:p>
      <w:pPr>
        <w:pStyle w:val="Heading1"/>
      </w:pPr>
      <w:r>
        <w:t>七、卸载</w:t>
      </w:r>
    </w:p>
    <w:p>
      <w:r>
        <w:rPr>
          <w:rFonts w:ascii="Consolas" w:hAnsi="Consolas"/>
          <w:sz w:val="20"/>
        </w:rPr>
        <w:t>pwsh -File .\install-profile.ps1 -Uninstall</w:t>
      </w:r>
    </w:p>
    <w:p>
      <w:r>
        <w:rPr>
          <w:sz w:val="21"/>
        </w:rPr>
        <w:t xml:space="preserve">然后删掉 </w:t>
      </w:r>
      <w:r>
        <w:rPr>
          <w:rFonts w:ascii="Consolas" w:hAnsi="Consolas"/>
          <w:sz w:val="21"/>
        </w:rPr>
        <w:t>&lt;DSH_HOME&gt;\storages\calibration.json</w:t>
      </w:r>
      <w:r>
        <w:rPr>
          <w:sz w:val="21"/>
        </w:rPr>
        <w:t>，重开 DSH。</w:t>
      </w:r>
    </w:p>
    <w:p>
      <w:pPr>
        <w:pStyle w:val="Heading1"/>
      </w:pPr>
      <w:r>
        <w:t>八、能做什么、不做什么</w:t>
      </w:r>
    </w:p>
    <w:p>
      <w:r>
        <w:rPr>
          <w:b/>
          <w:sz w:val="21"/>
        </w:rPr>
        <w:t>能</w:t>
      </w:r>
      <w:r>
        <w:rPr>
          <w:sz w:val="21"/>
        </w:rPr>
        <w:t>：改模型每轮的工作强度；循环模式下自动多轮打磨；对抗模式下逐条挑毛病并要求给出检查方法。</w:t>
      </w:r>
    </w:p>
    <w:p>
      <w:r>
        <w:rPr>
          <w:b/>
          <w:sz w:val="21"/>
        </w:rPr>
        <w:t>不能</w:t>
      </w:r>
      <w:r>
        <w:rPr>
          <w:sz w:val="21"/>
        </w:rPr>
        <w:t>：保证结果正确、替你做决策、联网查资料。它只调「用力程度」，不是质量保险。</w:t>
      </w:r>
    </w:p>
    <w:p>
      <w:r>
        <w:rPr>
          <w:b/>
          <w:sz w:val="21"/>
        </w:rPr>
        <w:t>隐私</w:t>
      </w:r>
      <w:r>
        <w:rPr>
          <w:sz w:val="21"/>
        </w:rPr>
        <w:t xml:space="preserve">：本地 HTTP 桥只绑 </w:t>
      </w:r>
      <w:r>
        <w:rPr>
          <w:rFonts w:ascii="Consolas" w:hAnsi="Consolas"/>
          <w:sz w:val="21"/>
        </w:rPr>
        <w:t>127.0.0.1</w:t>
      </w:r>
      <w:r>
        <w:rPr>
          <w:sz w:val="21"/>
        </w:rPr>
        <w:t>，没有 token，同机其它进程可以读写——这台机器的信任边界就是你自己。</w:t>
      </w:r>
    </w:p>
    <w:p>
      <w:pPr>
        <w:pStyle w:val="Heading1"/>
      </w:pPr>
      <w:r>
        <w:t>九、版本</w:t>
      </w:r>
    </w:p>
    <w:p>
      <w:r>
        <w:rPr>
          <w:sz w:val="21"/>
        </w:rPr>
        <w:t xml:space="preserve">当前 2.3.0（2026-10-28：思考强度落到「歧义点 / 覆盖轴 / 逆向」三张清单，循环模式同档位映射）。变更记录见仓库 </w:t>
      </w:r>
      <w:r>
        <w:rPr>
          <w:rFonts w:ascii="Consolas" w:hAnsi="Consolas"/>
          <w:sz w:val="21"/>
        </w:rPr>
        <w:t>CHANGELOG.md</w:t>
      </w:r>
      <w:r>
        <w:rPr>
          <w:sz w:val="21"/>
        </w:rPr>
        <w:t xml:space="preserve">，发布说明见 </w:t>
      </w:r>
      <w:r>
        <w:rPr>
          <w:rFonts w:ascii="Consolas" w:hAnsi="Consolas"/>
          <w:sz w:val="21"/>
        </w:rPr>
        <w:t>docs/release-notes.md</w:t>
      </w:r>
      <w:r>
        <w:rPr>
          <w:sz w:val="21"/>
        </w:rPr>
        <w:t>。</w:t>
      </w:r>
    </w:p>
    <w:sectPr w:rsidR="00FC693F" w:rsidRPr="0006063C" w:rsidSect="00034616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