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before="0" w:after="240"/>
        <w:ind w:hanging="0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6"/>
        </w:rPr>
        <w:t>Alexandrie успешно запущен!</w:t>
      </w:r>
      <w:r>
        <w:rPr>
          <w:color w:val="0F1115"/>
        </w:rPr>
        <w:t>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Все контейнеры работают, и MySQL 5.7 заменил проблемный MySQL 8.0.</w:t>
      </w:r>
    </w:p>
    <w:p>
      <w:pPr>
        <w:pStyle w:val="Style18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color w:val="0F1115"/>
        </w:rPr>
      </w:pPr>
      <w:r>
        <w:rPr>
          <w:color w:val="0F1115"/>
        </w:rPr>
        <w:t xml:space="preserve">✅ </w:t>
      </w:r>
      <w:r>
        <w:rPr>
          <w:rFonts w:ascii="DejaVu Sans" w:hAnsi="DejaVu Sans"/>
          <w:b/>
          <w:color w:val="0F1115"/>
          <w:sz w:val="26"/>
        </w:rPr>
        <w:t>Что работает: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tbl>
      <w:tblPr>
        <w:tblW w:w="9638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983"/>
        <w:gridCol w:w="1665"/>
        <w:gridCol w:w="4990"/>
      </w:tblGrid>
      <w:tr>
        <w:trPr>
          <w:tblHeader w:val="true"/>
        </w:trPr>
        <w:tc>
          <w:tcPr>
            <w:tcW w:w="2983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Контейнер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Статус</w:t>
            </w:r>
          </w:p>
        </w:tc>
        <w:tc>
          <w:tcPr>
            <w:tcW w:w="4990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Порты</w:t>
            </w:r>
          </w:p>
        </w:tc>
      </w:tr>
      <w:tr>
        <w:trPr/>
        <w:tc>
          <w:tcPr>
            <w:tcW w:w="2983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alexandrie-mysql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Up (healthy)</w:t>
            </w:r>
          </w:p>
        </w:tc>
        <w:tc>
          <w:tcPr>
            <w:tcW w:w="4990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3306 (внутренний), 3307 (внешний)</w:t>
            </w:r>
          </w:p>
        </w:tc>
      </w:tr>
      <w:tr>
        <w:trPr/>
        <w:tc>
          <w:tcPr>
            <w:tcW w:w="2983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alexandrie-rustfs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Up (healthy)</w:t>
            </w:r>
          </w:p>
        </w:tc>
        <w:tc>
          <w:tcPr>
            <w:tcW w:w="4990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9000 (внешний)</w:t>
            </w:r>
          </w:p>
        </w:tc>
      </w:tr>
      <w:tr>
        <w:trPr/>
        <w:tc>
          <w:tcPr>
            <w:tcW w:w="2983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alexandrie-backend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Up</w:t>
            </w:r>
          </w:p>
        </w:tc>
        <w:tc>
          <w:tcPr>
            <w:tcW w:w="4990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8201</w:t>
            </w:r>
          </w:p>
        </w:tc>
      </w:tr>
      <w:tr>
        <w:trPr/>
        <w:tc>
          <w:tcPr>
            <w:tcW w:w="2983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alexandrie-frontend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Up</w:t>
            </w:r>
          </w:p>
        </w:tc>
        <w:tc>
          <w:tcPr>
            <w:tcW w:w="4990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8200</w:t>
            </w:r>
          </w:p>
        </w:tc>
      </w:tr>
    </w:tbl>
    <w:p>
      <w:pPr>
        <w:pStyle w:val="Style18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Доступ к Alexandrie:</w:t>
      </w:r>
    </w:p>
    <w:p>
      <w:pPr>
        <w:pStyle w:val="BodyText"/>
        <w:bidi w:val="0"/>
        <w:spacing w:before="240" w:after="240"/>
        <w:ind w:hanging="0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Откройте в браузере: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  <w:t>text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http://localhost:8200</w:t>
      </w:r>
    </w:p>
    <w:p>
      <w:pPr>
        <w:pStyle w:val="BodyText"/>
        <w:bidi w:val="0"/>
        <w:spacing w:before="240" w:after="240"/>
        <w:ind w:hanging="0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Или если работает через 7878: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  <w:t>text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http://localhost:7878</w:t>
      </w:r>
    </w:p>
    <w:p>
      <w:pPr>
        <w:pStyle w:val="Style18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Регистрация первого пользователя: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Откройте страницу регистрации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Создайте первого пользователя (он станет администратором)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Войдите в систему</w:t>
      </w:r>
    </w:p>
    <w:p>
      <w:pPr>
        <w:pStyle w:val="Style18"/>
        <w:bidi w:val="0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color w:val="0F1115"/>
        </w:rPr>
      </w:pPr>
      <w:r>
        <w:rPr>
          <w:color w:val="0F1115"/>
        </w:rPr>
        <w:t xml:space="preserve">📋 </w:t>
      </w:r>
      <w:r>
        <w:rPr>
          <w:rFonts w:ascii="DejaVu Sans" w:hAnsi="DejaVu Sans"/>
          <w:b/>
          <w:color w:val="0F1115"/>
          <w:sz w:val="26"/>
        </w:rPr>
        <w:t>Что теперь у вас есть: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tbl>
      <w:tblPr>
        <w:tblW w:w="9638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624"/>
        <w:gridCol w:w="3779"/>
        <w:gridCol w:w="4235"/>
      </w:tblGrid>
      <w:tr>
        <w:trPr>
          <w:tblHeader w:val="true"/>
        </w:trPr>
        <w:tc>
          <w:tcPr>
            <w:tcW w:w="1624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Сервис</w:t>
            </w:r>
          </w:p>
        </w:tc>
        <w:tc>
          <w:tcPr>
            <w:tcW w:w="3779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Адрес</w:t>
            </w:r>
          </w:p>
        </w:tc>
        <w:tc>
          <w:tcPr>
            <w:tcW w:w="4235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Назначение</w:t>
            </w:r>
          </w:p>
        </w:tc>
      </w:tr>
      <w:tr>
        <w:trPr/>
        <w:tc>
          <w:tcPr>
            <w:tcW w:w="1624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Alexandrie</w:t>
            </w:r>
          </w:p>
        </w:tc>
        <w:tc>
          <w:tcPr>
            <w:tcW w:w="3779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monospace" w:hAnsi="monospace"/>
                <w:sz w:val="26"/>
                <w:shd w:fill="EBEEF2" w:val="clear"/>
              </w:rPr>
            </w:pPr>
            <w:r>
              <w:rPr>
                <w:rFonts w:ascii="monospace" w:hAnsi="monospace"/>
                <w:sz w:val="26"/>
                <w:shd w:fill="EBEEF2" w:val="clear"/>
              </w:rPr>
              <w:t>http://localhost:8200</w:t>
            </w:r>
          </w:p>
        </w:tc>
        <w:tc>
          <w:tcPr>
            <w:tcW w:w="4235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Приватный реестр Docker-образов</w:t>
            </w:r>
          </w:p>
        </w:tc>
      </w:tr>
      <w:tr>
        <w:trPr/>
        <w:tc>
          <w:tcPr>
            <w:tcW w:w="1624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Portainer</w:t>
            </w:r>
          </w:p>
        </w:tc>
        <w:tc>
          <w:tcPr>
            <w:tcW w:w="3779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monospace" w:hAnsi="monospace"/>
                <w:sz w:val="26"/>
                <w:shd w:fill="EBEEF2" w:val="clear"/>
              </w:rPr>
            </w:pPr>
            <w:r>
              <w:rPr>
                <w:rFonts w:ascii="monospace" w:hAnsi="monospace"/>
                <w:sz w:val="26"/>
                <w:shd w:fill="EBEEF2" w:val="clear"/>
              </w:rPr>
              <w:t>http://localhost:9000</w:t>
            </w:r>
          </w:p>
        </w:tc>
        <w:tc>
          <w:tcPr>
            <w:tcW w:w="4235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Управление контейнерами</w:t>
            </w:r>
          </w:p>
        </w:tc>
      </w:tr>
      <w:tr>
        <w:trPr/>
        <w:tc>
          <w:tcPr>
            <w:tcW w:w="1624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DockMon</w:t>
            </w:r>
          </w:p>
        </w:tc>
        <w:tc>
          <w:tcPr>
            <w:tcW w:w="3779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monospace" w:hAnsi="monospace"/>
                <w:sz w:val="26"/>
                <w:shd w:fill="EBEEF2" w:val="clear"/>
              </w:rPr>
            </w:pPr>
            <w:r>
              <w:rPr>
                <w:rFonts w:ascii="monospace" w:hAnsi="monospace"/>
                <w:sz w:val="26"/>
                <w:shd w:fill="EBEEF2" w:val="clear"/>
              </w:rPr>
              <w:t>https://192.168.1.124:8001</w:t>
            </w:r>
          </w:p>
        </w:tc>
        <w:tc>
          <w:tcPr>
            <w:tcW w:w="4235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Мониторинг контейнеров</w:t>
            </w:r>
          </w:p>
        </w:tc>
      </w:tr>
      <w:tr>
        <w:trPr/>
        <w:tc>
          <w:tcPr>
            <w:tcW w:w="1624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Nginx</w:t>
            </w:r>
          </w:p>
        </w:tc>
        <w:tc>
          <w:tcPr>
            <w:tcW w:w="3779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monospace" w:hAnsi="monospace"/>
                <w:sz w:val="26"/>
                <w:shd w:fill="EBEEF2" w:val="clear"/>
              </w:rPr>
            </w:pPr>
            <w:r>
              <w:rPr>
                <w:rFonts w:ascii="monospace" w:hAnsi="monospace"/>
                <w:sz w:val="26"/>
                <w:shd w:fill="EBEEF2" w:val="clear"/>
              </w:rPr>
              <w:t>http://localhost:8081</w:t>
            </w:r>
          </w:p>
        </w:tc>
        <w:tc>
          <w:tcPr>
            <w:tcW w:w="4235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Тестовый веб-сервер</w:t>
            </w:r>
          </w:p>
        </w:tc>
      </w:tr>
    </w:tbl>
    <w:p>
      <w:pPr>
        <w:pStyle w:val="Style18"/>
        <w:bidi w:val="0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Как использовать Alexandrie:</w:t>
      </w:r>
    </w:p>
    <w:p>
      <w:pPr>
        <w:pStyle w:val="BodyText"/>
        <w:bidi w:val="0"/>
        <w:spacing w:before="480" w:after="240"/>
        <w:ind w:hanging="0" w:start="0" w:end="0"/>
        <w:jc w:val="start"/>
        <w:rPr/>
      </w:pPr>
      <w:r>
        <w:rPr>
          <w:rFonts w:ascii="DejaVu Sans" w:hAnsi="DejaVu Sans"/>
          <w:b/>
          <w:color w:val="0F1115"/>
          <w:sz w:val="26"/>
        </w:rPr>
        <w:t>1. Войдите в систему</w:t>
      </w:r>
      <w:r>
        <w:rPr>
          <w:color w:val="0F1115"/>
        </w:rPr>
        <w:t> </w:t>
      </w:r>
      <w:r>
        <w:rPr>
          <w:rFonts w:ascii="DejaVu Sans" w:hAnsi="DejaVu Sans"/>
          <w:b/>
          <w:color w:val="0F1115"/>
          <w:sz w:val="26"/>
        </w:rPr>
        <w:t>через веб-интерфейс</w:t>
      </w:r>
    </w:p>
    <w:p>
      <w:pPr>
        <w:pStyle w:val="BodyText"/>
        <w:bidi w:val="0"/>
        <w:spacing w:before="480" w:after="240"/>
        <w:ind w:hanging="0" w:start="0" w:end="0"/>
        <w:jc w:val="start"/>
        <w:rPr/>
      </w:pPr>
      <w:r>
        <w:rPr>
          <w:rFonts w:ascii="DejaVu Sans" w:hAnsi="DejaVu Sans"/>
          <w:b/>
          <w:color w:val="0F1115"/>
          <w:sz w:val="26"/>
        </w:rPr>
        <w:t>2. Загрузите образ: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  <w:t>bash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i/>
          <w:color w:val="A0A1A7"/>
          <w:sz w:val="26"/>
        </w:rPr>
      </w:pPr>
      <w:r>
        <w:rPr>
          <w:rFonts w:ascii="monospace" w:hAnsi="monospace"/>
          <w:i/>
          <w:color w:val="A0A1A7"/>
          <w:sz w:val="26"/>
        </w:rPr>
        <w:t># Скачайте тестовый образ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docker</w:t>
      </w:r>
      <w:r>
        <w:rPr/>
        <w:t xml:space="preserve"> </w:t>
      </w:r>
      <w:r>
        <w:rPr>
          <w:rFonts w:ascii="monospace" w:hAnsi="monospace"/>
          <w:sz w:val="26"/>
        </w:rPr>
        <w:t>pull nginx:latest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i/>
          <w:color w:val="A0A1A7"/>
          <w:sz w:val="26"/>
        </w:rPr>
      </w:pPr>
      <w:r>
        <w:rPr>
          <w:rFonts w:ascii="monospace" w:hAnsi="monospace"/>
          <w:i/>
          <w:color w:val="A0A1A7"/>
          <w:sz w:val="26"/>
        </w:rPr>
        <w:t># Переименуйте его для вашего реестра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docker</w:t>
      </w:r>
      <w:r>
        <w:rPr/>
        <w:t xml:space="preserve"> </w:t>
      </w:r>
      <w:r>
        <w:rPr>
          <w:rFonts w:ascii="monospace" w:hAnsi="monospace"/>
          <w:sz w:val="26"/>
        </w:rPr>
        <w:t>tag nginx:latest localhost:9000/my-nginx:latest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i/>
          <w:color w:val="A0A1A7"/>
          <w:sz w:val="26"/>
        </w:rPr>
      </w:pPr>
      <w:r>
        <w:rPr>
          <w:rFonts w:ascii="monospace" w:hAnsi="monospace"/>
          <w:i/>
          <w:color w:val="A0A1A7"/>
          <w:sz w:val="26"/>
        </w:rPr>
        <w:t># Загрузите в ваш реестр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docker</w:t>
      </w:r>
      <w:r>
        <w:rPr/>
        <w:t xml:space="preserve"> </w:t>
      </w:r>
      <w:r>
        <w:rPr>
          <w:rFonts w:ascii="monospace" w:hAnsi="monospace"/>
          <w:sz w:val="26"/>
        </w:rPr>
        <w:t>push localhost:9000/my-nginx:latest</w:t>
      </w:r>
    </w:p>
    <w:p>
      <w:pPr>
        <w:pStyle w:val="BodyText"/>
        <w:bidi w:val="0"/>
        <w:spacing w:before="480" w:after="240"/>
        <w:ind w:hanging="0" w:start="0" w:end="0"/>
        <w:jc w:val="start"/>
        <w:rPr/>
      </w:pPr>
      <w:r>
        <w:rPr>
          <w:rFonts w:ascii="DejaVu Sans" w:hAnsi="DejaVu Sans"/>
          <w:b/>
          <w:color w:val="0F1115"/>
          <w:sz w:val="26"/>
        </w:rPr>
        <w:t>3. Скачайте образ из вашего реестра: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  <w:t>bash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docker</w:t>
      </w:r>
      <w:r>
        <w:rPr/>
        <w:t xml:space="preserve"> </w:t>
      </w:r>
      <w:r>
        <w:rPr>
          <w:rFonts w:ascii="monospace" w:hAnsi="monospace"/>
          <w:sz w:val="26"/>
        </w:rPr>
        <w:t>pull localhost:9000/my-nginx:latest</w:t>
      </w:r>
    </w:p>
    <w:p>
      <w:pPr>
        <w:pStyle w:val="Style18"/>
        <w:bidi w:val="0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color w:val="0F1115"/>
        </w:rPr>
      </w:pPr>
      <w:r>
        <w:rPr>
          <w:color w:val="0F1115"/>
        </w:rPr>
        <w:t xml:space="preserve">🛠️ </w:t>
      </w:r>
      <w:r>
        <w:rPr>
          <w:rFonts w:ascii="DejaVu Sans" w:hAnsi="DejaVu Sans"/>
          <w:b/>
          <w:color w:val="0F1115"/>
          <w:sz w:val="26"/>
        </w:rPr>
        <w:t>Дополнительные команды: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  <w:t>bash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i/>
          <w:color w:val="A0A1A7"/>
          <w:sz w:val="26"/>
        </w:rPr>
      </w:pPr>
      <w:r>
        <w:rPr>
          <w:rFonts w:ascii="monospace" w:hAnsi="monospace"/>
          <w:i/>
          <w:color w:val="A0A1A7"/>
          <w:sz w:val="26"/>
        </w:rPr>
        <w:t># Просмотр всех образов в реестре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curl</w:t>
      </w:r>
      <w:r>
        <w:rPr/>
        <w:t xml:space="preserve"> </w:t>
      </w:r>
      <w:r>
        <w:rPr>
          <w:rFonts w:ascii="monospace" w:hAnsi="monospace"/>
          <w:sz w:val="26"/>
        </w:rPr>
        <w:t>http://localhost:9000/v2/_catalog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i/>
          <w:color w:val="A0A1A7"/>
          <w:sz w:val="26"/>
        </w:rPr>
      </w:pPr>
      <w:r>
        <w:rPr>
          <w:rFonts w:ascii="monospace" w:hAnsi="monospace"/>
          <w:i/>
          <w:color w:val="A0A1A7"/>
          <w:sz w:val="26"/>
        </w:rPr>
        <w:t># Просмотр тегов образа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curl</w:t>
      </w:r>
      <w:r>
        <w:rPr/>
        <w:t xml:space="preserve"> </w:t>
      </w:r>
      <w:r>
        <w:rPr>
          <w:rFonts w:ascii="monospace" w:hAnsi="monospace"/>
          <w:sz w:val="26"/>
        </w:rPr>
        <w:t>http://localhost:9000/v2/my-nginx/tags/list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i/>
          <w:color w:val="A0A1A7"/>
          <w:sz w:val="26"/>
        </w:rPr>
      </w:pPr>
      <w:r>
        <w:rPr>
          <w:rFonts w:ascii="monospace" w:hAnsi="monospace"/>
          <w:i/>
          <w:color w:val="A0A1A7"/>
          <w:sz w:val="26"/>
        </w:rPr>
        <w:t># Остановить Alexandrie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50A14F"/>
          <w:sz w:val="26"/>
        </w:rPr>
        <w:t>cd</w:t>
      </w:r>
      <w:r>
        <w:rPr/>
        <w:t xml:space="preserve"> </w:t>
      </w:r>
      <w:r>
        <w:rPr>
          <w:rFonts w:ascii="monospace" w:hAnsi="monospace"/>
          <w:sz w:val="26"/>
        </w:rPr>
        <w:t>~/Downloads/Alexandrie-8.11.0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docker</w:t>
      </w:r>
      <w:r>
        <w:rPr/>
        <w:t xml:space="preserve"> </w:t>
      </w:r>
      <w:r>
        <w:rPr>
          <w:rFonts w:ascii="monospace" w:hAnsi="monospace"/>
          <w:sz w:val="26"/>
        </w:rPr>
        <w:t>compose down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i/>
          <w:color w:val="A0A1A7"/>
          <w:sz w:val="26"/>
        </w:rPr>
      </w:pPr>
      <w:r>
        <w:rPr>
          <w:rFonts w:ascii="monospace" w:hAnsi="monospace"/>
          <w:i/>
          <w:color w:val="A0A1A7"/>
          <w:sz w:val="26"/>
        </w:rPr>
        <w:t># Запустить Alexandrie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docker</w:t>
      </w:r>
      <w:r>
        <w:rPr/>
        <w:t xml:space="preserve"> </w:t>
      </w:r>
      <w:r>
        <w:rPr>
          <w:rFonts w:ascii="monospace" w:hAnsi="monospace"/>
          <w:sz w:val="26"/>
        </w:rPr>
        <w:t xml:space="preserve">compose up </w:t>
      </w:r>
      <w:r>
        <w:rPr>
          <w:rFonts w:ascii="monospace" w:hAnsi="monospace"/>
          <w:color w:val="4078F2"/>
          <w:sz w:val="26"/>
        </w:rPr>
        <w:t>-d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i/>
          <w:color w:val="A0A1A7"/>
          <w:sz w:val="26"/>
        </w:rPr>
      </w:pPr>
      <w:r>
        <w:rPr>
          <w:rFonts w:ascii="monospace" w:hAnsi="monospace"/>
          <w:i/>
          <w:color w:val="A0A1A7"/>
          <w:sz w:val="26"/>
        </w:rPr>
        <w:t># Просмотр логов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docker</w:t>
      </w:r>
      <w:r>
        <w:rPr/>
        <w:t xml:space="preserve"> </w:t>
      </w:r>
      <w:r>
        <w:rPr>
          <w:rFonts w:ascii="monospace" w:hAnsi="monospace"/>
          <w:sz w:val="26"/>
        </w:rPr>
        <w:t xml:space="preserve">compose logs </w:t>
      </w:r>
      <w:r>
        <w:rPr>
          <w:rFonts w:ascii="monospace" w:hAnsi="monospace"/>
          <w:color w:val="4078F2"/>
          <w:sz w:val="26"/>
        </w:rPr>
        <w:t>-f</w:t>
      </w:r>
    </w:p>
    <w:p>
      <w:pPr>
        <w:pStyle w:val="Style18"/>
        <w:bidi w:val="0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Настройка аутентификации:</w:t>
      </w:r>
    </w:p>
    <w:p>
      <w:pPr>
        <w:pStyle w:val="BodyText"/>
        <w:bidi w:val="0"/>
        <w:spacing w:before="240" w:after="240"/>
        <w:ind w:hanging="0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Если хотите защитить реестр паролем: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  <w:t>bash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i/>
          <w:color w:val="A0A1A7"/>
          <w:sz w:val="26"/>
        </w:rPr>
      </w:pPr>
      <w:r>
        <w:rPr>
          <w:rFonts w:ascii="monospace" w:hAnsi="monospace"/>
          <w:i/>
          <w:color w:val="A0A1A7"/>
          <w:sz w:val="26"/>
        </w:rPr>
        <w:t># Создайте пароль для реестра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docker</w:t>
      </w:r>
      <w:r>
        <w:rPr/>
        <w:t xml:space="preserve"> </w:t>
      </w:r>
      <w:r>
        <w:rPr>
          <w:rFonts w:ascii="monospace" w:hAnsi="monospace"/>
          <w:sz w:val="26"/>
        </w:rPr>
        <w:t xml:space="preserve">run </w:t>
      </w:r>
      <w:r>
        <w:rPr>
          <w:rFonts w:ascii="monospace" w:hAnsi="monospace"/>
          <w:color w:val="4078F2"/>
          <w:sz w:val="26"/>
        </w:rPr>
        <w:t>--entrypoint</w:t>
      </w:r>
      <w:r>
        <w:rPr/>
        <w:t xml:space="preserve"> </w:t>
      </w:r>
      <w:r>
        <w:rPr>
          <w:rFonts w:ascii="monospace" w:hAnsi="monospace"/>
          <w:sz w:val="26"/>
        </w:rPr>
        <w:t xml:space="preserve">htpasswd registry:2 </w:t>
      </w:r>
      <w:r>
        <w:rPr>
          <w:rFonts w:ascii="monospace" w:hAnsi="monospace"/>
          <w:color w:val="4078F2"/>
          <w:sz w:val="26"/>
        </w:rPr>
        <w:t>-Bbn</w:t>
      </w:r>
      <w:r>
        <w:rPr/>
        <w:t xml:space="preserve"> </w:t>
      </w:r>
      <w:r>
        <w:rPr>
          <w:rFonts w:ascii="monospace" w:hAnsi="monospace"/>
          <w:sz w:val="26"/>
        </w:rPr>
        <w:t xml:space="preserve">username password </w:t>
      </w:r>
      <w:r>
        <w:rPr>
          <w:rFonts w:ascii="monospace" w:hAnsi="monospace"/>
          <w:color w:val="4078F2"/>
          <w:sz w:val="26"/>
        </w:rPr>
        <w:t>&gt;</w:t>
      </w:r>
      <w:r>
        <w:rPr/>
        <w:t xml:space="preserve"> </w:t>
      </w:r>
      <w:r>
        <w:rPr>
          <w:rFonts w:ascii="monospace" w:hAnsi="monospace"/>
          <w:sz w:val="26"/>
        </w:rPr>
        <w:t>auth/htpasswd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i/>
          <w:color w:val="A0A1A7"/>
          <w:sz w:val="26"/>
        </w:rPr>
      </w:pPr>
      <w:r>
        <w:rPr>
          <w:rFonts w:ascii="monospace" w:hAnsi="monospace"/>
          <w:i/>
          <w:color w:val="A0A1A7"/>
          <w:sz w:val="26"/>
        </w:rPr>
        <w:t># Запустите с аутентификацией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docker</w:t>
      </w:r>
      <w:r>
        <w:rPr/>
        <w:t xml:space="preserve"> </w:t>
      </w:r>
      <w:r>
        <w:rPr>
          <w:rFonts w:ascii="monospace" w:hAnsi="monospace"/>
          <w:sz w:val="26"/>
        </w:rPr>
        <w:t xml:space="preserve">run </w:t>
      </w:r>
      <w:r>
        <w:rPr>
          <w:rFonts w:ascii="monospace" w:hAnsi="monospace"/>
          <w:color w:val="4078F2"/>
          <w:sz w:val="26"/>
        </w:rPr>
        <w:t>-d</w:t>
      </w:r>
      <w:r>
        <w:rPr/>
        <w:t xml:space="preserve"> </w:t>
      </w:r>
      <w:r>
        <w:rPr>
          <w:rFonts w:ascii="monospace" w:hAnsi="monospace"/>
          <w:color w:val="4078F2"/>
          <w:sz w:val="26"/>
        </w:rPr>
        <w:t>--name</w:t>
      </w:r>
      <w:r>
        <w:rPr/>
        <w:t xml:space="preserve"> </w:t>
      </w:r>
      <w:r>
        <w:rPr>
          <w:rFonts w:ascii="monospace" w:hAnsi="monospace"/>
          <w:sz w:val="26"/>
        </w:rPr>
        <w:t xml:space="preserve">registry </w:t>
      </w:r>
      <w:r>
        <w:rPr>
          <w:rFonts w:ascii="monospace" w:hAnsi="monospace"/>
          <w:color w:val="383A42"/>
          <w:sz w:val="26"/>
        </w:rPr>
        <w:t>\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-p</w:t>
      </w:r>
      <w:r>
        <w:rPr/>
        <w:t xml:space="preserve"> </w:t>
      </w:r>
      <w:r>
        <w:rPr>
          <w:rFonts w:ascii="monospace" w:hAnsi="monospace"/>
          <w:color w:val="B76B01"/>
          <w:sz w:val="26"/>
        </w:rPr>
        <w:t>5000</w:t>
      </w:r>
      <w:r>
        <w:rPr>
          <w:rFonts w:ascii="monospace" w:hAnsi="monospace"/>
          <w:sz w:val="26"/>
        </w:rPr>
        <w:t xml:space="preserve">:5000 </w:t>
      </w:r>
      <w:r>
        <w:rPr>
          <w:rFonts w:ascii="monospace" w:hAnsi="monospace"/>
          <w:color w:val="383A42"/>
          <w:sz w:val="26"/>
        </w:rPr>
        <w:t>\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-v</w:t>
      </w:r>
      <w:r>
        <w:rPr/>
        <w:t xml:space="preserve"> </w:t>
      </w:r>
      <w:r>
        <w:rPr>
          <w:rFonts w:ascii="monospace" w:hAnsi="monospace"/>
          <w:color w:val="4078F2"/>
          <w:sz w:val="26"/>
        </w:rPr>
        <w:t>$(</w:t>
      </w:r>
      <w:r>
        <w:rPr>
          <w:rFonts w:ascii="monospace" w:hAnsi="monospace"/>
          <w:color w:val="50A14F"/>
          <w:sz w:val="26"/>
        </w:rPr>
        <w:t>pwd</w:t>
      </w:r>
      <w:r>
        <w:rPr>
          <w:rFonts w:ascii="monospace" w:hAnsi="monospace"/>
          <w:color w:val="4078F2"/>
          <w:sz w:val="26"/>
        </w:rPr>
        <w:t>)</w:t>
      </w:r>
      <w:r>
        <w:rPr>
          <w:rFonts w:ascii="monospace" w:hAnsi="monospace"/>
          <w:sz w:val="26"/>
        </w:rPr>
        <w:t xml:space="preserve">/auth:/auth </w:t>
      </w:r>
      <w:r>
        <w:rPr>
          <w:rFonts w:ascii="monospace" w:hAnsi="monospace"/>
          <w:color w:val="383A42"/>
          <w:sz w:val="26"/>
        </w:rPr>
        <w:t>\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-e</w:t>
      </w:r>
      <w:r>
        <w:rPr/>
        <w:t xml:space="preserve"> </w:t>
      </w:r>
      <w:r>
        <w:rPr>
          <w:rFonts w:ascii="monospace" w:hAnsi="monospace"/>
          <w:color w:val="50A14F"/>
          <w:sz w:val="26"/>
        </w:rPr>
        <w:t>"REGISTRY_AUTH=htpasswd"</w:t>
      </w:r>
      <w:r>
        <w:rPr/>
        <w:t xml:space="preserve"> </w:t>
      </w:r>
      <w:r>
        <w:rPr>
          <w:rFonts w:ascii="monospace" w:hAnsi="monospace"/>
          <w:color w:val="383A42"/>
          <w:sz w:val="26"/>
        </w:rPr>
        <w:t>\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-e</w:t>
      </w:r>
      <w:r>
        <w:rPr/>
        <w:t xml:space="preserve"> </w:t>
      </w:r>
      <w:r>
        <w:rPr>
          <w:rFonts w:ascii="monospace" w:hAnsi="monospace"/>
          <w:color w:val="50A14F"/>
          <w:sz w:val="26"/>
        </w:rPr>
        <w:t>"REGISTRY_AUTH_HTPASSWD_REALM=Registry Realm"</w:t>
      </w:r>
      <w:r>
        <w:rPr/>
        <w:t xml:space="preserve"> </w:t>
      </w:r>
      <w:r>
        <w:rPr>
          <w:rFonts w:ascii="monospace" w:hAnsi="monospace"/>
          <w:color w:val="383A42"/>
          <w:sz w:val="26"/>
        </w:rPr>
        <w:t>\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-e</w:t>
      </w:r>
      <w:r>
        <w:rPr/>
        <w:t xml:space="preserve"> </w:t>
      </w:r>
      <w:r>
        <w:rPr>
          <w:rFonts w:ascii="monospace" w:hAnsi="monospace"/>
          <w:color w:val="50A14F"/>
          <w:sz w:val="26"/>
        </w:rPr>
        <w:t>"REGISTRY_AUTH_HTPASSWD_PATH=/auth/htpasswd"</w:t>
      </w:r>
      <w:r>
        <w:rPr/>
        <w:t xml:space="preserve"> </w:t>
      </w:r>
      <w:r>
        <w:rPr>
          <w:rFonts w:ascii="monospace" w:hAnsi="monospace"/>
          <w:color w:val="383A42"/>
          <w:sz w:val="26"/>
        </w:rPr>
        <w:t>\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registry:2</w:t>
      </w:r>
    </w:p>
    <w:p>
      <w:pPr>
        <w:pStyle w:val="Style18"/>
        <w:bidi w:val="0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Поздравляю!</w:t>
      </w:r>
    </w:p>
    <w:p>
      <w:pPr>
        <w:pStyle w:val="BodyText"/>
        <w:bidi w:val="0"/>
        <w:spacing w:before="240" w:after="240"/>
        <w:ind w:hanging="0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У вас теперь есть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6"/>
        </w:rPr>
        <w:t>полноценный приватный Docker Registry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! Вы можете хранить свои образы локально, не отправляя их в публичный Docker Hub.</w:t>
      </w:r>
    </w:p>
    <w:p>
      <w:pPr>
        <w:pStyle w:val="Style18"/>
        <w:bidi w:val="0"/>
        <w:jc w:val="start"/>
        <w:rPr/>
      </w:pPr>
      <w:r>
        <w:rPr/>
      </w:r>
    </w:p>
    <w:p>
      <w:pPr>
        <w:pStyle w:val="BodyText"/>
        <w:bidi w:val="0"/>
        <w:spacing w:before="240" w:after="0"/>
        <w:ind w:hanging="0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6"/>
        </w:rPr>
        <w:t>Откройте </w:t>
      </w: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  <w:shd w:fill="EBEEF2" w:val="clear"/>
        </w:rPr>
        <w:t>http://localhost:8200</w:t>
      </w:r>
      <w:r>
        <w:rPr>
          <w:color w:val="0F1115"/>
        </w:rPr>
        <w:t>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6"/>
        </w:rPr>
        <w:t>и создайте своего первого пользователя!</w:t>
      </w:r>
      <w:r>
        <w:rPr>
          <w:color w:val="0F1115"/>
        </w:rPr>
        <w:t> </w:t>
      </w:r>
    </w:p>
    <w:p>
      <w:pPr>
        <w:pStyle w:val="BodyText"/>
        <w:bidi w:val="0"/>
        <w:spacing w:before="240" w:after="0"/>
        <w:ind w:hanging="0" w:start="0" w:end="0"/>
        <w:jc w:val="start"/>
        <w:rPr>
          <w:color w:val="0F1115"/>
        </w:rPr>
      </w:pPr>
      <w:r>
        <w:rPr>
          <w:color w:val="0F1115"/>
        </w:rPr>
        <w:t>=======================================================================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DejaVu Sans" w:hAnsi="DejaVu Sans"/>
          <w:b/>
          <w:sz w:val="26"/>
        </w:rPr>
      </w:pPr>
      <w:r>
        <w:rPr>
          <w:rFonts w:ascii="DejaVu Sans" w:hAnsi="DejaVu Sans"/>
          <w:b/>
          <w:sz w:val="26"/>
        </w:rPr>
        <w:t>Alexandrie - подробную рабочую инструкцию по использованию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color w:val="0F1115"/>
        </w:rPr>
        <w:t>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6"/>
        </w:rPr>
        <w:t>Alexandrie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! Это мощный инструмент для управления документами и совместной работы (альтернатива Notion/Docmost). Давайте разберемся, как им пользоваться.</w:t>
      </w:r>
    </w:p>
    <w:p>
      <w:pPr>
        <w:pStyle w:val="Style18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color w:val="0F1115"/>
        </w:rPr>
      </w:pPr>
      <w:r>
        <w:rPr>
          <w:color w:val="0F1115"/>
        </w:rPr>
        <w:t xml:space="preserve">📚 </w:t>
      </w:r>
      <w:r>
        <w:rPr>
          <w:rFonts w:ascii="DejaVu Sans" w:hAnsi="DejaVu Sans"/>
          <w:b/>
          <w:color w:val="0F1115"/>
          <w:sz w:val="26"/>
        </w:rPr>
        <w:t>Что такое Alexandrie?</w:t>
      </w:r>
    </w:p>
    <w:p>
      <w:pPr>
        <w:pStyle w:val="BodyText"/>
        <w:bidi w:val="0"/>
        <w:spacing w:before="240" w:after="240"/>
        <w:ind w:hanging="0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6"/>
        </w:rPr>
        <w:t>Alexandrie</w:t>
      </w:r>
      <w:r>
        <w:rPr>
          <w:color w:val="0F1115"/>
        </w:rPr>
        <w:t xml:space="preserve"> — 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это современная платформа для: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color w:val="0F1115"/>
        </w:rPr>
        <w:t xml:space="preserve">📝 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Создания и управления документами</w:t>
      </w:r>
      <w:r>
        <w:rPr/>
        <w:t xml:space="preserve">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color w:val="0F1115"/>
        </w:rPr>
        <w:t xml:space="preserve">👥 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Совместной работы в командах</w:t>
      </w:r>
      <w:r>
        <w:rPr/>
        <w:t xml:space="preserve">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color w:val="0F1115"/>
        </w:rPr>
        <w:t xml:space="preserve">🏷️ 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Организации знаний в Workspaces (рабочих пространствах)</w:t>
      </w:r>
      <w:r>
        <w:rPr/>
        <w:t xml:space="preserve">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color w:val="0F1115"/>
        </w:rPr>
        <w:t xml:space="preserve">📎 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Вложений и мультимедиа</w:t>
      </w:r>
      <w:r>
        <w:rPr/>
        <w:t xml:space="preserve">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color w:val="0F1115"/>
        </w:rPr>
      </w:pPr>
      <w:r>
        <w:rPr>
          <w:color w:val="0F1115"/>
        </w:rPr>
        <w:t xml:space="preserve">🔍 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Поиска по всем документам</w:t>
      </w:r>
    </w:p>
    <w:p>
      <w:pPr>
        <w:pStyle w:val="Style18"/>
        <w:bidi w:val="0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color w:val="0F1115"/>
        </w:rPr>
      </w:pPr>
      <w:r>
        <w:rPr>
          <w:color w:val="0F1115"/>
        </w:rPr>
        <w:t xml:space="preserve">🏠 </w:t>
      </w:r>
      <w:r>
        <w:rPr>
          <w:rFonts w:ascii="DejaVu Sans" w:hAnsi="DejaVu Sans"/>
          <w:b/>
          <w:color w:val="0F1115"/>
          <w:sz w:val="26"/>
        </w:rPr>
        <w:t>Обзор интерфейса (что вы видите):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tbl>
      <w:tblPr>
        <w:tblW w:w="9326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891"/>
        <w:gridCol w:w="6435"/>
      </w:tblGrid>
      <w:tr>
        <w:trPr>
          <w:tblHeader w:val="true"/>
        </w:trPr>
        <w:tc>
          <w:tcPr>
            <w:tcW w:w="2891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Элемент</w:t>
            </w:r>
          </w:p>
        </w:tc>
        <w:tc>
          <w:tcPr>
            <w:tcW w:w="6435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Описание</w:t>
            </w:r>
          </w:p>
        </w:tc>
      </w:tr>
      <w:tr>
        <w:trPr/>
        <w:tc>
          <w:tcPr>
            <w:tcW w:w="2891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"Search or ctrl + q"</w:t>
            </w:r>
          </w:p>
        </w:tc>
        <w:tc>
          <w:tcPr>
            <w:tcW w:w="6435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Поиск по всем документам</w:t>
            </w:r>
          </w:p>
        </w:tc>
      </w:tr>
      <w:tr>
        <w:trPr/>
        <w:tc>
          <w:tcPr>
            <w:tcW w:w="2891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alensav</w:t>
            </w:r>
          </w:p>
        </w:tc>
        <w:tc>
          <w:tcPr>
            <w:tcW w:w="6435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Ваш профиль (настройки)</w:t>
            </w:r>
          </w:p>
        </w:tc>
      </w:tr>
      <w:tr>
        <w:trPr/>
        <w:tc>
          <w:tcPr>
            <w:tcW w:w="2891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Workspaces</w:t>
            </w:r>
          </w:p>
        </w:tc>
        <w:tc>
          <w:tcPr>
            <w:tcW w:w="6435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Рабочие пространства (папки с документами)</w:t>
            </w:r>
          </w:p>
        </w:tc>
      </w:tr>
      <w:tr>
        <w:trPr/>
        <w:tc>
          <w:tcPr>
            <w:tcW w:w="2891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Teams</w:t>
            </w:r>
          </w:p>
        </w:tc>
        <w:tc>
          <w:tcPr>
            <w:tcW w:w="6435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Команды для совместной работы</w:t>
            </w:r>
          </w:p>
        </w:tc>
      </w:tr>
      <w:tr>
        <w:trPr/>
        <w:tc>
          <w:tcPr>
            <w:tcW w:w="2891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"New workspace"</w:t>
            </w:r>
          </w:p>
        </w:tc>
        <w:tc>
          <w:tcPr>
            <w:tcW w:w="6435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Создать новое рабочее пространство</w:t>
            </w:r>
          </w:p>
        </w:tc>
      </w:tr>
      <w:tr>
        <w:trPr/>
        <w:tc>
          <w:tcPr>
            <w:tcW w:w="2891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Dashboard</w:t>
            </w:r>
          </w:p>
        </w:tc>
        <w:tc>
          <w:tcPr>
            <w:tcW w:w="6435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Главная страница (статистика)</w:t>
            </w:r>
          </w:p>
        </w:tc>
      </w:tr>
    </w:tbl>
    <w:p>
      <w:pPr>
        <w:pStyle w:val="Style18"/>
        <w:bidi w:val="0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Шаг 1: Создание Workspace (рабочего пространства)</w:t>
      </w:r>
    </w:p>
    <w:p>
      <w:pPr>
        <w:pStyle w:val="BodyText"/>
        <w:bidi w:val="0"/>
        <w:spacing w:before="240" w:after="240"/>
        <w:ind w:hanging="0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Workspace — это как папка, где будут храниться ваши документы.</w:t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Через веб-интерфейс: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Нажмите кнопку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"+ New workspace"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(слева, в разделе Workspaces)</w:t>
      </w:r>
      <w:r>
        <w:rPr/>
        <w:t xml:space="preserve">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Введите название: например,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"Мои проекты"</w:t>
      </w:r>
      <w:r>
        <w:rPr/>
        <w:t xml:space="preserve">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Выберите цвет (опционально)</w:t>
      </w:r>
      <w:r>
        <w:rPr/>
        <w:t xml:space="preserve">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Нажмите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"Create"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или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"Save"</w:t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Или через терминал (API):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  <w:t>bash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i/>
          <w:color w:val="A0A1A7"/>
          <w:sz w:val="26"/>
        </w:rPr>
      </w:pPr>
      <w:r>
        <w:rPr>
          <w:rFonts w:ascii="monospace" w:hAnsi="monospace"/>
          <w:i/>
          <w:color w:val="A0A1A7"/>
          <w:sz w:val="26"/>
        </w:rPr>
        <w:t># Создание workspace через API (замените токен)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curl</w:t>
      </w:r>
      <w:r>
        <w:rPr/>
        <w:t xml:space="preserve"> </w:t>
      </w:r>
      <w:r>
        <w:rPr>
          <w:rFonts w:ascii="monospace" w:hAnsi="monospace"/>
          <w:color w:val="4078F2"/>
          <w:sz w:val="26"/>
        </w:rPr>
        <w:t>-X</w:t>
      </w:r>
      <w:r>
        <w:rPr/>
        <w:t xml:space="preserve"> </w:t>
      </w:r>
      <w:r>
        <w:rPr>
          <w:rFonts w:ascii="monospace" w:hAnsi="monospace"/>
          <w:sz w:val="26"/>
        </w:rPr>
        <w:t xml:space="preserve">POST http://localhost:8200/api/workspaces </w:t>
      </w:r>
      <w:r>
        <w:rPr>
          <w:rFonts w:ascii="monospace" w:hAnsi="monospace"/>
          <w:color w:val="383A42"/>
          <w:sz w:val="26"/>
        </w:rPr>
        <w:t>\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-H</w:t>
      </w:r>
      <w:r>
        <w:rPr/>
        <w:t xml:space="preserve"> </w:t>
      </w:r>
      <w:r>
        <w:rPr>
          <w:rFonts w:ascii="monospace" w:hAnsi="monospace"/>
          <w:color w:val="50A14F"/>
          <w:sz w:val="26"/>
        </w:rPr>
        <w:t>"Authorization: Bearer ВАШ_ТОКЕН"</w:t>
      </w:r>
      <w:r>
        <w:rPr/>
        <w:t xml:space="preserve"> </w:t>
      </w:r>
      <w:r>
        <w:rPr>
          <w:rFonts w:ascii="monospace" w:hAnsi="monospace"/>
          <w:color w:val="383A42"/>
          <w:sz w:val="26"/>
        </w:rPr>
        <w:t>\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-H</w:t>
      </w:r>
      <w:r>
        <w:rPr/>
        <w:t xml:space="preserve"> </w:t>
      </w:r>
      <w:r>
        <w:rPr>
          <w:rFonts w:ascii="monospace" w:hAnsi="monospace"/>
          <w:color w:val="50A14F"/>
          <w:sz w:val="26"/>
        </w:rPr>
        <w:t>"Content-Type: application/json"</w:t>
      </w:r>
      <w:r>
        <w:rPr/>
        <w:t xml:space="preserve"> </w:t>
      </w:r>
      <w:r>
        <w:rPr>
          <w:rFonts w:ascii="monospace" w:hAnsi="monospace"/>
          <w:color w:val="383A42"/>
          <w:sz w:val="26"/>
        </w:rPr>
        <w:t>\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-d</w:t>
      </w:r>
      <w:r>
        <w:rPr/>
        <w:t xml:space="preserve"> </w:t>
      </w:r>
      <w:r>
        <w:rPr>
          <w:rFonts w:ascii="monospace" w:hAnsi="monospace"/>
          <w:color w:val="50A14F"/>
          <w:sz w:val="26"/>
        </w:rPr>
        <w:t>'{"name":"Мои проекты"}'</w:t>
      </w:r>
    </w:p>
    <w:p>
      <w:pPr>
        <w:pStyle w:val="Style18"/>
        <w:bidi w:val="0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Шаг 2: Создание документа</w:t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Через веб-интерфейс: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На странице Dashboard нажмите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"+ New document"</w:t>
      </w:r>
      <w:r>
        <w:rPr/>
        <w:t xml:space="preserve">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Выберите Workspace (например, "Мои проекты")</w:t>
      </w:r>
      <w:r>
        <w:rPr/>
        <w:t xml:space="preserve">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Введите заголовок: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"Мой первый документ"</w:t>
      </w:r>
      <w:r>
        <w:rPr/>
        <w:t xml:space="preserve">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Начните писать текст в редакторе</w:t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Поддерживаемый синтаксис (Markdown):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  <w:t>markdown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383A42"/>
          <w:sz w:val="26"/>
        </w:rPr>
        <w:t>#</w:t>
      </w:r>
      <w:r>
        <w:rPr>
          <w:color w:val="E45649"/>
        </w:rPr>
        <w:t xml:space="preserve"> </w:t>
      </w:r>
      <w:r>
        <w:rPr>
          <w:rFonts w:ascii="monospace" w:hAnsi="monospace"/>
          <w:color w:val="E45649"/>
          <w:sz w:val="26"/>
        </w:rPr>
        <w:t>Заголовок 1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383A42"/>
          <w:sz w:val="26"/>
        </w:rPr>
        <w:t>##</w:t>
      </w:r>
      <w:r>
        <w:rPr>
          <w:color w:val="E45649"/>
        </w:rPr>
        <w:t xml:space="preserve"> </w:t>
      </w:r>
      <w:r>
        <w:rPr>
          <w:rFonts w:ascii="monospace" w:hAnsi="monospace"/>
          <w:color w:val="E45649"/>
          <w:sz w:val="26"/>
        </w:rPr>
        <w:t>Заголовок 2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383A42"/>
          <w:sz w:val="26"/>
        </w:rPr>
        <w:t>###</w:t>
      </w:r>
      <w:r>
        <w:rPr>
          <w:color w:val="E45649"/>
        </w:rPr>
        <w:t xml:space="preserve"> </w:t>
      </w:r>
      <w:r>
        <w:rPr>
          <w:rFonts w:ascii="monospace" w:hAnsi="monospace"/>
          <w:color w:val="E45649"/>
          <w:sz w:val="26"/>
        </w:rPr>
        <w:t>Заголовок 3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b/>
          <w:color w:val="383A42"/>
          <w:sz w:val="26"/>
        </w:rPr>
        <w:t>**</w:t>
      </w:r>
      <w:r>
        <w:rPr>
          <w:rFonts w:ascii="monospace" w:hAnsi="monospace"/>
          <w:b/>
          <w:sz w:val="26"/>
        </w:rPr>
        <w:t>Жирный текст</w:t>
      </w:r>
      <w:r>
        <w:rPr>
          <w:rFonts w:ascii="monospace" w:hAnsi="monospace"/>
          <w:b/>
          <w:color w:val="383A42"/>
          <w:sz w:val="26"/>
        </w:rPr>
        <w:t>**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i/>
          <w:color w:val="383A42"/>
          <w:sz w:val="26"/>
        </w:rPr>
        <w:t>*</w:t>
      </w:r>
      <w:r>
        <w:rPr>
          <w:rFonts w:ascii="monospace" w:hAnsi="monospace"/>
          <w:i/>
          <w:sz w:val="26"/>
        </w:rPr>
        <w:t>Курсив</w:t>
      </w:r>
      <w:r>
        <w:rPr>
          <w:rFonts w:ascii="monospace" w:hAnsi="monospace"/>
          <w:i/>
          <w:color w:val="383A42"/>
          <w:sz w:val="26"/>
        </w:rPr>
        <w:t>*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383A42"/>
          <w:sz w:val="26"/>
        </w:rPr>
        <w:t>~~</w:t>
      </w:r>
      <w:r>
        <w:rPr>
          <w:rFonts w:ascii="monospace" w:hAnsi="monospace"/>
          <w:sz w:val="26"/>
        </w:rPr>
        <w:t>Зачеркнутый</w:t>
      </w:r>
      <w:r>
        <w:rPr>
          <w:rFonts w:ascii="monospace" w:hAnsi="monospace"/>
          <w:color w:val="383A42"/>
          <w:sz w:val="26"/>
        </w:rPr>
        <w:t>~~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383A42"/>
          <w:sz w:val="26"/>
        </w:rPr>
        <w:t>-</w:t>
      </w:r>
      <w:r>
        <w:rPr/>
        <w:t xml:space="preserve"> </w:t>
      </w:r>
      <w:r>
        <w:rPr>
          <w:rFonts w:ascii="monospace" w:hAnsi="monospace"/>
          <w:sz w:val="26"/>
        </w:rPr>
        <w:t>Список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383A42"/>
          <w:sz w:val="26"/>
        </w:rPr>
        <w:t>-</w:t>
      </w:r>
      <w:r>
        <w:rPr/>
        <w:t xml:space="preserve"> </w:t>
      </w:r>
      <w:r>
        <w:rPr>
          <w:rFonts w:ascii="monospace" w:hAnsi="monospace"/>
          <w:sz w:val="26"/>
        </w:rPr>
        <w:t>Элемент 1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383A42"/>
          <w:sz w:val="26"/>
        </w:rPr>
        <w:t>-</w:t>
      </w:r>
      <w:r>
        <w:rPr/>
        <w:t xml:space="preserve"> </w:t>
      </w:r>
      <w:r>
        <w:rPr>
          <w:rFonts w:ascii="monospace" w:hAnsi="monospace"/>
          <w:sz w:val="26"/>
        </w:rPr>
        <w:t>Элемент 2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383A42"/>
          <w:sz w:val="26"/>
        </w:rPr>
        <w:t>1.</w:t>
      </w:r>
      <w:r>
        <w:rPr/>
        <w:t xml:space="preserve"> </w:t>
      </w:r>
      <w:r>
        <w:rPr>
          <w:rFonts w:ascii="monospace" w:hAnsi="monospace"/>
          <w:sz w:val="26"/>
        </w:rPr>
        <w:t>Нумерованный список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383A42"/>
          <w:sz w:val="26"/>
        </w:rPr>
        <w:t>2.</w:t>
      </w:r>
      <w:r>
        <w:rPr/>
        <w:t xml:space="preserve"> </w:t>
      </w:r>
      <w:r>
        <w:rPr>
          <w:rFonts w:ascii="monospace" w:hAnsi="monospace"/>
          <w:sz w:val="26"/>
        </w:rPr>
        <w:t>Пункт 2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color w:val="0184BC"/>
          <w:sz w:val="26"/>
        </w:rPr>
      </w:pPr>
      <w:r>
        <w:rPr>
          <w:rFonts w:ascii="monospace" w:hAnsi="monospace"/>
          <w:color w:val="0184BC"/>
          <w:sz w:val="26"/>
        </w:rPr>
        <w:t>[Ссылка на сайт](https://example.com)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!</w:t>
      </w:r>
      <w:r>
        <w:rPr>
          <w:rFonts w:ascii="monospace" w:hAnsi="monospace"/>
          <w:color w:val="0184BC"/>
          <w:sz w:val="26"/>
        </w:rPr>
        <w:t>[Картинка](image.png)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383A42"/>
          <w:sz w:val="26"/>
        </w:rPr>
        <w:t>&gt;</w:t>
      </w:r>
      <w:r>
        <w:rPr/>
        <w:t xml:space="preserve"> </w:t>
      </w:r>
      <w:r>
        <w:rPr>
          <w:rFonts w:ascii="monospace" w:hAnsi="monospace"/>
          <w:sz w:val="26"/>
        </w:rPr>
        <w:t>Цитата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color w:val="A626A4"/>
          <w:sz w:val="26"/>
        </w:rPr>
      </w:pPr>
      <w:r>
        <w:rPr>
          <w:rFonts w:ascii="monospace" w:hAnsi="monospace"/>
          <w:color w:val="A626A4"/>
          <w:sz w:val="26"/>
        </w:rPr>
        <w:t>`Код в строке`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```python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383A42"/>
          <w:sz w:val="26"/>
        </w:rPr>
        <w:t>#</w:t>
      </w:r>
      <w:r>
        <w:rPr>
          <w:color w:val="E45649"/>
        </w:rPr>
        <w:t xml:space="preserve"> </w:t>
      </w:r>
      <w:r>
        <w:rPr>
          <w:rFonts w:ascii="monospace" w:hAnsi="monospace"/>
          <w:color w:val="E45649"/>
          <w:sz w:val="26"/>
        </w:rPr>
        <w:t>Блок кода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print("Hello World")</w:t>
      </w:r>
    </w:p>
    <w:p>
      <w:pPr>
        <w:pStyle w:val="BodyText"/>
        <w:bidi w:val="0"/>
        <w:spacing w:before="240" w:after="240"/>
        <w:ind w:hanging="0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Таблица: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tbl>
      <w:tblPr>
        <w:tblW w:w="3796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883"/>
        <w:gridCol w:w="1913"/>
      </w:tblGrid>
      <w:tr>
        <w:trPr>
          <w:tblHeader w:val="true"/>
        </w:trPr>
        <w:tc>
          <w:tcPr>
            <w:tcW w:w="1883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Заголовок 1</w:t>
            </w:r>
          </w:p>
        </w:tc>
        <w:tc>
          <w:tcPr>
            <w:tcW w:w="1913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b/>
                <w:sz w:val="26"/>
              </w:rPr>
            </w:pPr>
            <w:r>
              <w:rPr>
                <w:rFonts w:ascii="DejaVu Sans" w:hAnsi="DejaVu Sans"/>
                <w:b/>
                <w:sz w:val="26"/>
              </w:rPr>
              <w:t>Заголовок 2</w:t>
            </w:r>
          </w:p>
        </w:tc>
      </w:tr>
      <w:tr>
        <w:trPr/>
        <w:tc>
          <w:tcPr>
            <w:tcW w:w="1883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Ячейка 1</w:t>
            </w:r>
          </w:p>
        </w:tc>
        <w:tc>
          <w:tcPr>
            <w:tcW w:w="1913" w:type="dxa"/>
            <w:tcBorders/>
            <w:vAlign w:val="center"/>
          </w:tcPr>
          <w:p>
            <w:pPr>
              <w:pStyle w:val="Style19"/>
              <w:bidi w:val="0"/>
              <w:spacing w:before="0" w:after="0"/>
              <w:ind w:hanging="0" w:start="0" w:end="0"/>
              <w:jc w:val="start"/>
              <w:rPr>
                <w:rFonts w:ascii="DejaVu Sans" w:hAnsi="DejaVu Sans"/>
                <w:sz w:val="26"/>
              </w:rPr>
            </w:pPr>
            <w:r>
              <w:rPr>
                <w:rFonts w:ascii="DejaVu Sans" w:hAnsi="DejaVu Sans"/>
                <w:sz w:val="26"/>
              </w:rPr>
              <w:t>Ячейка 2</w:t>
            </w:r>
          </w:p>
        </w:tc>
      </w:tr>
    </w:tbl>
    <w:p>
      <w:pPr>
        <w:pStyle w:val="BodyText"/>
        <w:bidi w:val="0"/>
        <w:spacing w:before="0" w:after="0"/>
        <w:ind w:hanging="0" w:start="0" w:end="0"/>
        <w:jc w:val="start"/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  <w:t>text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---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## Шаг 3: Работа с вложениями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1. В редакторе документа нажмите иконку **"Attach"** (скрепка)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2. Выберите файл с компьютера (изображение, PDF, архив и т.д.)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3. Файл загрузится и будет доступен в документе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---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## Шаг 4: Совместная работа (Teams)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### Создание команды: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1. В левом меню нажмите **"Teams"**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2. Нажмите **"+ New team"**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3. Введите название команды: **"Моя команда"**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4. Добавьте участников по email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### Приглашение пользователей: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1. В настройках команды нажмите **"Add member"**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2. Введите email пользователя (он должен быть зарегистрирован)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3. Выберите роль: `Admin`, `Editor`, `Viewer`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---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## 🔍 Шаг 5: Поиск документов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1. Нажмите **"Search or ctrl + q"** (или нажмите `Ctrl+Q`)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2. Введите ключевое слово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3. Результаты появятся в реальном времени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---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## 📋 Шаг 6: Настройка профиля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1. Нажмите на свое имя (**alensav**) в левом меню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2. Выберите **"Settings"** или **"Profile"**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3. Настройте: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 Аватар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 Email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 Пароль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 Язык интерфейса (поддерживаются: English, Korean, Italian)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---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## ПРАКТИЧЕСКИЙ ПРИМЕР: Создание документа "План проекта"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### Шаг 1: Создайте Workspace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1. Нажмите **"+ New workspace"**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2. Название: **"Проект Docker"**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3. Нажмите **"Create"**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### Шаг 2: Создайте документ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1. Нажмите **"+ New document"**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2. Заголовок: **"План настройки Docker"**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3. Выберите workspace: **"Проект Docker"**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### Шаг 3: Напишите план (в редакторе):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```markdown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# План настройки Docker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## 1. Цель проекта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Создать рабочее окружение для разработки с использованием Docker.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## 2. Задачи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 [ ] Установить Docker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 [ ] Настроить Portainer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 [ ] Развернуть Nginx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 [ ] Настроить мониторинг (DockMon)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## 3. Команда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| Имя | Роль |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|-----|------|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| alensav | Администратор |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| user2 | Разработчик |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## 4. Сроки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 **Начало:** 1 августа 2026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 **Завершение:** 15 августа 2026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## 5. Ресурсы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 [Документация Docker](https://docs.docker.com)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 [Portainer](http://localhost:9000)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- [DockMon](https://192.168.1.124:8001)</w:t>
      </w: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## 6. Комментарии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&gt; Первый этап завершен! ✅</w:t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Шаг 4: Сохраните документ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Нажмите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"Save"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или </w:t>
      </w: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4"/>
          <w:shd w:fill="EBEEF2" w:val="clear"/>
        </w:rPr>
        <w:t>Ctrl+S</w:t>
      </w:r>
      <w:r>
        <w:rPr/>
        <w:t xml:space="preserve">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Документ появится в списке ваших документов</w:t>
      </w:r>
    </w:p>
    <w:p>
      <w:pPr>
        <w:pStyle w:val="Style18"/>
        <w:bidi w:val="0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color w:val="0F1115"/>
        </w:rPr>
      </w:pPr>
      <w:r>
        <w:rPr>
          <w:color w:val="0F1115"/>
        </w:rPr>
        <w:t xml:space="preserve">🗂️ </w:t>
      </w:r>
      <w:r>
        <w:rPr>
          <w:rFonts w:ascii="DejaVu Sans" w:hAnsi="DejaVu Sans"/>
          <w:b/>
          <w:color w:val="0F1115"/>
          <w:sz w:val="26"/>
        </w:rPr>
        <w:t>Шаг 7: Организация документов</w:t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Создание иерархии: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  <w:t>text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sz w:val="26"/>
        </w:rPr>
      </w:pPr>
      <w:r>
        <w:rPr>
          <w:rFonts w:ascii="monospace" w:hAnsi="monospace"/>
          <w:sz w:val="26"/>
        </w:rPr>
        <w:t>Проект Docker (Workspace)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/>
        <w:t xml:space="preserve">├── </w:t>
      </w:r>
      <w:r>
        <w:rPr>
          <w:rFonts w:ascii="monospace" w:hAnsi="monospace"/>
          <w:sz w:val="26"/>
        </w:rPr>
        <w:t>План настройки Docker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/>
        <w:t xml:space="preserve">├── </w:t>
      </w:r>
      <w:r>
        <w:rPr>
          <w:rFonts w:ascii="monospace" w:hAnsi="monospace"/>
          <w:sz w:val="26"/>
        </w:rPr>
        <w:t>Техническая документация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/>
        <w:t xml:space="preserve">│ ├── </w:t>
      </w:r>
      <w:r>
        <w:rPr>
          <w:rFonts w:ascii="monospace" w:hAnsi="monospace"/>
          <w:sz w:val="26"/>
        </w:rPr>
        <w:t>Установка Docker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/>
        <w:t xml:space="preserve">│ ├── </w:t>
      </w:r>
      <w:r>
        <w:rPr>
          <w:rFonts w:ascii="monospace" w:hAnsi="monospace"/>
          <w:sz w:val="26"/>
        </w:rPr>
        <w:t>Настройка Portainer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/>
        <w:t xml:space="preserve">│ └── </w:t>
      </w:r>
      <w:r>
        <w:rPr>
          <w:rFonts w:ascii="monospace" w:hAnsi="monospace"/>
          <w:sz w:val="26"/>
        </w:rPr>
        <w:t>Мониторинг с DockMon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/>
        <w:t xml:space="preserve">└── </w:t>
      </w:r>
      <w:r>
        <w:rPr>
          <w:rFonts w:ascii="monospace" w:hAnsi="monospace"/>
          <w:sz w:val="26"/>
        </w:rPr>
        <w:t>Отчеты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/>
        <w:t xml:space="preserve">├── </w:t>
      </w:r>
      <w:r>
        <w:rPr>
          <w:rFonts w:ascii="monospace" w:hAnsi="monospace"/>
          <w:sz w:val="26"/>
        </w:rPr>
        <w:t>Отчет за август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/>
        <w:t xml:space="preserve">└── </w:t>
      </w:r>
      <w:r>
        <w:rPr>
          <w:rFonts w:ascii="monospace" w:hAnsi="monospace"/>
          <w:sz w:val="26"/>
        </w:rPr>
        <w:t>Отчет за сентябрь</w:t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Создание вложенных документов: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В списке документов нажмите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"..."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(рядом с документом)</w:t>
      </w:r>
      <w:r>
        <w:rPr/>
        <w:t xml:space="preserve">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Выберите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"Add child"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или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"Создать поддокумент"</w:t>
      </w:r>
    </w:p>
    <w:p>
      <w:pPr>
        <w:pStyle w:val="Style18"/>
        <w:bidi w:val="0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Шаг 8: Экспорт документов</w:t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Экспорт в Markdown: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  <w:t>bash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i/>
          <w:color w:val="A0A1A7"/>
          <w:sz w:val="26"/>
        </w:rPr>
      </w:pPr>
      <w:r>
        <w:rPr>
          <w:rFonts w:ascii="monospace" w:hAnsi="monospace"/>
          <w:i/>
          <w:color w:val="A0A1A7"/>
          <w:sz w:val="26"/>
        </w:rPr>
        <w:t># Через API (замените ID документа)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curl</w:t>
      </w:r>
      <w:r>
        <w:rPr/>
        <w:t xml:space="preserve"> </w:t>
      </w:r>
      <w:r>
        <w:rPr>
          <w:rFonts w:ascii="monospace" w:hAnsi="monospace"/>
          <w:color w:val="4078F2"/>
          <w:sz w:val="26"/>
        </w:rPr>
        <w:t>-X</w:t>
      </w:r>
      <w:r>
        <w:rPr/>
        <w:t xml:space="preserve"> </w:t>
      </w:r>
      <w:r>
        <w:rPr>
          <w:rFonts w:ascii="monospace" w:hAnsi="monospace"/>
          <w:sz w:val="26"/>
        </w:rPr>
        <w:t xml:space="preserve">GET http://localhost:8200/api/documents/123/export/markdown </w:t>
      </w:r>
      <w:r>
        <w:rPr>
          <w:rFonts w:ascii="monospace" w:hAnsi="monospace"/>
          <w:color w:val="383A42"/>
          <w:sz w:val="26"/>
        </w:rPr>
        <w:t>\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-H</w:t>
      </w:r>
      <w:r>
        <w:rPr/>
        <w:t xml:space="preserve"> </w:t>
      </w:r>
      <w:r>
        <w:rPr>
          <w:rFonts w:ascii="monospace" w:hAnsi="monospace"/>
          <w:color w:val="50A14F"/>
          <w:sz w:val="26"/>
        </w:rPr>
        <w:t>"Authorization: Bearer ВАШ_ТОКЕН"</w:t>
      </w:r>
      <w:r>
        <w:rPr/>
        <w:t xml:space="preserve"> </w:t>
      </w:r>
      <w:r>
        <w:rPr>
          <w:rFonts w:ascii="monospace" w:hAnsi="monospace"/>
          <w:color w:val="383A42"/>
          <w:sz w:val="26"/>
        </w:rPr>
        <w:t>\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-o</w:t>
      </w:r>
      <w:r>
        <w:rPr/>
        <w:t xml:space="preserve"> </w:t>
      </w:r>
      <w:r>
        <w:rPr>
          <w:rFonts w:ascii="monospace" w:hAnsi="monospace"/>
          <w:sz w:val="26"/>
        </w:rPr>
        <w:t>document.md</w:t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Экспорт в PDF: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Откройте документ</w:t>
      </w:r>
      <w:r>
        <w:rPr/>
        <w:t xml:space="preserve">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Нажмите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"Export"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 →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"PDF"</w:t>
      </w:r>
      <w:r>
        <w:rPr/>
        <w:t xml:space="preserve">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Нажмите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"Download"</w:t>
      </w:r>
    </w:p>
    <w:p>
      <w:pPr>
        <w:pStyle w:val="Style18"/>
        <w:bidi w:val="0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Шаг 9: Управление Workspace</w:t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Удаление Workspace: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В левом меню наведите на Workspace</w:t>
      </w:r>
      <w:r>
        <w:rPr/>
        <w:t xml:space="preserve">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Нажмите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"..."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 →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"Delete"</w:t>
      </w:r>
      <w:r>
        <w:rPr/>
        <w:t xml:space="preserve">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Подтвердите удаление (все документы будут удалены!)</w:t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Переименование Workspace: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Наведите на Workspace</w:t>
      </w:r>
      <w:r>
        <w:rPr/>
        <w:t xml:space="preserve">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Нажмите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"..."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 →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"Rename"</w:t>
      </w:r>
      <w:r>
        <w:rPr/>
        <w:t xml:space="preserve">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Введите новое название</w:t>
      </w:r>
    </w:p>
    <w:p>
      <w:pPr>
        <w:pStyle w:val="Style18"/>
        <w:bidi w:val="0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Полезные советы: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Горячие клавиши:</w:t>
      </w:r>
      <w:r>
        <w:rPr/>
        <w:t xml:space="preserve"> </w:t>
      </w:r>
    </w:p>
    <w:p>
      <w:pPr>
        <w:pStyle w:val="BodyText"/>
        <w:numPr>
          <w:ilvl w:val="1"/>
          <w:numId w:val="10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4"/>
          <w:shd w:fill="EBEEF2" w:val="clear"/>
        </w:rPr>
        <w:t>Ctrl+Q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 xml:space="preserve"> — 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поиск</w:t>
      </w:r>
      <w:r>
        <w:rPr/>
        <w:t xml:space="preserve"> </w:t>
      </w:r>
    </w:p>
    <w:p>
      <w:pPr>
        <w:pStyle w:val="BodyText"/>
        <w:numPr>
          <w:ilvl w:val="1"/>
          <w:numId w:val="10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4"/>
          <w:shd w:fill="EBEEF2" w:val="clear"/>
        </w:rPr>
        <w:t>Ctrl+S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 xml:space="preserve"> — 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сохранить документ</w:t>
      </w:r>
      <w:r>
        <w:rPr/>
        <w:t xml:space="preserve"> </w:t>
      </w:r>
    </w:p>
    <w:p>
      <w:pPr>
        <w:pStyle w:val="BodyText"/>
        <w:numPr>
          <w:ilvl w:val="1"/>
          <w:numId w:val="10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4"/>
          <w:shd w:fill="EBEEF2" w:val="clear"/>
        </w:rPr>
        <w:t>Ctrl+B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 xml:space="preserve"> — 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жирный текст</w:t>
      </w:r>
      <w:r>
        <w:rPr/>
        <w:t xml:space="preserve"> </w:t>
      </w:r>
    </w:p>
    <w:p>
      <w:pPr>
        <w:pStyle w:val="BodyText"/>
        <w:numPr>
          <w:ilvl w:val="1"/>
          <w:numId w:val="10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4"/>
          <w:shd w:fill="EBEEF2" w:val="clear"/>
        </w:rPr>
        <w:t>Ctrl+I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 xml:space="preserve"> — 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курсив</w:t>
      </w:r>
      <w:r>
        <w:rPr/>
        <w:t xml:space="preserve"> </w:t>
      </w:r>
    </w:p>
    <w:p>
      <w:pPr>
        <w:pStyle w:val="BodyText"/>
        <w:numPr>
          <w:ilvl w:val="1"/>
          <w:numId w:val="10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4"/>
          <w:shd w:fill="EBEEF2" w:val="clear"/>
        </w:rPr>
        <w:t>Ctrl+K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 xml:space="preserve"> — 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вставить ссылку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Организация:</w:t>
      </w:r>
      <w:r>
        <w:rPr/>
        <w:t xml:space="preserve"> </w:t>
      </w:r>
    </w:p>
    <w:p>
      <w:pPr>
        <w:pStyle w:val="BodyText"/>
        <w:numPr>
          <w:ilvl w:val="1"/>
          <w:numId w:val="10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Используйте Workspace для разных проектов</w:t>
      </w:r>
      <w:r>
        <w:rPr/>
        <w:t xml:space="preserve"> </w:t>
      </w:r>
    </w:p>
    <w:p>
      <w:pPr>
        <w:pStyle w:val="BodyText"/>
        <w:numPr>
          <w:ilvl w:val="1"/>
          <w:numId w:val="10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Создавайте документы внутри Workspace</w:t>
      </w:r>
      <w:r>
        <w:rPr/>
        <w:t xml:space="preserve"> </w:t>
      </w:r>
    </w:p>
    <w:p>
      <w:pPr>
        <w:pStyle w:val="BodyText"/>
        <w:numPr>
          <w:ilvl w:val="1"/>
          <w:numId w:val="10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Используйте теги (если поддерживается)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Совместная работа:</w:t>
      </w:r>
      <w:r>
        <w:rPr/>
        <w:t xml:space="preserve"> </w:t>
      </w:r>
    </w:p>
    <w:p>
      <w:pPr>
        <w:pStyle w:val="BodyText"/>
        <w:numPr>
          <w:ilvl w:val="1"/>
          <w:numId w:val="10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Создайте Team для совместной работы</w:t>
      </w:r>
      <w:r>
        <w:rPr/>
        <w:t xml:space="preserve"> </w:t>
      </w:r>
    </w:p>
    <w:p>
      <w:pPr>
        <w:pStyle w:val="BodyText"/>
        <w:numPr>
          <w:ilvl w:val="1"/>
          <w:numId w:val="10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Назначайте роли (Admin, Editor, Viewer)</w:t>
      </w:r>
      <w:r>
        <w:rPr/>
        <w:t xml:space="preserve"> </w:t>
      </w:r>
    </w:p>
    <w:p>
      <w:pPr>
        <w:pStyle w:val="BodyText"/>
        <w:numPr>
          <w:ilvl w:val="1"/>
          <w:numId w:val="10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Используйте комментарии в документах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4"/>
        </w:rPr>
        <w:t>Резервное копирование: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  <w:t>bash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onospace" w:hAnsi="monospace"/>
          <w:i/>
          <w:color w:val="A0A1A7"/>
          <w:sz w:val="26"/>
        </w:rPr>
      </w:pPr>
      <w:r>
        <w:rPr>
          <w:rFonts w:ascii="monospace" w:hAnsi="monospace"/>
          <w:i/>
          <w:color w:val="A0A1A7"/>
          <w:sz w:val="26"/>
        </w:rPr>
        <w:t># Бэкап базы данных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docker</w:t>
      </w:r>
      <w:r>
        <w:rPr>
          <w:color w:val="0F1115"/>
        </w:rPr>
        <w:t xml:space="preserve"> </w:t>
      </w:r>
      <w:r>
        <w:rPr>
          <w:rFonts w:ascii="monospace" w:hAnsi="monospace"/>
          <w:color w:val="50A14F"/>
          <w:sz w:val="26"/>
        </w:rPr>
        <w:t>exec</w:t>
      </w:r>
      <w:r>
        <w:rPr>
          <w:color w:val="0F1115"/>
        </w:rPr>
        <w:t xml:space="preserve"> </w:t>
      </w:r>
      <w:r>
        <w:rPr>
          <w:rFonts w:ascii="monospace" w:hAnsi="monospace"/>
          <w:color w:val="0F1115"/>
          <w:sz w:val="26"/>
        </w:rPr>
        <w:t xml:space="preserve">alexandrie-mysql mysqldump </w:t>
      </w:r>
      <w:r>
        <w:rPr>
          <w:rFonts w:ascii="monospace" w:hAnsi="monospace"/>
          <w:color w:val="4078F2"/>
          <w:sz w:val="26"/>
        </w:rPr>
        <w:t>-u</w:t>
      </w:r>
      <w:r>
        <w:rPr>
          <w:color w:val="0F1115"/>
        </w:rPr>
        <w:t xml:space="preserve"> </w:t>
      </w:r>
      <w:r>
        <w:rPr>
          <w:rFonts w:ascii="monospace" w:hAnsi="monospace"/>
          <w:color w:val="0F1115"/>
          <w:sz w:val="26"/>
        </w:rPr>
        <w:t xml:space="preserve">root </w:t>
      </w:r>
      <w:r>
        <w:rPr>
          <w:rFonts w:ascii="monospace" w:hAnsi="monospace"/>
          <w:color w:val="4078F2"/>
          <w:sz w:val="26"/>
        </w:rPr>
        <w:t>-p</w:t>
      </w:r>
      <w:r>
        <w:rPr>
          <w:color w:val="0F1115"/>
        </w:rPr>
        <w:t xml:space="preserve"> </w:t>
      </w:r>
      <w:r>
        <w:rPr>
          <w:rFonts w:ascii="monospace" w:hAnsi="monospace"/>
          <w:color w:val="0F1115"/>
          <w:sz w:val="26"/>
        </w:rPr>
        <w:t xml:space="preserve">alexandrie </w:t>
      </w:r>
      <w:r>
        <w:rPr>
          <w:rFonts w:ascii="monospace" w:hAnsi="monospace"/>
          <w:color w:val="4078F2"/>
          <w:sz w:val="26"/>
        </w:rPr>
        <w:t>&gt;</w:t>
      </w:r>
      <w:r>
        <w:rPr>
          <w:color w:val="0F1115"/>
        </w:rPr>
        <w:t xml:space="preserve"> </w:t>
      </w:r>
      <w:r>
        <w:rPr>
          <w:rFonts w:ascii="monospace" w:hAnsi="monospace"/>
          <w:color w:val="0F1115"/>
          <w:sz w:val="26"/>
        </w:rPr>
        <w:t>backup.sql</w:t>
      </w:r>
    </w:p>
    <w:p>
      <w:pPr>
        <w:pStyle w:val="Style18"/>
        <w:bidi w:val="0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Что делать, если документ не сохраняется?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Проверьте статус контейнера:</w:t>
      </w:r>
      <w:r>
        <w:rPr/>
        <w:t xml:space="preserve"> </w:t>
      </w:r>
    </w:p>
    <w:p>
      <w:pPr>
        <w:pStyle w:val="BodyText"/>
        <w:numPr>
          <w:ilvl w:val="0"/>
          <w:numId w:val="0"/>
        </w:numPr>
        <w:bidi w:val="0"/>
        <w:spacing w:before="0" w:after="0"/>
        <w:ind w:hanging="0" w:start="0" w:end="0"/>
        <w:jc w:val="start"/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  <w:t>bash</w:t>
      </w:r>
    </w:p>
    <w:p>
      <w:pPr>
        <w:pStyle w:val="BodyText"/>
        <w:numPr>
          <w:ilvl w:val="0"/>
          <w:numId w:val="0"/>
        </w:numPr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docker</w:t>
      </w:r>
      <w:r>
        <w:rPr>
          <w:color w:val="0F1115"/>
        </w:rPr>
        <w:t xml:space="preserve"> </w:t>
      </w:r>
      <w:r>
        <w:rPr>
          <w:rFonts w:ascii="monospace" w:hAnsi="monospace"/>
          <w:color w:val="0F1115"/>
          <w:sz w:val="26"/>
        </w:rPr>
        <w:t xml:space="preserve">compose </w:t>
      </w:r>
      <w:r>
        <w:rPr>
          <w:rFonts w:ascii="monospace" w:hAnsi="monospace"/>
          <w:color w:val="4078F2"/>
          <w:sz w:val="26"/>
        </w:rPr>
        <w:t>ps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Проверьте логи:</w:t>
      </w:r>
      <w:r>
        <w:rPr/>
        <w:t xml:space="preserve"> </w:t>
      </w:r>
    </w:p>
    <w:p>
      <w:pPr>
        <w:pStyle w:val="BodyText"/>
        <w:numPr>
          <w:ilvl w:val="0"/>
          <w:numId w:val="0"/>
        </w:numPr>
        <w:bidi w:val="0"/>
        <w:spacing w:before="0" w:after="0"/>
        <w:ind w:hanging="0" w:start="0" w:end="0"/>
        <w:jc w:val="start"/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  <w:t>bash</w:t>
      </w:r>
    </w:p>
    <w:p>
      <w:pPr>
        <w:pStyle w:val="BodyText"/>
        <w:numPr>
          <w:ilvl w:val="0"/>
          <w:numId w:val="0"/>
        </w:numPr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docker</w:t>
      </w:r>
      <w:r>
        <w:rPr>
          <w:color w:val="0F1115"/>
        </w:rPr>
        <w:t xml:space="preserve"> </w:t>
      </w:r>
      <w:r>
        <w:rPr>
          <w:rFonts w:ascii="monospace" w:hAnsi="monospace"/>
          <w:color w:val="0F1115"/>
          <w:sz w:val="26"/>
        </w:rPr>
        <w:t xml:space="preserve">compose logs backend </w:t>
      </w:r>
      <w:r>
        <w:rPr>
          <w:rFonts w:ascii="monospace" w:hAnsi="monospace"/>
          <w:color w:val="4078F2"/>
          <w:sz w:val="26"/>
        </w:rPr>
        <w:t>--tail</w:t>
      </w:r>
      <w:r>
        <w:rPr>
          <w:color w:val="0F1115"/>
        </w:rPr>
        <w:t xml:space="preserve"> </w:t>
      </w:r>
      <w:r>
        <w:rPr>
          <w:rFonts w:ascii="monospace" w:hAnsi="monospace"/>
          <w:color w:val="B76B01"/>
          <w:sz w:val="26"/>
        </w:rPr>
        <w:t>20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Перезапустите Alexandrie: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</w:pPr>
      <w:r>
        <w:rPr>
          <w:rFonts w:ascii="Menlo,Monaco,Consolas,Cascadia Mono,Ubuntu Mono,DejaVu Sans Mono,Liberation Mono,JetBrains Mono,Fira Code,Cousine,Roboto Mono,Courier New,Courier,sans-serif,system-ui" w:hAnsi="Menlo,Monaco,Consolas,Cascadia Mono,Ubuntu Mono,DejaVu Sans Mono,Liberation Mono,JetBrains Mono,Fira Code,Cousine,Roboto Mono,Courier New,Courier,sans-serif,system-ui"/>
          <w:color w:val="0F1115"/>
          <w:sz w:val="26"/>
        </w:rPr>
        <w:t>bash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monospace" w:hAnsi="monospace"/>
          <w:color w:val="4078F2"/>
          <w:sz w:val="26"/>
        </w:rPr>
        <w:t>docker</w:t>
      </w:r>
      <w:r>
        <w:rPr>
          <w:color w:val="0F1115"/>
        </w:rPr>
        <w:t xml:space="preserve"> </w:t>
      </w:r>
      <w:r>
        <w:rPr>
          <w:rFonts w:ascii="monospace" w:hAnsi="monospace"/>
          <w:color w:val="0F1115"/>
          <w:sz w:val="26"/>
        </w:rPr>
        <w:t>compose restart</w:t>
      </w:r>
    </w:p>
    <w:p>
      <w:pPr>
        <w:pStyle w:val="Style18"/>
        <w:bidi w:val="0"/>
        <w:jc w:val="start"/>
        <w:rPr/>
      </w:pPr>
      <w:r>
        <w:rPr/>
      </w:r>
    </w:p>
    <w:p>
      <w:pPr>
        <w:pStyle w:val="BodyText"/>
        <w:bidi w:val="0"/>
        <w:spacing w:before="480" w:after="240"/>
        <w:ind w:hanging="0" w:start="0" w:end="0"/>
        <w:jc w:val="start"/>
        <w:rPr>
          <w:rFonts w:ascii="DejaVu Sans" w:hAnsi="DejaVu Sans"/>
          <w:b/>
          <w:color w:val="0F1115"/>
          <w:sz w:val="26"/>
        </w:rPr>
      </w:pPr>
      <w:r>
        <w:rPr>
          <w:rFonts w:ascii="DejaVu Sans" w:hAnsi="DejaVu Sans"/>
          <w:b/>
          <w:color w:val="0F1115"/>
          <w:sz w:val="26"/>
        </w:rPr>
        <w:t>Итог:</w:t>
      </w:r>
    </w:p>
    <w:p>
      <w:pPr>
        <w:pStyle w:val="BodyText"/>
        <w:bidi w:val="0"/>
        <w:spacing w:before="240" w:after="240"/>
        <w:ind w:hanging="0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6"/>
        </w:rPr>
        <w:t>Alexandrie</w:t>
      </w:r>
      <w:r>
        <w:rPr>
          <w:color w:val="0F1115"/>
        </w:rPr>
        <w:t xml:space="preserve"> — 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это мощный инструмент для организации знаний. Вы можете: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Создавать Workspace для проектов</w:t>
      </w:r>
      <w:r>
        <w:rPr/>
        <w:t xml:space="preserve">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Писать документы с Markdown-разметкой</w:t>
      </w:r>
      <w:r>
        <w:rPr/>
        <w:t xml:space="preserve">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Вставлять изображения и файлы</w:t>
      </w:r>
      <w:r>
        <w:rPr/>
        <w:t xml:space="preserve">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Работать в команде</w:t>
      </w:r>
      <w:r>
        <w:rPr/>
        <w:t xml:space="preserve">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Искать по всем документам</w:t>
      </w:r>
      <w:r>
        <w:rPr/>
        <w:t xml:space="preserve">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4"/>
        </w:rPr>
        <w:t>Экспортировать в PDF/Markdown</w:t>
      </w:r>
    </w:p>
    <w:p>
      <w:pPr>
        <w:pStyle w:val="BodyText"/>
        <w:bidi w:val="0"/>
        <w:spacing w:before="240" w:after="240"/>
        <w:ind w:hanging="0" w:start="0" w:end="0"/>
        <w:jc w:val="start"/>
        <w:rPr/>
      </w:pP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b/>
          <w:color w:val="0F1115"/>
          <w:sz w:val="26"/>
        </w:rPr>
        <w:t>Пример использования:</w:t>
      </w:r>
      <w:r>
        <w:rPr>
          <w:color w:val="0F1115"/>
        </w:rPr>
        <w:t> </w:t>
      </w:r>
      <w:r>
        <w:rPr>
          <w:rFonts w:ascii="quote-cjk-patch,Inter,system-ui,-apple-system,BlinkMacSystemFont,Segoe UI,Roboto,Oxygen,Ubuntu,Cantarell,Open Sans,Helvetica Neue,sans-serif" w:hAnsi="quote-cjk-patch,Inter,system-ui,-apple-system,BlinkMacSystemFont,Segoe UI,Roboto,Oxygen,Ubuntu,Cantarell,Open Sans,Helvetica Neue,sans-serif"/>
          <w:color w:val="0F1115"/>
          <w:sz w:val="26"/>
        </w:rPr>
        <w:t>Создайте Workspace "Docker", добавьте документ "План настройки" и ведите там всю документацию по вашим Docker-проектам!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quote-cjk-patch">
    <w:altName w:val="Inter"/>
    <w:charset w:val="01" w:characterSet="utf-8"/>
    <w:family w:val="auto"/>
    <w:pitch w:val="default"/>
  </w:font>
  <w:font w:name="DejaVu Sans">
    <w:charset w:val="01" w:characterSet="utf-8"/>
    <w:family w:val="auto"/>
    <w:pitch w:val="default"/>
  </w:font>
  <w:font w:name="Menlo">
    <w:altName w:val="Monaco"/>
    <w:charset w:val="01" w:characterSet="utf-8"/>
    <w:family w:val="auto"/>
    <w:pitch w:val="default"/>
  </w:font>
  <w:font w:name="monospace">
    <w:charset w:val="01" w:characterSet="utf-8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 Devanagari"/>
    </w:rPr>
  </w:style>
  <w:style w:type="paragraph" w:styleId="Style18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LibreOffice/26.2.5.2$Linux_X86_64 LibreOffice_project/6d2b0d33fb0f5da53a12f98bed3e9973e56ff1f0</Application>
  <AppVersion>15.0000</AppVersion>
  <Pages>12</Pages>
  <Words>1150</Words>
  <Characters>7299</Characters>
  <CharactersWithSpaces>8142</CharactersWithSpaces>
  <Paragraphs>297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2026-08-09T12:07:44Z</dcterms:created>
  <dc:creator/>
  <dc:description/>
  <dc:language>ru-RU</dc:language>
  <cp:lastModifiedBy/>
  <dcterms:modified xsi:type="dcterms:W3CDTF">2026-08-09T12:13:39Z</dcterms:modified>
  <cp:revision>1</cp:revision>
  <dc:subject/>
  <dc:title/>
</cp:coreProperties>
</file>