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5D9466" w14:textId="77777777" w:rsidR="008B3D0C" w:rsidRDefault="00381045">
      <w:pPr>
        <w:widowControl/>
        <w:jc w:val="left"/>
      </w:pPr>
      <w:r>
        <w:rPr>
          <w:noProof/>
        </w:rPr>
        <mc:AlternateContent>
          <mc:Choice Requires="wps">
            <w:drawing>
              <wp:anchor distT="0" distB="0" distL="114300" distR="114300" simplePos="0" relativeHeight="251662336" behindDoc="0" locked="0" layoutInCell="1" allowOverlap="1" wp14:anchorId="30AF4416" wp14:editId="2A3E829E">
                <wp:simplePos x="0" y="0"/>
                <wp:positionH relativeFrom="column">
                  <wp:posOffset>270803</wp:posOffset>
                </wp:positionH>
                <wp:positionV relativeFrom="paragraph">
                  <wp:posOffset>2841674</wp:posOffset>
                </wp:positionV>
                <wp:extent cx="4846320" cy="3101926"/>
                <wp:effectExtent l="0" t="0" r="0" b="3810"/>
                <wp:wrapNone/>
                <wp:docPr id="6" name="文本框 6"/>
                <wp:cNvGraphicFramePr/>
                <a:graphic xmlns:a="http://schemas.openxmlformats.org/drawingml/2006/main">
                  <a:graphicData uri="http://schemas.microsoft.com/office/word/2010/wordprocessingShape">
                    <wps:wsp>
                      <wps:cNvSpPr txBox="1"/>
                      <wps:spPr>
                        <a:xfrm>
                          <a:off x="0" y="0"/>
                          <a:ext cx="4846320" cy="3101926"/>
                        </a:xfrm>
                        <a:prstGeom prst="rect">
                          <a:avLst/>
                        </a:prstGeom>
                        <a:solidFill>
                          <a:schemeClr val="lt1"/>
                        </a:solidFill>
                        <a:ln w="6350">
                          <a:noFill/>
                        </a:ln>
                      </wps:spPr>
                      <wps:txbx>
                        <w:txbxContent>
                          <w:p w14:paraId="4B96BE1C" w14:textId="72E503CB" w:rsidR="00381045" w:rsidRPr="00802344" w:rsidRDefault="00381045" w:rsidP="00381045">
                            <w:pPr>
                              <w:jc w:val="center"/>
                              <w:rPr>
                                <w:color w:val="4472C4" w:themeColor="accent1"/>
                                <w:sz w:val="52"/>
                                <w:szCs w:val="52"/>
                              </w:rPr>
                            </w:pPr>
                            <w:r w:rsidRPr="00802344">
                              <w:rPr>
                                <w:rFonts w:hint="eastAsia"/>
                                <w:color w:val="4472C4" w:themeColor="accent1"/>
                                <w:sz w:val="52"/>
                                <w:szCs w:val="52"/>
                              </w:rPr>
                              <w:t>关于中山大道-车</w:t>
                            </w:r>
                            <w:proofErr w:type="gramStart"/>
                            <w:r w:rsidRPr="00802344">
                              <w:rPr>
                                <w:rFonts w:hint="eastAsia"/>
                                <w:color w:val="4472C4" w:themeColor="accent1"/>
                                <w:sz w:val="52"/>
                                <w:szCs w:val="52"/>
                              </w:rPr>
                              <w:t>陂</w:t>
                            </w:r>
                            <w:proofErr w:type="gramEnd"/>
                            <w:r w:rsidRPr="00802344">
                              <w:rPr>
                                <w:rFonts w:hint="eastAsia"/>
                                <w:color w:val="4472C4" w:themeColor="accent1"/>
                                <w:sz w:val="52"/>
                                <w:szCs w:val="52"/>
                              </w:rPr>
                              <w:t>路交叉</w:t>
                            </w:r>
                            <w:r w:rsidR="0042295C">
                              <w:rPr>
                                <w:rFonts w:hint="eastAsia"/>
                                <w:color w:val="4472C4" w:themeColor="accent1"/>
                                <w:sz w:val="52"/>
                                <w:szCs w:val="52"/>
                              </w:rPr>
                              <w:t>口</w:t>
                            </w:r>
                            <w:r w:rsidRPr="00802344">
                              <w:rPr>
                                <w:rFonts w:hint="eastAsia"/>
                                <w:color w:val="4472C4" w:themeColor="accent1"/>
                                <w:sz w:val="52"/>
                                <w:szCs w:val="52"/>
                              </w:rPr>
                              <w:t>延误调查的调研方案报告</w:t>
                            </w:r>
                          </w:p>
                          <w:p w14:paraId="71081F6C" w14:textId="77777777" w:rsidR="00381045" w:rsidRPr="00802344" w:rsidRDefault="00381045" w:rsidP="00381045">
                            <w:pPr>
                              <w:jc w:val="left"/>
                              <w:rPr>
                                <w:color w:val="2F5496" w:themeColor="accent1" w:themeShade="BF"/>
                                <w:sz w:val="28"/>
                                <w:szCs w:val="28"/>
                              </w:rPr>
                            </w:pPr>
                            <w:r w:rsidRPr="00802344">
                              <w:rPr>
                                <w:rFonts w:hint="eastAsia"/>
                                <w:color w:val="2F5496" w:themeColor="accent1" w:themeShade="BF"/>
                                <w:sz w:val="28"/>
                                <w:szCs w:val="28"/>
                              </w:rPr>
                              <w:t>组长：黎子源</w:t>
                            </w:r>
                          </w:p>
                          <w:p w14:paraId="5FAA579C" w14:textId="77777777" w:rsidR="00381045" w:rsidRPr="00802344" w:rsidRDefault="00381045" w:rsidP="00381045">
                            <w:pPr>
                              <w:jc w:val="left"/>
                              <w:rPr>
                                <w:color w:val="2F5496" w:themeColor="accent1" w:themeShade="BF"/>
                                <w:sz w:val="28"/>
                                <w:szCs w:val="28"/>
                              </w:rPr>
                            </w:pPr>
                            <w:r w:rsidRPr="00802344">
                              <w:rPr>
                                <w:rFonts w:hint="eastAsia"/>
                                <w:color w:val="2F5496" w:themeColor="accent1" w:themeShade="BF"/>
                                <w:sz w:val="28"/>
                                <w:szCs w:val="28"/>
                              </w:rPr>
                              <w:t>组员：李锦豪 李文德 李逸文 赖麒峰 刘俊杰 刘晟 刘先哲</w:t>
                            </w:r>
                          </w:p>
                          <w:p w14:paraId="24EFF2BC" w14:textId="77777777" w:rsidR="00381045" w:rsidRPr="00802344" w:rsidRDefault="00381045" w:rsidP="00381045">
                            <w:pPr>
                              <w:jc w:val="left"/>
                              <w:rPr>
                                <w:color w:val="2F5496" w:themeColor="accent1" w:themeShade="BF"/>
                              </w:rPr>
                            </w:pPr>
                            <w:r w:rsidRPr="00802344">
                              <w:rPr>
                                <w:rFonts w:hint="eastAsia"/>
                                <w:color w:val="2F5496" w:themeColor="accent1" w:themeShade="BF"/>
                              </w:rPr>
                              <w:t>组内具体分工：</w:t>
                            </w:r>
                          </w:p>
                          <w:p w14:paraId="243FE1D4" w14:textId="77777777" w:rsidR="00381045" w:rsidRPr="00802344" w:rsidRDefault="00381045" w:rsidP="00381045">
                            <w:pPr>
                              <w:jc w:val="left"/>
                              <w:rPr>
                                <w:color w:val="2F5496" w:themeColor="accent1" w:themeShade="BF"/>
                              </w:rPr>
                            </w:pPr>
                            <w:r w:rsidRPr="00802344">
                              <w:rPr>
                                <w:rFonts w:hint="eastAsia"/>
                                <w:color w:val="2F5496" w:themeColor="accent1" w:themeShade="BF"/>
                              </w:rPr>
                              <w:t>实地调查：</w:t>
                            </w:r>
                            <w:bookmarkStart w:id="0" w:name="_Hlk530162043"/>
                            <w:r w:rsidRPr="00802344">
                              <w:rPr>
                                <w:rFonts w:hint="eastAsia"/>
                                <w:color w:val="2F5496" w:themeColor="accent1" w:themeShade="BF"/>
                              </w:rPr>
                              <w:t>黎子源 李锦豪 李文德 李逸文 赖麒峰 刘俊杰 刘晟 刘先哲</w:t>
                            </w:r>
                            <w:bookmarkEnd w:id="0"/>
                          </w:p>
                          <w:p w14:paraId="41C73917" w14:textId="77777777" w:rsidR="00381045" w:rsidRPr="00802344" w:rsidRDefault="00381045" w:rsidP="00381045">
                            <w:pPr>
                              <w:jc w:val="left"/>
                              <w:rPr>
                                <w:color w:val="2F5496" w:themeColor="accent1" w:themeShade="BF"/>
                              </w:rPr>
                            </w:pPr>
                            <w:r w:rsidRPr="00802344">
                              <w:rPr>
                                <w:rFonts w:hint="eastAsia"/>
                                <w:color w:val="2F5496" w:themeColor="accent1" w:themeShade="BF"/>
                              </w:rPr>
                              <w:t>调查报告主要撰写：黎子源</w:t>
                            </w:r>
                          </w:p>
                          <w:p w14:paraId="0040CF25" w14:textId="77234C62" w:rsidR="00381045" w:rsidRDefault="00381045" w:rsidP="00381045">
                            <w:pPr>
                              <w:jc w:val="left"/>
                              <w:rPr>
                                <w:rFonts w:hint="eastAsia"/>
                                <w:color w:val="2F5496" w:themeColor="accent1" w:themeShade="BF"/>
                              </w:rPr>
                            </w:pPr>
                            <w:r w:rsidRPr="00802344">
                              <w:rPr>
                                <w:rFonts w:hint="eastAsia"/>
                                <w:color w:val="2F5496" w:themeColor="accent1" w:themeShade="BF"/>
                              </w:rPr>
                              <w:t>P</w:t>
                            </w:r>
                            <w:r w:rsidRPr="00802344">
                              <w:rPr>
                                <w:color w:val="2F5496" w:themeColor="accent1" w:themeShade="BF"/>
                              </w:rPr>
                              <w:t>PT</w:t>
                            </w:r>
                            <w:r w:rsidRPr="00802344">
                              <w:rPr>
                                <w:rFonts w:hint="eastAsia"/>
                                <w:color w:val="2F5496" w:themeColor="accent1" w:themeShade="BF"/>
                              </w:rPr>
                              <w:t>制作：刘晟</w:t>
                            </w:r>
                            <w:r w:rsidR="0039561F">
                              <w:rPr>
                                <w:rFonts w:hint="eastAsia"/>
                                <w:color w:val="2F5496" w:themeColor="accent1" w:themeShade="BF"/>
                              </w:rPr>
                              <w:t xml:space="preserve"> 李逸文</w:t>
                            </w:r>
                          </w:p>
                          <w:p w14:paraId="055BE4F7" w14:textId="5A1E9C96" w:rsidR="00E46A9F" w:rsidRPr="00381045" w:rsidRDefault="00E46A9F" w:rsidP="00381045">
                            <w:pPr>
                              <w:jc w:val="left"/>
                              <w:rPr>
                                <w:rFonts w:hint="eastAsia"/>
                                <w:color w:val="2F5496" w:themeColor="accent1" w:themeShade="BF"/>
                              </w:rPr>
                            </w:pPr>
                            <w:r>
                              <w:rPr>
                                <w:rFonts w:hint="eastAsia"/>
                                <w:color w:val="2F5496" w:themeColor="accent1" w:themeShade="BF"/>
                              </w:rPr>
                              <w:t>展示主讲人：赖麒峰</w:t>
                            </w:r>
                            <w:r w:rsidR="0039561F">
                              <w:rPr>
                                <w:rFonts w:hint="eastAsia"/>
                                <w:color w:val="2F5496" w:themeColor="accent1" w:themeShade="BF"/>
                              </w:rPr>
                              <w:t xml:space="preserve"> 李逸文</w:t>
                            </w:r>
                            <w:bookmarkStart w:id="1" w:name="_GoBack"/>
                            <w:bookmarkEnd w:id="1"/>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0AF4416" id="_x0000_t202" coordsize="21600,21600" o:spt="202" path="m,l,21600r21600,l21600,xe">
                <v:stroke joinstyle="miter"/>
                <v:path gradientshapeok="t" o:connecttype="rect"/>
              </v:shapetype>
              <v:shape id="文本框 6" o:spid="_x0000_s1026" type="#_x0000_t202" style="position:absolute;margin-left:21.3pt;margin-top:223.75pt;width:381.6pt;height:244.2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" fillcolor="white [3201]" stroked="f" strokeweight=".5pt">
                <v:textbox>
                  <w:txbxContent>
                    <w:p w14:paraId="4B96BE1C" w14:textId="72E503CB" w:rsidR="00381045" w:rsidRPr="00802344" w:rsidRDefault="00381045" w:rsidP="00381045">
                      <w:pPr>
                        <w:jc w:val="center"/>
                        <w:rPr>
                          <w:color w:val="4472C4" w:themeColor="accent1"/>
                          <w:sz w:val="52"/>
                          <w:szCs w:val="52"/>
                        </w:rPr>
                      </w:pPr>
                      <w:r w:rsidRPr="00802344">
                        <w:rPr>
                          <w:rFonts w:hint="eastAsia"/>
                          <w:color w:val="4472C4" w:themeColor="accent1"/>
                          <w:sz w:val="52"/>
                          <w:szCs w:val="52"/>
                        </w:rPr>
                        <w:t>关于中山大道-车</w:t>
                      </w:r>
                      <w:proofErr w:type="gramStart"/>
                      <w:r w:rsidRPr="00802344">
                        <w:rPr>
                          <w:rFonts w:hint="eastAsia"/>
                          <w:color w:val="4472C4" w:themeColor="accent1"/>
                          <w:sz w:val="52"/>
                          <w:szCs w:val="52"/>
                        </w:rPr>
                        <w:t>陂</w:t>
                      </w:r>
                      <w:proofErr w:type="gramEnd"/>
                      <w:r w:rsidRPr="00802344">
                        <w:rPr>
                          <w:rFonts w:hint="eastAsia"/>
                          <w:color w:val="4472C4" w:themeColor="accent1"/>
                          <w:sz w:val="52"/>
                          <w:szCs w:val="52"/>
                        </w:rPr>
                        <w:t>路交叉</w:t>
                      </w:r>
                      <w:r w:rsidR="0042295C">
                        <w:rPr>
                          <w:rFonts w:hint="eastAsia"/>
                          <w:color w:val="4472C4" w:themeColor="accent1"/>
                          <w:sz w:val="52"/>
                          <w:szCs w:val="52"/>
                        </w:rPr>
                        <w:t>口</w:t>
                      </w:r>
                      <w:r w:rsidRPr="00802344">
                        <w:rPr>
                          <w:rFonts w:hint="eastAsia"/>
                          <w:color w:val="4472C4" w:themeColor="accent1"/>
                          <w:sz w:val="52"/>
                          <w:szCs w:val="52"/>
                        </w:rPr>
                        <w:t>延误调查的调研方案报告</w:t>
                      </w:r>
                    </w:p>
                    <w:p w14:paraId="71081F6C" w14:textId="77777777" w:rsidR="00381045" w:rsidRPr="00802344" w:rsidRDefault="00381045" w:rsidP="00381045">
                      <w:pPr>
                        <w:jc w:val="left"/>
                        <w:rPr>
                          <w:color w:val="2F5496" w:themeColor="accent1" w:themeShade="BF"/>
                          <w:sz w:val="28"/>
                          <w:szCs w:val="28"/>
                        </w:rPr>
                      </w:pPr>
                      <w:r w:rsidRPr="00802344">
                        <w:rPr>
                          <w:rFonts w:hint="eastAsia"/>
                          <w:color w:val="2F5496" w:themeColor="accent1" w:themeShade="BF"/>
                          <w:sz w:val="28"/>
                          <w:szCs w:val="28"/>
                        </w:rPr>
                        <w:t>组长：黎子源</w:t>
                      </w:r>
                    </w:p>
                    <w:p w14:paraId="5FAA579C" w14:textId="77777777" w:rsidR="00381045" w:rsidRPr="00802344" w:rsidRDefault="00381045" w:rsidP="00381045">
                      <w:pPr>
                        <w:jc w:val="left"/>
                        <w:rPr>
                          <w:color w:val="2F5496" w:themeColor="accent1" w:themeShade="BF"/>
                          <w:sz w:val="28"/>
                          <w:szCs w:val="28"/>
                        </w:rPr>
                      </w:pPr>
                      <w:r w:rsidRPr="00802344">
                        <w:rPr>
                          <w:rFonts w:hint="eastAsia"/>
                          <w:color w:val="2F5496" w:themeColor="accent1" w:themeShade="BF"/>
                          <w:sz w:val="28"/>
                          <w:szCs w:val="28"/>
                        </w:rPr>
                        <w:t>组员：李锦豪 李文德 李逸文 赖麒峰 刘俊杰 刘晟 刘先哲</w:t>
                      </w:r>
                    </w:p>
                    <w:p w14:paraId="24EFF2BC" w14:textId="77777777" w:rsidR="00381045" w:rsidRPr="00802344" w:rsidRDefault="00381045" w:rsidP="00381045">
                      <w:pPr>
                        <w:jc w:val="left"/>
                        <w:rPr>
                          <w:color w:val="2F5496" w:themeColor="accent1" w:themeShade="BF"/>
                        </w:rPr>
                      </w:pPr>
                      <w:r w:rsidRPr="00802344">
                        <w:rPr>
                          <w:rFonts w:hint="eastAsia"/>
                          <w:color w:val="2F5496" w:themeColor="accent1" w:themeShade="BF"/>
                        </w:rPr>
                        <w:t>组内具体分工：</w:t>
                      </w:r>
                    </w:p>
                    <w:p w14:paraId="243FE1D4" w14:textId="77777777" w:rsidR="00381045" w:rsidRPr="00802344" w:rsidRDefault="00381045" w:rsidP="00381045">
                      <w:pPr>
                        <w:jc w:val="left"/>
                        <w:rPr>
                          <w:color w:val="2F5496" w:themeColor="accent1" w:themeShade="BF"/>
                        </w:rPr>
                      </w:pPr>
                      <w:r w:rsidRPr="00802344">
                        <w:rPr>
                          <w:rFonts w:hint="eastAsia"/>
                          <w:color w:val="2F5496" w:themeColor="accent1" w:themeShade="BF"/>
                        </w:rPr>
                        <w:t>实地调查：</w:t>
                      </w:r>
                      <w:bookmarkStart w:id="2" w:name="_Hlk530162043"/>
                      <w:r w:rsidRPr="00802344">
                        <w:rPr>
                          <w:rFonts w:hint="eastAsia"/>
                          <w:color w:val="2F5496" w:themeColor="accent1" w:themeShade="BF"/>
                        </w:rPr>
                        <w:t>黎子源 李锦豪 李文德 李逸文 赖麒峰 刘俊杰 刘晟 刘先哲</w:t>
                      </w:r>
                      <w:bookmarkEnd w:id="2"/>
                    </w:p>
                    <w:p w14:paraId="41C73917" w14:textId="77777777" w:rsidR="00381045" w:rsidRPr="00802344" w:rsidRDefault="00381045" w:rsidP="00381045">
                      <w:pPr>
                        <w:jc w:val="left"/>
                        <w:rPr>
                          <w:color w:val="2F5496" w:themeColor="accent1" w:themeShade="BF"/>
                        </w:rPr>
                      </w:pPr>
                      <w:r w:rsidRPr="00802344">
                        <w:rPr>
                          <w:rFonts w:hint="eastAsia"/>
                          <w:color w:val="2F5496" w:themeColor="accent1" w:themeShade="BF"/>
                        </w:rPr>
                        <w:t>调查报告主要撰写：黎子源</w:t>
                      </w:r>
                    </w:p>
                    <w:p w14:paraId="0040CF25" w14:textId="77234C62" w:rsidR="00381045" w:rsidRDefault="00381045" w:rsidP="00381045">
                      <w:pPr>
                        <w:jc w:val="left"/>
                        <w:rPr>
                          <w:rFonts w:hint="eastAsia"/>
                          <w:color w:val="2F5496" w:themeColor="accent1" w:themeShade="BF"/>
                        </w:rPr>
                      </w:pPr>
                      <w:r w:rsidRPr="00802344">
                        <w:rPr>
                          <w:rFonts w:hint="eastAsia"/>
                          <w:color w:val="2F5496" w:themeColor="accent1" w:themeShade="BF"/>
                        </w:rPr>
                        <w:t>P</w:t>
                      </w:r>
                      <w:r w:rsidRPr="00802344">
                        <w:rPr>
                          <w:color w:val="2F5496" w:themeColor="accent1" w:themeShade="BF"/>
                        </w:rPr>
                        <w:t>PT</w:t>
                      </w:r>
                      <w:r w:rsidRPr="00802344">
                        <w:rPr>
                          <w:rFonts w:hint="eastAsia"/>
                          <w:color w:val="2F5496" w:themeColor="accent1" w:themeShade="BF"/>
                        </w:rPr>
                        <w:t>制作：刘晟</w:t>
                      </w:r>
                      <w:r w:rsidR="0039561F">
                        <w:rPr>
                          <w:rFonts w:hint="eastAsia"/>
                          <w:color w:val="2F5496" w:themeColor="accent1" w:themeShade="BF"/>
                        </w:rPr>
                        <w:t xml:space="preserve"> 李逸文</w:t>
                      </w:r>
                    </w:p>
                    <w:p w14:paraId="055BE4F7" w14:textId="5A1E9C96" w:rsidR="00E46A9F" w:rsidRPr="00381045" w:rsidRDefault="00E46A9F" w:rsidP="00381045">
                      <w:pPr>
                        <w:jc w:val="left"/>
                        <w:rPr>
                          <w:rFonts w:hint="eastAsia"/>
                          <w:color w:val="2F5496" w:themeColor="accent1" w:themeShade="BF"/>
                        </w:rPr>
                      </w:pPr>
                      <w:r>
                        <w:rPr>
                          <w:rFonts w:hint="eastAsia"/>
                          <w:color w:val="2F5496" w:themeColor="accent1" w:themeShade="BF"/>
                        </w:rPr>
                        <w:t>展示主讲人：赖麒峰</w:t>
                      </w:r>
                      <w:r w:rsidR="0039561F">
                        <w:rPr>
                          <w:rFonts w:hint="eastAsia"/>
                          <w:color w:val="2F5496" w:themeColor="accent1" w:themeShade="BF"/>
                        </w:rPr>
                        <w:t xml:space="preserve"> 李逸文</w:t>
                      </w:r>
                      <w:bookmarkStart w:id="3" w:name="_GoBack"/>
                      <w:bookmarkEnd w:id="3"/>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7E3219F1" wp14:editId="770807F1">
                <wp:simplePos x="0" y="0"/>
                <wp:positionH relativeFrom="column">
                  <wp:posOffset>4617721</wp:posOffset>
                </wp:positionH>
                <wp:positionV relativeFrom="margin">
                  <wp:align>top</wp:align>
                </wp:positionV>
                <wp:extent cx="646772" cy="1259059"/>
                <wp:effectExtent l="0" t="0" r="20320" b="17780"/>
                <wp:wrapNone/>
                <wp:docPr id="5" name="矩形 5"/>
                <wp:cNvGraphicFramePr/>
                <a:graphic xmlns:a="http://schemas.openxmlformats.org/drawingml/2006/main">
                  <a:graphicData uri="http://schemas.microsoft.com/office/word/2010/wordprocessingShape">
                    <wps:wsp>
                      <wps:cNvSpPr/>
                      <wps:spPr>
                        <a:xfrm>
                          <a:off x="0" y="0"/>
                          <a:ext cx="646772" cy="125905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F8C2D3A" w14:textId="417E6619" w:rsidR="00381045" w:rsidRDefault="00381045" w:rsidP="00381045">
                            <w:pPr>
                              <w:jc w:val="center"/>
                            </w:pPr>
                            <w:r>
                              <w:rPr>
                                <w:rFonts w:hint="eastAsia"/>
                              </w:rPr>
                              <w:t>2</w:t>
                            </w:r>
                            <w:r>
                              <w:t>018.11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E3219F1" id="矩形 5" o:spid="_x0000_s1027" style="position:absolute;margin-left:363.6pt;margin-top:0;width:50.95pt;height:99.15pt;z-index:251661312;visibility:visible;mso-wrap-style:square;mso-width-percent:0;mso-wrap-distance-left:9pt;mso-wrap-distance-top:0;mso-wrap-distance-right:9pt;mso-wrap-distance-bottom:0;mso-position-horizontal:absolute;mso-position-horizontal-relative:text;mso-position-vertical:top;mso-position-vertical-relative:margin;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" fillcolor="#4472c4 [3204]" strokecolor="#1f3763 [1604]" strokeweight="1pt">
                <v:textbox>
                  <w:txbxContent>
                    <w:p w14:paraId="2F8C2D3A" w14:textId="417E6619" w:rsidR="00381045" w:rsidRDefault="00381045" w:rsidP="00381045">
                      <w:pPr>
                        <w:jc w:val="center"/>
                      </w:pPr>
                      <w:r>
                        <w:rPr>
                          <w:rFonts w:hint="eastAsia"/>
                        </w:rPr>
                        <w:t>2</w:t>
                      </w:r>
                      <w:r>
                        <w:t>018.11</w:t>
                      </w:r>
                    </w:p>
                  </w:txbxContent>
                </v:textbox>
                <w10:wrap anchory="margin"/>
              </v:rect>
            </w:pict>
          </mc:Fallback>
        </mc:AlternateContent>
      </w:r>
      <w:r>
        <w:br w:type="page"/>
      </w:r>
    </w:p>
    <w:sdt>
      <w:sdtPr>
        <w:rPr>
          <w:rFonts w:asciiTheme="minorHAnsi" w:eastAsiaTheme="minorEastAsia" w:hAnsiTheme="minorHAnsi" w:cstheme="minorBidi"/>
          <w:color w:val="auto"/>
          <w:kern w:val="2"/>
          <w:sz w:val="21"/>
          <w:szCs w:val="22"/>
          <w:lang w:val="zh-CN"/>
        </w:rPr>
        <w:id w:val="1282140151"/>
        <w:docPartObj>
          <w:docPartGallery w:val="Table of Contents"/>
          <w:docPartUnique/>
        </w:docPartObj>
      </w:sdtPr>
      <w:sdtEndPr>
        <w:rPr>
          <w:b/>
          <w:bCs/>
        </w:rPr>
      </w:sdtEndPr>
      <w:sdtContent>
        <w:p w14:paraId="5612E10C" w14:textId="2769F055" w:rsidR="008B3D0C" w:rsidRDefault="008B3D0C">
          <w:pPr>
            <w:pStyle w:val="TOC"/>
          </w:pPr>
          <w:r>
            <w:rPr>
              <w:lang w:val="zh-CN"/>
            </w:rPr>
            <w:t>目录</w:t>
          </w:r>
        </w:p>
        <w:p w14:paraId="4DE2435B" w14:textId="2AA67141" w:rsidR="008B3D0C" w:rsidRDefault="008B3D0C" w:rsidP="008B3D0C">
          <w:pPr>
            <w:pStyle w:val="TOC1"/>
            <w:tabs>
              <w:tab w:val="right" w:leader="dot" w:pos="8296"/>
            </w:tabs>
            <w:rPr>
              <w:noProof/>
            </w:rPr>
          </w:pPr>
          <w:r>
            <w:rPr>
              <w:b/>
              <w:bCs/>
              <w:lang w:val="zh-CN"/>
            </w:rPr>
            <w:fldChar w:fldCharType="begin"/>
          </w:r>
          <w:r>
            <w:rPr>
              <w:b/>
              <w:bCs/>
              <w:lang w:val="zh-CN"/>
            </w:rPr>
            <w:instrText xml:space="preserve"> TOC \o "1-3" \h \z \u </w:instrText>
          </w:r>
          <w:r>
            <w:rPr>
              <w:b/>
              <w:bCs/>
              <w:lang w:val="zh-CN"/>
            </w:rPr>
            <w:fldChar w:fldCharType="separate"/>
          </w:r>
          <w:hyperlink w:anchor="_Toc530163521" w:history="1">
            <w:r w:rsidRPr="00C673E8">
              <w:rPr>
                <w:rStyle w:val="a8"/>
                <w:noProof/>
              </w:rPr>
              <w:t>一、调查地点与现状</w:t>
            </w:r>
            <w:r>
              <w:rPr>
                <w:noProof/>
                <w:webHidden/>
              </w:rPr>
              <w:tab/>
            </w:r>
            <w:r>
              <w:rPr>
                <w:noProof/>
                <w:webHidden/>
              </w:rPr>
              <w:fldChar w:fldCharType="begin"/>
            </w:r>
            <w:r>
              <w:rPr>
                <w:noProof/>
                <w:webHidden/>
              </w:rPr>
              <w:instrText xml:space="preserve"> PAGEREF _Toc530163521 \h </w:instrText>
            </w:r>
            <w:r>
              <w:rPr>
                <w:noProof/>
                <w:webHidden/>
              </w:rPr>
            </w:r>
            <w:r>
              <w:rPr>
                <w:noProof/>
                <w:webHidden/>
              </w:rPr>
              <w:fldChar w:fldCharType="separate"/>
            </w:r>
            <w:r>
              <w:rPr>
                <w:noProof/>
                <w:webHidden/>
              </w:rPr>
              <w:t>2</w:t>
            </w:r>
            <w:r>
              <w:rPr>
                <w:noProof/>
                <w:webHidden/>
              </w:rPr>
              <w:fldChar w:fldCharType="end"/>
            </w:r>
          </w:hyperlink>
        </w:p>
        <w:p w14:paraId="7C3EE08F" w14:textId="0D1065BC" w:rsidR="008B3D0C" w:rsidRDefault="00ED1691">
          <w:pPr>
            <w:pStyle w:val="TOC1"/>
            <w:tabs>
              <w:tab w:val="right" w:leader="dot" w:pos="8296"/>
            </w:tabs>
            <w:rPr>
              <w:noProof/>
            </w:rPr>
          </w:pPr>
          <w:hyperlink w:anchor="_Toc530163522" w:history="1">
            <w:r w:rsidR="008B3D0C" w:rsidRPr="00C673E8">
              <w:rPr>
                <w:rStyle w:val="a8"/>
                <w:noProof/>
              </w:rPr>
              <w:t>二、调查目的与意义</w:t>
            </w:r>
            <w:r w:rsidR="008B3D0C">
              <w:rPr>
                <w:noProof/>
                <w:webHidden/>
              </w:rPr>
              <w:tab/>
            </w:r>
            <w:r w:rsidR="008B3D0C">
              <w:rPr>
                <w:noProof/>
                <w:webHidden/>
              </w:rPr>
              <w:fldChar w:fldCharType="begin"/>
            </w:r>
            <w:r w:rsidR="008B3D0C">
              <w:rPr>
                <w:noProof/>
                <w:webHidden/>
              </w:rPr>
              <w:instrText xml:space="preserve"> PAGEREF _Toc530163522 \h </w:instrText>
            </w:r>
            <w:r w:rsidR="008B3D0C">
              <w:rPr>
                <w:noProof/>
                <w:webHidden/>
              </w:rPr>
            </w:r>
            <w:r w:rsidR="008B3D0C">
              <w:rPr>
                <w:noProof/>
                <w:webHidden/>
              </w:rPr>
              <w:fldChar w:fldCharType="separate"/>
            </w:r>
            <w:r w:rsidR="008B3D0C">
              <w:rPr>
                <w:noProof/>
                <w:webHidden/>
              </w:rPr>
              <w:t>3</w:t>
            </w:r>
            <w:r w:rsidR="008B3D0C">
              <w:rPr>
                <w:noProof/>
                <w:webHidden/>
              </w:rPr>
              <w:fldChar w:fldCharType="end"/>
            </w:r>
          </w:hyperlink>
        </w:p>
        <w:p w14:paraId="1339BA60" w14:textId="57703611" w:rsidR="008B3D0C" w:rsidRDefault="00ED1691">
          <w:pPr>
            <w:pStyle w:val="TOC1"/>
            <w:tabs>
              <w:tab w:val="right" w:leader="dot" w:pos="8296"/>
            </w:tabs>
            <w:rPr>
              <w:noProof/>
            </w:rPr>
          </w:pPr>
          <w:hyperlink w:anchor="_Toc530163523" w:history="1">
            <w:r w:rsidR="008B3D0C" w:rsidRPr="00C673E8">
              <w:rPr>
                <w:rStyle w:val="a8"/>
                <w:noProof/>
              </w:rPr>
              <w:t>三、预调查（确定样本量以及熟悉流程）</w:t>
            </w:r>
            <w:r w:rsidR="008B3D0C">
              <w:rPr>
                <w:noProof/>
                <w:webHidden/>
              </w:rPr>
              <w:tab/>
            </w:r>
            <w:r w:rsidR="008B3D0C">
              <w:rPr>
                <w:noProof/>
                <w:webHidden/>
              </w:rPr>
              <w:fldChar w:fldCharType="begin"/>
            </w:r>
            <w:r w:rsidR="008B3D0C">
              <w:rPr>
                <w:noProof/>
                <w:webHidden/>
              </w:rPr>
              <w:instrText xml:space="preserve"> PAGEREF _Toc530163523 \h </w:instrText>
            </w:r>
            <w:r w:rsidR="008B3D0C">
              <w:rPr>
                <w:noProof/>
                <w:webHidden/>
              </w:rPr>
            </w:r>
            <w:r w:rsidR="008B3D0C">
              <w:rPr>
                <w:noProof/>
                <w:webHidden/>
              </w:rPr>
              <w:fldChar w:fldCharType="separate"/>
            </w:r>
            <w:r w:rsidR="008B3D0C">
              <w:rPr>
                <w:noProof/>
                <w:webHidden/>
              </w:rPr>
              <w:t>3</w:t>
            </w:r>
            <w:r w:rsidR="008B3D0C">
              <w:rPr>
                <w:noProof/>
                <w:webHidden/>
              </w:rPr>
              <w:fldChar w:fldCharType="end"/>
            </w:r>
          </w:hyperlink>
        </w:p>
        <w:p w14:paraId="28AFA20F" w14:textId="5283D34F" w:rsidR="008B3D0C" w:rsidRDefault="00ED1691">
          <w:pPr>
            <w:pStyle w:val="TOC1"/>
            <w:tabs>
              <w:tab w:val="right" w:leader="dot" w:pos="8296"/>
            </w:tabs>
            <w:rPr>
              <w:noProof/>
            </w:rPr>
          </w:pPr>
          <w:hyperlink w:anchor="_Toc530163524" w:history="1">
            <w:r w:rsidR="008B3D0C" w:rsidRPr="00C673E8">
              <w:rPr>
                <w:rStyle w:val="a8"/>
                <w:noProof/>
              </w:rPr>
              <w:t>四、调查方案</w:t>
            </w:r>
            <w:r w:rsidR="008B3D0C">
              <w:rPr>
                <w:noProof/>
                <w:webHidden/>
              </w:rPr>
              <w:tab/>
            </w:r>
            <w:r w:rsidR="008B3D0C">
              <w:rPr>
                <w:noProof/>
                <w:webHidden/>
              </w:rPr>
              <w:fldChar w:fldCharType="begin"/>
            </w:r>
            <w:r w:rsidR="008B3D0C">
              <w:rPr>
                <w:noProof/>
                <w:webHidden/>
              </w:rPr>
              <w:instrText xml:space="preserve"> PAGEREF _Toc530163524 \h </w:instrText>
            </w:r>
            <w:r w:rsidR="008B3D0C">
              <w:rPr>
                <w:noProof/>
                <w:webHidden/>
              </w:rPr>
            </w:r>
            <w:r w:rsidR="008B3D0C">
              <w:rPr>
                <w:noProof/>
                <w:webHidden/>
              </w:rPr>
              <w:fldChar w:fldCharType="separate"/>
            </w:r>
            <w:r w:rsidR="008B3D0C">
              <w:rPr>
                <w:noProof/>
                <w:webHidden/>
              </w:rPr>
              <w:t>4</w:t>
            </w:r>
            <w:r w:rsidR="008B3D0C">
              <w:rPr>
                <w:noProof/>
                <w:webHidden/>
              </w:rPr>
              <w:fldChar w:fldCharType="end"/>
            </w:r>
          </w:hyperlink>
        </w:p>
        <w:p w14:paraId="03D98FA2" w14:textId="3BFD646F" w:rsidR="00381045" w:rsidRDefault="008B3D0C" w:rsidP="0051332E">
          <w:r>
            <w:rPr>
              <w:b/>
              <w:bCs/>
              <w:lang w:val="zh-CN"/>
            </w:rPr>
            <w:fldChar w:fldCharType="end"/>
          </w:r>
        </w:p>
      </w:sdtContent>
    </w:sdt>
    <w:p w14:paraId="423C45B0" w14:textId="525D36F6" w:rsidR="00AB1D8D" w:rsidRDefault="008C7F45" w:rsidP="008C7F45">
      <w:pPr>
        <w:pStyle w:val="1"/>
        <w:numPr>
          <w:ilvl w:val="0"/>
          <w:numId w:val="1"/>
        </w:numPr>
      </w:pPr>
      <w:bookmarkStart w:id="4" w:name="_Toc530163521"/>
      <w:r>
        <w:rPr>
          <w:rFonts w:hint="eastAsia"/>
        </w:rPr>
        <w:t>调查地点</w:t>
      </w:r>
      <w:r w:rsidR="009347FC">
        <w:rPr>
          <w:rFonts w:hint="eastAsia"/>
        </w:rPr>
        <w:t>与现状</w:t>
      </w:r>
      <w:bookmarkEnd w:id="4"/>
    </w:p>
    <w:p w14:paraId="12F33951" w14:textId="26A96EA4" w:rsidR="008C7F45" w:rsidRDefault="008C7F45" w:rsidP="008C7F45">
      <w:pPr>
        <w:ind w:left="420"/>
      </w:pPr>
      <w:r>
        <w:rPr>
          <w:noProof/>
        </w:rPr>
        <w:drawing>
          <wp:inline distT="0" distB="0" distL="0" distR="0" wp14:anchorId="2B5A3EA3" wp14:editId="064D71D5">
            <wp:extent cx="4887589" cy="2637692"/>
            <wp:effectExtent l="0" t="0" r="889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05741" cy="2647488"/>
                    </a:xfrm>
                    <a:prstGeom prst="rect">
                      <a:avLst/>
                    </a:prstGeom>
                    <a:noFill/>
                  </pic:spPr>
                </pic:pic>
              </a:graphicData>
            </a:graphic>
          </wp:inline>
        </w:drawing>
      </w:r>
    </w:p>
    <w:p w14:paraId="4D0646A5" w14:textId="497137A7" w:rsidR="008C7F45" w:rsidRDefault="008C7F45" w:rsidP="008C7F45">
      <w:pPr>
        <w:ind w:left="420"/>
        <w:rPr>
          <w:noProof/>
        </w:rPr>
      </w:pPr>
      <w:r>
        <w:tab/>
      </w:r>
      <w:r>
        <w:rPr>
          <w:rFonts w:hint="eastAsia"/>
        </w:rPr>
        <w:t>如图所示为中山大道-车</w:t>
      </w:r>
      <w:proofErr w:type="gramStart"/>
      <w:r>
        <w:rPr>
          <w:rFonts w:hint="eastAsia"/>
        </w:rPr>
        <w:t>陂</w:t>
      </w:r>
      <w:proofErr w:type="gramEnd"/>
      <w:r>
        <w:rPr>
          <w:rFonts w:hint="eastAsia"/>
        </w:rPr>
        <w:t>路交叉口</w:t>
      </w:r>
      <w:r w:rsidR="00C84C6D">
        <w:rPr>
          <w:rFonts w:hint="eastAsia"/>
        </w:rPr>
        <w:t>，其中车陂路为南北走向主干道，中山大道为东西走向主干道，</w:t>
      </w:r>
      <w:r w:rsidR="009347FC">
        <w:rPr>
          <w:rFonts w:hint="eastAsia"/>
        </w:rPr>
        <w:t>两条主干道交叉口处在早晚高峰期的交通量较大，信号灯和道路环境比较复杂，故产生的控制延误较大，此次，我们小组希望通过实地调查取得数据并分析该交叉口的控制延误，交叉口的影响范围，车辆延误等。</w:t>
      </w:r>
      <w:r w:rsidR="006E3F71">
        <w:rPr>
          <w:rFonts w:hint="eastAsia"/>
        </w:rPr>
        <w:t>（</w:t>
      </w:r>
      <w:r w:rsidR="006E3F71" w:rsidRPr="006E3F71">
        <w:rPr>
          <w:rFonts w:hint="eastAsia"/>
          <w:color w:val="2F5496" w:themeColor="accent1" w:themeShade="BF"/>
        </w:rPr>
        <w:t>下图为踩点时的实际情况</w:t>
      </w:r>
      <w:r w:rsidR="006E3F71">
        <w:rPr>
          <w:rFonts w:hint="eastAsia"/>
        </w:rPr>
        <w:t>）</w:t>
      </w:r>
    </w:p>
    <w:p w14:paraId="5EEA93CF" w14:textId="561ED781" w:rsidR="009347FC" w:rsidRDefault="009347FC" w:rsidP="008C7F45">
      <w:pPr>
        <w:ind w:left="420"/>
      </w:pPr>
      <w:r>
        <w:rPr>
          <w:noProof/>
        </w:rPr>
        <w:drawing>
          <wp:inline distT="0" distB="0" distL="0" distR="0" wp14:anchorId="10546F18" wp14:editId="1C7EEBB4">
            <wp:extent cx="2426335" cy="2250831"/>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39165" cy="2262733"/>
                    </a:xfrm>
                    <a:prstGeom prst="rect">
                      <a:avLst/>
                    </a:prstGeom>
                    <a:noFill/>
                    <a:ln>
                      <a:noFill/>
                    </a:ln>
                  </pic:spPr>
                </pic:pic>
              </a:graphicData>
            </a:graphic>
          </wp:inline>
        </w:drawing>
      </w:r>
      <w:r>
        <w:rPr>
          <w:rFonts w:hint="eastAsia"/>
          <w:noProof/>
        </w:rPr>
        <w:drawing>
          <wp:inline distT="0" distB="0" distL="0" distR="0" wp14:anchorId="4085496E" wp14:editId="278923D7">
            <wp:extent cx="2459193" cy="2250684"/>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78397" cy="2268259"/>
                    </a:xfrm>
                    <a:prstGeom prst="rect">
                      <a:avLst/>
                    </a:prstGeom>
                    <a:noFill/>
                    <a:ln>
                      <a:noFill/>
                    </a:ln>
                  </pic:spPr>
                </pic:pic>
              </a:graphicData>
            </a:graphic>
          </wp:inline>
        </w:drawing>
      </w:r>
    </w:p>
    <w:p w14:paraId="783E6460" w14:textId="611C49BB" w:rsidR="006E3F71" w:rsidRDefault="006E3F71" w:rsidP="008C7F45">
      <w:pPr>
        <w:ind w:left="420"/>
      </w:pPr>
      <w:r>
        <w:rPr>
          <w:noProof/>
        </w:rPr>
        <w:lastRenderedPageBreak/>
        <w:drawing>
          <wp:inline distT="0" distB="0" distL="0" distR="0" wp14:anchorId="5F8E39CB" wp14:editId="0A95AF8F">
            <wp:extent cx="4818185" cy="2165985"/>
            <wp:effectExtent l="0" t="0" r="1905" b="571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67962" cy="2188362"/>
                    </a:xfrm>
                    <a:prstGeom prst="rect">
                      <a:avLst/>
                    </a:prstGeom>
                    <a:noFill/>
                    <a:ln>
                      <a:noFill/>
                    </a:ln>
                  </pic:spPr>
                </pic:pic>
              </a:graphicData>
            </a:graphic>
          </wp:inline>
        </w:drawing>
      </w:r>
    </w:p>
    <w:p w14:paraId="154571BD" w14:textId="52CC261A" w:rsidR="00CD5FF4" w:rsidRDefault="00CD5FF4" w:rsidP="00CD5FF4">
      <w:pPr>
        <w:pStyle w:val="1"/>
      </w:pPr>
      <w:bookmarkStart w:id="5" w:name="_Toc530163522"/>
      <w:r w:rsidRPr="00CD5FF4">
        <w:rPr>
          <w:rFonts w:hint="eastAsia"/>
          <w:b w:val="0"/>
          <w:bCs w:val="0"/>
        </w:rPr>
        <w:t>二、</w:t>
      </w:r>
      <w:r>
        <w:rPr>
          <w:rFonts w:hint="eastAsia"/>
        </w:rPr>
        <w:t>调查目的与意义</w:t>
      </w:r>
      <w:bookmarkEnd w:id="5"/>
    </w:p>
    <w:p w14:paraId="6377DA03" w14:textId="092FCF78" w:rsidR="00CD5FF4" w:rsidRDefault="00CD5FF4" w:rsidP="00CD5FF4">
      <w:r>
        <w:tab/>
      </w:r>
      <w:r>
        <w:rPr>
          <w:rFonts w:hint="eastAsia"/>
        </w:rPr>
        <w:t>进行延误调查为了确定产生延误的地点、类型和大小，评价道路上交通流的运行效率，为制定道路交通设施的改善方案、减少延误提供依据。</w:t>
      </w:r>
    </w:p>
    <w:p w14:paraId="0A36D6D5" w14:textId="242F6CA9" w:rsidR="00CD5FF4" w:rsidRDefault="00CD5FF4" w:rsidP="00CD5FF4">
      <w:r>
        <w:tab/>
      </w:r>
      <w:r>
        <w:rPr>
          <w:rFonts w:hint="eastAsia"/>
        </w:rPr>
        <w:t>通过延误调查可以直接得到车辆</w:t>
      </w:r>
      <w:r w:rsidR="007A11C9">
        <w:rPr>
          <w:rFonts w:hint="eastAsia"/>
        </w:rPr>
        <w:t>控制延误的准确资料，这对于评价道路交通设施的服务质量、进行道路交通项目的工程分析以及研究交通拥挤程度等方面都具有十分重要的意义。</w:t>
      </w:r>
    </w:p>
    <w:p w14:paraId="4A6866FC" w14:textId="786469AE" w:rsidR="00E36E2E" w:rsidRDefault="00E36E2E" w:rsidP="00CD5FF4">
      <w:r>
        <w:tab/>
      </w:r>
      <w:r>
        <w:rPr>
          <w:rFonts w:hint="eastAsia"/>
        </w:rPr>
        <w:t>熟悉各种交通调查工具的使用，了解点样本法的实际应用。理解交通调查在交通评价与优化中的作用，培养理论联系时间的能力，培养自主调研与团队合作的能力，认识交通数据分析方法，培养通过数据发现问题并提出解决方案的能力。</w:t>
      </w:r>
    </w:p>
    <w:p w14:paraId="3979AE70" w14:textId="66C61F9D" w:rsidR="007A11C9" w:rsidRDefault="00F75B83" w:rsidP="00F75B83">
      <w:pPr>
        <w:pStyle w:val="1"/>
      </w:pPr>
      <w:bookmarkStart w:id="6" w:name="_Toc530163523"/>
      <w:r w:rsidRPr="00F75B83">
        <w:rPr>
          <w:rFonts w:hint="eastAsia"/>
          <w:b w:val="0"/>
          <w:bCs w:val="0"/>
        </w:rPr>
        <w:t>三、</w:t>
      </w:r>
      <w:r w:rsidR="007A11C9">
        <w:rPr>
          <w:rFonts w:hint="eastAsia"/>
        </w:rPr>
        <w:t>预调查（确定样本量以及熟悉流程）</w:t>
      </w:r>
      <w:bookmarkEnd w:id="6"/>
    </w:p>
    <w:p w14:paraId="2C949B5C" w14:textId="164C628E" w:rsidR="00F75B83" w:rsidRDefault="00F75B83" w:rsidP="00F75B83">
      <w:pPr>
        <w:pStyle w:val="a3"/>
        <w:ind w:firstLineChars="0" w:firstLine="0"/>
      </w:pPr>
      <w:r>
        <w:tab/>
      </w:r>
      <w:r>
        <w:rPr>
          <w:rFonts w:hint="eastAsia"/>
        </w:rPr>
        <w:t>对于此次交叉口延误调查，我们小组采用点样本</w:t>
      </w:r>
      <w:proofErr w:type="gramStart"/>
      <w:r>
        <w:rPr>
          <w:rFonts w:hint="eastAsia"/>
        </w:rPr>
        <w:t>法调查</w:t>
      </w:r>
      <w:proofErr w:type="gramEnd"/>
      <w:r>
        <w:rPr>
          <w:rFonts w:hint="eastAsia"/>
        </w:rPr>
        <w:t>交叉口的控制延误。下面是我们预调</w:t>
      </w:r>
      <w:proofErr w:type="gramStart"/>
      <w:r>
        <w:rPr>
          <w:rFonts w:hint="eastAsia"/>
        </w:rPr>
        <w:t>查过程</w:t>
      </w:r>
      <w:proofErr w:type="gramEnd"/>
      <w:r>
        <w:rPr>
          <w:rFonts w:hint="eastAsia"/>
        </w:rPr>
        <w:t>中的分工以及部分相关数据。</w:t>
      </w:r>
    </w:p>
    <w:p w14:paraId="0B6DA493" w14:textId="01828FA7" w:rsidR="00C16A06" w:rsidRDefault="00C16A06" w:rsidP="00F75B83">
      <w:pPr>
        <w:pStyle w:val="a3"/>
        <w:ind w:firstLineChars="0" w:firstLine="0"/>
      </w:pPr>
      <w:r w:rsidRPr="00993051">
        <w:rPr>
          <w:rFonts w:hint="eastAsia"/>
          <w:b/>
          <w:sz w:val="24"/>
          <w:szCs w:val="24"/>
        </w:rPr>
        <w:t>调查表格</w:t>
      </w:r>
      <w:r>
        <w:rPr>
          <w:rFonts w:hint="eastAsia"/>
        </w:rPr>
        <w:t>如下：</w:t>
      </w:r>
    </w:p>
    <w:p w14:paraId="0AC8283D" w14:textId="77777777" w:rsidR="00993051" w:rsidRDefault="00993051" w:rsidP="00993051">
      <w:pPr>
        <w:jc w:val="center"/>
        <w:rPr>
          <w:b/>
          <w:sz w:val="28"/>
          <w:szCs w:val="28"/>
        </w:rPr>
      </w:pPr>
      <w:r w:rsidRPr="00D305B5">
        <w:rPr>
          <w:rFonts w:hint="eastAsia"/>
          <w:b/>
          <w:sz w:val="28"/>
          <w:szCs w:val="28"/>
        </w:rPr>
        <w:t>交叉口延误记录表</w:t>
      </w:r>
    </w:p>
    <w:p w14:paraId="3BBC5AEA" w14:textId="77777777" w:rsidR="00993051" w:rsidRDefault="00993051" w:rsidP="00993051">
      <w:pPr>
        <w:spacing w:line="360" w:lineRule="auto"/>
        <w:rPr>
          <w:szCs w:val="21"/>
        </w:rPr>
      </w:pPr>
      <w:r>
        <w:rPr>
          <w:rFonts w:hint="eastAsia"/>
          <w:szCs w:val="21"/>
        </w:rPr>
        <w:t>交叉口</w:t>
      </w:r>
      <w:r>
        <w:rPr>
          <w:szCs w:val="21"/>
        </w:rPr>
        <w:t>__________</w:t>
      </w:r>
      <w:r>
        <w:rPr>
          <w:szCs w:val="21"/>
        </w:rPr>
        <w:tab/>
      </w:r>
      <w:r>
        <w:rPr>
          <w:szCs w:val="21"/>
        </w:rPr>
        <w:tab/>
      </w:r>
      <w:r>
        <w:rPr>
          <w:rFonts w:hint="eastAsia"/>
          <w:szCs w:val="21"/>
        </w:rPr>
        <w:t>引 道_</w:t>
      </w:r>
      <w:r>
        <w:rPr>
          <w:szCs w:val="21"/>
        </w:rPr>
        <w:t>___________</w:t>
      </w:r>
      <w:r>
        <w:rPr>
          <w:szCs w:val="21"/>
        </w:rPr>
        <w:tab/>
      </w:r>
      <w:r>
        <w:rPr>
          <w:szCs w:val="21"/>
        </w:rPr>
        <w:tab/>
      </w:r>
      <w:r>
        <w:rPr>
          <w:rFonts w:hint="eastAsia"/>
          <w:szCs w:val="21"/>
        </w:rPr>
        <w:t xml:space="preserve">车 </w:t>
      </w:r>
      <w:r>
        <w:rPr>
          <w:szCs w:val="21"/>
        </w:rPr>
        <w:t xml:space="preserve"> </w:t>
      </w:r>
      <w:r>
        <w:rPr>
          <w:rFonts w:hint="eastAsia"/>
          <w:szCs w:val="21"/>
        </w:rPr>
        <w:t>道_</w:t>
      </w:r>
      <w:r>
        <w:rPr>
          <w:szCs w:val="21"/>
        </w:rPr>
        <w:t>__________</w:t>
      </w:r>
    </w:p>
    <w:p w14:paraId="43F8AA09" w14:textId="77777777" w:rsidR="00993051" w:rsidRDefault="00993051" w:rsidP="00993051">
      <w:pPr>
        <w:spacing w:line="360" w:lineRule="auto"/>
        <w:rPr>
          <w:szCs w:val="21"/>
        </w:rPr>
      </w:pPr>
      <w:r>
        <w:rPr>
          <w:rFonts w:hint="eastAsia"/>
          <w:szCs w:val="21"/>
        </w:rPr>
        <w:t xml:space="preserve">日 </w:t>
      </w:r>
      <w:r>
        <w:rPr>
          <w:szCs w:val="21"/>
        </w:rPr>
        <w:t xml:space="preserve"> </w:t>
      </w:r>
      <w:r>
        <w:rPr>
          <w:rFonts w:hint="eastAsia"/>
          <w:szCs w:val="21"/>
        </w:rPr>
        <w:t>期_</w:t>
      </w:r>
      <w:r>
        <w:rPr>
          <w:szCs w:val="21"/>
        </w:rPr>
        <w:t>_________</w:t>
      </w:r>
      <w:r>
        <w:rPr>
          <w:szCs w:val="21"/>
        </w:rPr>
        <w:tab/>
      </w:r>
      <w:r>
        <w:rPr>
          <w:szCs w:val="21"/>
        </w:rPr>
        <w:tab/>
      </w:r>
      <w:r>
        <w:rPr>
          <w:rFonts w:hint="eastAsia"/>
          <w:szCs w:val="21"/>
        </w:rPr>
        <w:t>天 气_</w:t>
      </w:r>
      <w:r>
        <w:rPr>
          <w:szCs w:val="21"/>
        </w:rPr>
        <w:t>___________</w:t>
      </w:r>
      <w:r>
        <w:rPr>
          <w:szCs w:val="21"/>
        </w:rPr>
        <w:tab/>
      </w:r>
      <w:r>
        <w:rPr>
          <w:szCs w:val="21"/>
        </w:rPr>
        <w:tab/>
      </w:r>
      <w:r>
        <w:rPr>
          <w:rFonts w:hint="eastAsia"/>
          <w:szCs w:val="21"/>
        </w:rPr>
        <w:t>观测员_</w:t>
      </w:r>
      <w:r>
        <w:rPr>
          <w:szCs w:val="21"/>
        </w:rPr>
        <w:t>__________</w:t>
      </w:r>
    </w:p>
    <w:tbl>
      <w:tblPr>
        <w:tblStyle w:val="a6"/>
        <w:tblW w:w="0" w:type="auto"/>
        <w:tblLook w:val="04A0" w:firstRow="1" w:lastRow="0" w:firstColumn="1" w:lastColumn="0" w:noHBand="0" w:noVBand="1"/>
      </w:tblPr>
      <w:tblGrid>
        <w:gridCol w:w="1185"/>
        <w:gridCol w:w="1185"/>
        <w:gridCol w:w="1185"/>
        <w:gridCol w:w="1185"/>
        <w:gridCol w:w="1067"/>
        <w:gridCol w:w="1134"/>
        <w:gridCol w:w="1355"/>
      </w:tblGrid>
      <w:tr w:rsidR="00993051" w14:paraId="139BBBCE" w14:textId="77777777" w:rsidTr="007370F3">
        <w:tc>
          <w:tcPr>
            <w:tcW w:w="1185" w:type="dxa"/>
            <w:vMerge w:val="restart"/>
            <w:vAlign w:val="center"/>
          </w:tcPr>
          <w:p w14:paraId="359FEBBE" w14:textId="77777777" w:rsidR="00993051" w:rsidRDefault="00993051" w:rsidP="007370F3">
            <w:pPr>
              <w:jc w:val="center"/>
              <w:rPr>
                <w:szCs w:val="21"/>
              </w:rPr>
            </w:pPr>
            <w:r>
              <w:rPr>
                <w:rFonts w:hint="eastAsia"/>
                <w:szCs w:val="21"/>
              </w:rPr>
              <w:t>开始时间</w:t>
            </w:r>
          </w:p>
        </w:tc>
        <w:tc>
          <w:tcPr>
            <w:tcW w:w="4622" w:type="dxa"/>
            <w:gridSpan w:val="4"/>
          </w:tcPr>
          <w:p w14:paraId="5323B502" w14:textId="77777777" w:rsidR="00993051" w:rsidRDefault="00993051" w:rsidP="007370F3">
            <w:pPr>
              <w:jc w:val="center"/>
              <w:rPr>
                <w:szCs w:val="21"/>
              </w:rPr>
            </w:pPr>
            <w:r>
              <w:rPr>
                <w:rFonts w:hint="eastAsia"/>
                <w:szCs w:val="21"/>
              </w:rPr>
              <w:t>在下列时间内停在引道内的车辆数</w:t>
            </w:r>
          </w:p>
        </w:tc>
        <w:tc>
          <w:tcPr>
            <w:tcW w:w="2489" w:type="dxa"/>
            <w:gridSpan w:val="2"/>
          </w:tcPr>
          <w:p w14:paraId="1BE3F787" w14:textId="77777777" w:rsidR="00993051" w:rsidRDefault="00993051" w:rsidP="007370F3">
            <w:pPr>
              <w:jc w:val="center"/>
              <w:rPr>
                <w:szCs w:val="21"/>
              </w:rPr>
            </w:pPr>
            <w:r>
              <w:rPr>
                <w:rFonts w:hint="eastAsia"/>
                <w:szCs w:val="21"/>
              </w:rPr>
              <w:t>引道交通量</w:t>
            </w:r>
          </w:p>
        </w:tc>
      </w:tr>
      <w:tr w:rsidR="00993051" w14:paraId="6218187A" w14:textId="77777777" w:rsidTr="007370F3">
        <w:tc>
          <w:tcPr>
            <w:tcW w:w="1185" w:type="dxa"/>
            <w:vMerge/>
          </w:tcPr>
          <w:p w14:paraId="5880856E" w14:textId="77777777" w:rsidR="00993051" w:rsidRDefault="00993051" w:rsidP="007370F3">
            <w:pPr>
              <w:rPr>
                <w:szCs w:val="21"/>
              </w:rPr>
            </w:pPr>
          </w:p>
        </w:tc>
        <w:tc>
          <w:tcPr>
            <w:tcW w:w="1185" w:type="dxa"/>
          </w:tcPr>
          <w:p w14:paraId="558BC49F" w14:textId="77777777" w:rsidR="00993051" w:rsidRDefault="00993051" w:rsidP="007370F3">
            <w:pPr>
              <w:jc w:val="center"/>
              <w:rPr>
                <w:szCs w:val="21"/>
              </w:rPr>
            </w:pPr>
            <w:r>
              <w:rPr>
                <w:rFonts w:hint="eastAsia"/>
                <w:szCs w:val="21"/>
              </w:rPr>
              <w:t>+</w:t>
            </w:r>
            <w:r>
              <w:rPr>
                <w:szCs w:val="21"/>
              </w:rPr>
              <w:t>0s</w:t>
            </w:r>
          </w:p>
        </w:tc>
        <w:tc>
          <w:tcPr>
            <w:tcW w:w="1185" w:type="dxa"/>
          </w:tcPr>
          <w:p w14:paraId="6E02E4AC" w14:textId="77777777" w:rsidR="00993051" w:rsidRDefault="00993051" w:rsidP="007370F3">
            <w:pPr>
              <w:jc w:val="center"/>
              <w:rPr>
                <w:szCs w:val="21"/>
              </w:rPr>
            </w:pPr>
            <w:r>
              <w:rPr>
                <w:rFonts w:hint="eastAsia"/>
                <w:szCs w:val="21"/>
              </w:rPr>
              <w:t>+</w:t>
            </w:r>
            <w:r>
              <w:rPr>
                <w:szCs w:val="21"/>
              </w:rPr>
              <w:t>15s</w:t>
            </w:r>
          </w:p>
        </w:tc>
        <w:tc>
          <w:tcPr>
            <w:tcW w:w="1185" w:type="dxa"/>
          </w:tcPr>
          <w:p w14:paraId="000B7D52" w14:textId="77777777" w:rsidR="00993051" w:rsidRDefault="00993051" w:rsidP="007370F3">
            <w:pPr>
              <w:jc w:val="center"/>
              <w:rPr>
                <w:szCs w:val="21"/>
              </w:rPr>
            </w:pPr>
            <w:r>
              <w:rPr>
                <w:rFonts w:hint="eastAsia"/>
                <w:szCs w:val="21"/>
              </w:rPr>
              <w:t>+</w:t>
            </w:r>
            <w:r>
              <w:rPr>
                <w:szCs w:val="21"/>
              </w:rPr>
              <w:t>30s</w:t>
            </w:r>
          </w:p>
        </w:tc>
        <w:tc>
          <w:tcPr>
            <w:tcW w:w="1067" w:type="dxa"/>
          </w:tcPr>
          <w:p w14:paraId="53D35661" w14:textId="77777777" w:rsidR="00993051" w:rsidRDefault="00993051" w:rsidP="007370F3">
            <w:pPr>
              <w:jc w:val="center"/>
              <w:rPr>
                <w:szCs w:val="21"/>
              </w:rPr>
            </w:pPr>
            <w:r>
              <w:rPr>
                <w:rFonts w:hint="eastAsia"/>
                <w:szCs w:val="21"/>
              </w:rPr>
              <w:t>+</w:t>
            </w:r>
            <w:r>
              <w:rPr>
                <w:szCs w:val="21"/>
              </w:rPr>
              <w:t>45s</w:t>
            </w:r>
          </w:p>
        </w:tc>
        <w:tc>
          <w:tcPr>
            <w:tcW w:w="1134" w:type="dxa"/>
          </w:tcPr>
          <w:p w14:paraId="6DA5ABCA" w14:textId="77777777" w:rsidR="00993051" w:rsidRDefault="00993051" w:rsidP="007370F3">
            <w:pPr>
              <w:jc w:val="center"/>
              <w:rPr>
                <w:szCs w:val="21"/>
              </w:rPr>
            </w:pPr>
            <w:r>
              <w:rPr>
                <w:rFonts w:hint="eastAsia"/>
                <w:szCs w:val="21"/>
              </w:rPr>
              <w:t>停驶车数</w:t>
            </w:r>
          </w:p>
        </w:tc>
        <w:tc>
          <w:tcPr>
            <w:tcW w:w="1355" w:type="dxa"/>
          </w:tcPr>
          <w:p w14:paraId="07BC6916" w14:textId="77777777" w:rsidR="00993051" w:rsidRDefault="00993051" w:rsidP="007370F3">
            <w:pPr>
              <w:jc w:val="center"/>
              <w:rPr>
                <w:szCs w:val="21"/>
              </w:rPr>
            </w:pPr>
            <w:proofErr w:type="gramStart"/>
            <w:r>
              <w:rPr>
                <w:rFonts w:hint="eastAsia"/>
                <w:szCs w:val="21"/>
              </w:rPr>
              <w:t>不</w:t>
            </w:r>
            <w:proofErr w:type="gramEnd"/>
            <w:r>
              <w:rPr>
                <w:rFonts w:hint="eastAsia"/>
                <w:szCs w:val="21"/>
              </w:rPr>
              <w:t>停驶车数</w:t>
            </w:r>
          </w:p>
        </w:tc>
      </w:tr>
      <w:tr w:rsidR="00993051" w14:paraId="79A7543D" w14:textId="77777777" w:rsidTr="007370F3">
        <w:tc>
          <w:tcPr>
            <w:tcW w:w="1185" w:type="dxa"/>
          </w:tcPr>
          <w:p w14:paraId="516FF5F5" w14:textId="77777777" w:rsidR="00993051" w:rsidRDefault="00993051" w:rsidP="007370F3">
            <w:pPr>
              <w:rPr>
                <w:szCs w:val="21"/>
              </w:rPr>
            </w:pPr>
          </w:p>
        </w:tc>
        <w:tc>
          <w:tcPr>
            <w:tcW w:w="1185" w:type="dxa"/>
          </w:tcPr>
          <w:p w14:paraId="4F3B9896" w14:textId="77777777" w:rsidR="00993051" w:rsidRDefault="00993051" w:rsidP="007370F3">
            <w:pPr>
              <w:rPr>
                <w:szCs w:val="21"/>
              </w:rPr>
            </w:pPr>
          </w:p>
        </w:tc>
        <w:tc>
          <w:tcPr>
            <w:tcW w:w="1185" w:type="dxa"/>
          </w:tcPr>
          <w:p w14:paraId="3C599180" w14:textId="77777777" w:rsidR="00993051" w:rsidRDefault="00993051" w:rsidP="007370F3">
            <w:pPr>
              <w:rPr>
                <w:szCs w:val="21"/>
              </w:rPr>
            </w:pPr>
          </w:p>
        </w:tc>
        <w:tc>
          <w:tcPr>
            <w:tcW w:w="1185" w:type="dxa"/>
          </w:tcPr>
          <w:p w14:paraId="532FC1A0" w14:textId="77777777" w:rsidR="00993051" w:rsidRDefault="00993051" w:rsidP="007370F3">
            <w:pPr>
              <w:rPr>
                <w:szCs w:val="21"/>
              </w:rPr>
            </w:pPr>
          </w:p>
        </w:tc>
        <w:tc>
          <w:tcPr>
            <w:tcW w:w="1067" w:type="dxa"/>
          </w:tcPr>
          <w:p w14:paraId="6A240711" w14:textId="77777777" w:rsidR="00993051" w:rsidRDefault="00993051" w:rsidP="007370F3">
            <w:pPr>
              <w:rPr>
                <w:szCs w:val="21"/>
              </w:rPr>
            </w:pPr>
          </w:p>
        </w:tc>
        <w:tc>
          <w:tcPr>
            <w:tcW w:w="1134" w:type="dxa"/>
          </w:tcPr>
          <w:p w14:paraId="032FFF41" w14:textId="77777777" w:rsidR="00993051" w:rsidRDefault="00993051" w:rsidP="007370F3">
            <w:pPr>
              <w:rPr>
                <w:szCs w:val="21"/>
              </w:rPr>
            </w:pPr>
          </w:p>
        </w:tc>
        <w:tc>
          <w:tcPr>
            <w:tcW w:w="1355" w:type="dxa"/>
          </w:tcPr>
          <w:p w14:paraId="63601F8D" w14:textId="77777777" w:rsidR="00993051" w:rsidRDefault="00993051" w:rsidP="007370F3">
            <w:pPr>
              <w:rPr>
                <w:szCs w:val="21"/>
              </w:rPr>
            </w:pPr>
          </w:p>
        </w:tc>
      </w:tr>
      <w:tr w:rsidR="00993051" w14:paraId="3A712031" w14:textId="77777777" w:rsidTr="007370F3">
        <w:tc>
          <w:tcPr>
            <w:tcW w:w="1185" w:type="dxa"/>
          </w:tcPr>
          <w:p w14:paraId="2357AE35" w14:textId="77777777" w:rsidR="00993051" w:rsidRDefault="00993051" w:rsidP="007370F3">
            <w:pPr>
              <w:rPr>
                <w:szCs w:val="21"/>
              </w:rPr>
            </w:pPr>
          </w:p>
        </w:tc>
        <w:tc>
          <w:tcPr>
            <w:tcW w:w="1185" w:type="dxa"/>
          </w:tcPr>
          <w:p w14:paraId="75C2FF71" w14:textId="77777777" w:rsidR="00993051" w:rsidRDefault="00993051" w:rsidP="007370F3">
            <w:pPr>
              <w:rPr>
                <w:szCs w:val="21"/>
              </w:rPr>
            </w:pPr>
          </w:p>
        </w:tc>
        <w:tc>
          <w:tcPr>
            <w:tcW w:w="1185" w:type="dxa"/>
          </w:tcPr>
          <w:p w14:paraId="54CE8A3C" w14:textId="77777777" w:rsidR="00993051" w:rsidRDefault="00993051" w:rsidP="007370F3">
            <w:pPr>
              <w:rPr>
                <w:szCs w:val="21"/>
              </w:rPr>
            </w:pPr>
          </w:p>
        </w:tc>
        <w:tc>
          <w:tcPr>
            <w:tcW w:w="1185" w:type="dxa"/>
          </w:tcPr>
          <w:p w14:paraId="129A0720" w14:textId="77777777" w:rsidR="00993051" w:rsidRDefault="00993051" w:rsidP="007370F3">
            <w:pPr>
              <w:rPr>
                <w:szCs w:val="21"/>
              </w:rPr>
            </w:pPr>
          </w:p>
        </w:tc>
        <w:tc>
          <w:tcPr>
            <w:tcW w:w="1067" w:type="dxa"/>
          </w:tcPr>
          <w:p w14:paraId="3A101C9C" w14:textId="77777777" w:rsidR="00993051" w:rsidRDefault="00993051" w:rsidP="007370F3">
            <w:pPr>
              <w:rPr>
                <w:szCs w:val="21"/>
              </w:rPr>
            </w:pPr>
          </w:p>
        </w:tc>
        <w:tc>
          <w:tcPr>
            <w:tcW w:w="1134" w:type="dxa"/>
          </w:tcPr>
          <w:p w14:paraId="1726592D" w14:textId="77777777" w:rsidR="00993051" w:rsidRDefault="00993051" w:rsidP="007370F3">
            <w:pPr>
              <w:rPr>
                <w:szCs w:val="21"/>
              </w:rPr>
            </w:pPr>
          </w:p>
        </w:tc>
        <w:tc>
          <w:tcPr>
            <w:tcW w:w="1355" w:type="dxa"/>
          </w:tcPr>
          <w:p w14:paraId="3537D848" w14:textId="77777777" w:rsidR="00993051" w:rsidRDefault="00993051" w:rsidP="007370F3">
            <w:pPr>
              <w:rPr>
                <w:szCs w:val="21"/>
              </w:rPr>
            </w:pPr>
          </w:p>
        </w:tc>
      </w:tr>
      <w:tr w:rsidR="00993051" w14:paraId="0FC5CC7A" w14:textId="77777777" w:rsidTr="007370F3">
        <w:tc>
          <w:tcPr>
            <w:tcW w:w="1185" w:type="dxa"/>
          </w:tcPr>
          <w:p w14:paraId="20ECD012" w14:textId="77777777" w:rsidR="00993051" w:rsidRDefault="00993051" w:rsidP="007370F3">
            <w:pPr>
              <w:rPr>
                <w:szCs w:val="21"/>
              </w:rPr>
            </w:pPr>
          </w:p>
        </w:tc>
        <w:tc>
          <w:tcPr>
            <w:tcW w:w="1185" w:type="dxa"/>
          </w:tcPr>
          <w:p w14:paraId="37F6F4F7" w14:textId="77777777" w:rsidR="00993051" w:rsidRDefault="00993051" w:rsidP="007370F3">
            <w:pPr>
              <w:rPr>
                <w:szCs w:val="21"/>
              </w:rPr>
            </w:pPr>
          </w:p>
        </w:tc>
        <w:tc>
          <w:tcPr>
            <w:tcW w:w="1185" w:type="dxa"/>
          </w:tcPr>
          <w:p w14:paraId="18208AF0" w14:textId="77777777" w:rsidR="00993051" w:rsidRDefault="00993051" w:rsidP="007370F3">
            <w:pPr>
              <w:rPr>
                <w:szCs w:val="21"/>
              </w:rPr>
            </w:pPr>
          </w:p>
        </w:tc>
        <w:tc>
          <w:tcPr>
            <w:tcW w:w="1185" w:type="dxa"/>
          </w:tcPr>
          <w:p w14:paraId="337EDF8C" w14:textId="77777777" w:rsidR="00993051" w:rsidRDefault="00993051" w:rsidP="007370F3">
            <w:pPr>
              <w:rPr>
                <w:szCs w:val="21"/>
              </w:rPr>
            </w:pPr>
          </w:p>
        </w:tc>
        <w:tc>
          <w:tcPr>
            <w:tcW w:w="1067" w:type="dxa"/>
          </w:tcPr>
          <w:p w14:paraId="2552C6D7" w14:textId="77777777" w:rsidR="00993051" w:rsidRDefault="00993051" w:rsidP="007370F3">
            <w:pPr>
              <w:rPr>
                <w:szCs w:val="21"/>
              </w:rPr>
            </w:pPr>
          </w:p>
        </w:tc>
        <w:tc>
          <w:tcPr>
            <w:tcW w:w="1134" w:type="dxa"/>
          </w:tcPr>
          <w:p w14:paraId="73A2FCCB" w14:textId="77777777" w:rsidR="00993051" w:rsidRDefault="00993051" w:rsidP="007370F3">
            <w:pPr>
              <w:rPr>
                <w:szCs w:val="21"/>
              </w:rPr>
            </w:pPr>
          </w:p>
        </w:tc>
        <w:tc>
          <w:tcPr>
            <w:tcW w:w="1355" w:type="dxa"/>
          </w:tcPr>
          <w:p w14:paraId="4EC8FE04" w14:textId="77777777" w:rsidR="00993051" w:rsidRDefault="00993051" w:rsidP="007370F3">
            <w:pPr>
              <w:rPr>
                <w:szCs w:val="21"/>
              </w:rPr>
            </w:pPr>
          </w:p>
        </w:tc>
      </w:tr>
    </w:tbl>
    <w:p w14:paraId="08CD9B8A" w14:textId="77777777" w:rsidR="00C16A06" w:rsidRDefault="00C16A06" w:rsidP="00F75B83">
      <w:pPr>
        <w:pStyle w:val="a3"/>
        <w:ind w:firstLineChars="0" w:firstLine="0"/>
      </w:pPr>
    </w:p>
    <w:p w14:paraId="399078EF" w14:textId="1421F536" w:rsidR="00F75B83" w:rsidRDefault="00F75B83" w:rsidP="00F75B83">
      <w:r w:rsidRPr="00993051">
        <w:rPr>
          <w:rFonts w:hint="eastAsia"/>
          <w:b/>
          <w:sz w:val="24"/>
          <w:szCs w:val="24"/>
        </w:rPr>
        <w:t>分工</w:t>
      </w:r>
      <w:r>
        <w:rPr>
          <w:rFonts w:hint="eastAsia"/>
        </w:rPr>
        <w:t>：（由于人手不够，8个人同时调查一个交叉口的入口）</w:t>
      </w:r>
    </w:p>
    <w:p w14:paraId="767C4E93" w14:textId="77777777" w:rsidR="00F75B83" w:rsidRDefault="00F75B83" w:rsidP="00F75B83">
      <w:bookmarkStart w:id="7" w:name="_Hlk530162084"/>
      <w:r>
        <w:rPr>
          <w:rFonts w:hint="eastAsia"/>
        </w:rPr>
        <w:lastRenderedPageBreak/>
        <w:t>直行：</w:t>
      </w:r>
    </w:p>
    <w:p w14:paraId="19DF50DF" w14:textId="17C51CE9" w:rsidR="00F75B83" w:rsidRDefault="00F75B83" w:rsidP="00F75B83">
      <w:pPr>
        <w:ind w:left="420" w:firstLine="420"/>
      </w:pPr>
      <w:r>
        <w:rPr>
          <w:rFonts w:hint="eastAsia"/>
        </w:rPr>
        <w:t>计时和</w:t>
      </w:r>
      <w:proofErr w:type="gramStart"/>
      <w:r>
        <w:rPr>
          <w:rFonts w:hint="eastAsia"/>
        </w:rPr>
        <w:t>不</w:t>
      </w:r>
      <w:proofErr w:type="gramEnd"/>
      <w:r>
        <w:rPr>
          <w:rFonts w:hint="eastAsia"/>
        </w:rPr>
        <w:t>停驶车数：刘俊杰</w:t>
      </w:r>
    </w:p>
    <w:p w14:paraId="272E2B0B" w14:textId="5E8E5B2B" w:rsidR="00F75B83" w:rsidRDefault="00F75B83" w:rsidP="00F75B83">
      <w:r>
        <w:tab/>
      </w:r>
      <w:r>
        <w:tab/>
      </w:r>
      <w:r>
        <w:rPr>
          <w:rFonts w:hint="eastAsia"/>
        </w:rPr>
        <w:t>+</w:t>
      </w:r>
      <w:r>
        <w:t>0</w:t>
      </w:r>
      <w:r>
        <w:rPr>
          <w:rFonts w:hint="eastAsia"/>
        </w:rPr>
        <w:t>s</w:t>
      </w:r>
      <w:r>
        <w:t>,+15s,+30s,+45s</w:t>
      </w:r>
      <w:r>
        <w:rPr>
          <w:rFonts w:hint="eastAsia"/>
        </w:rPr>
        <w:t>：黎子源</w:t>
      </w:r>
      <w:r w:rsidR="00C16A06">
        <w:rPr>
          <w:rFonts w:hint="eastAsia"/>
        </w:rPr>
        <w:t>（1</w:t>
      </w:r>
      <w:r w:rsidR="00C16A06">
        <w:t xml:space="preserve"> 3</w:t>
      </w:r>
      <w:r w:rsidR="00C16A06">
        <w:rPr>
          <w:rFonts w:hint="eastAsia"/>
        </w:rPr>
        <w:t>车道）</w:t>
      </w:r>
      <w:r>
        <w:rPr>
          <w:rFonts w:hint="eastAsia"/>
        </w:rPr>
        <w:t>、赖麒峰</w:t>
      </w:r>
      <w:r w:rsidR="00C16A06">
        <w:rPr>
          <w:rFonts w:hint="eastAsia"/>
        </w:rPr>
        <w:t>（4</w:t>
      </w:r>
      <w:r w:rsidR="00C16A06">
        <w:t xml:space="preserve"> 5</w:t>
      </w:r>
      <w:r w:rsidR="00C16A06">
        <w:rPr>
          <w:rFonts w:hint="eastAsia"/>
        </w:rPr>
        <w:t>车道）</w:t>
      </w:r>
    </w:p>
    <w:p w14:paraId="31360908" w14:textId="1B8C6EA8" w:rsidR="00F75B83" w:rsidRDefault="00F75B83" w:rsidP="00F75B83">
      <w:r>
        <w:tab/>
      </w:r>
      <w:r>
        <w:tab/>
        <w:t xml:space="preserve">         </w:t>
      </w:r>
      <w:r>
        <w:rPr>
          <w:rFonts w:hint="eastAsia"/>
        </w:rPr>
        <w:t>停驶车数：李文德</w:t>
      </w:r>
    </w:p>
    <w:p w14:paraId="01054F0D" w14:textId="77777777" w:rsidR="00F75B83" w:rsidRDefault="00F75B83" w:rsidP="00F75B83">
      <w:r>
        <w:rPr>
          <w:rFonts w:hint="eastAsia"/>
        </w:rPr>
        <w:t>掉头：</w:t>
      </w:r>
    </w:p>
    <w:p w14:paraId="43B662B7" w14:textId="778FFC48" w:rsidR="00F75B83" w:rsidRDefault="00F75B83" w:rsidP="00F75B83">
      <w:r>
        <w:tab/>
      </w:r>
      <w:r>
        <w:tab/>
      </w:r>
      <w:r>
        <w:rPr>
          <w:rFonts w:hint="eastAsia"/>
        </w:rPr>
        <w:t>计时和+</w:t>
      </w:r>
      <w:r>
        <w:t>0s,+15s</w:t>
      </w:r>
      <w:r>
        <w:rPr>
          <w:rFonts w:hint="eastAsia"/>
        </w:rPr>
        <w:t>停车数：李逸文</w:t>
      </w:r>
    </w:p>
    <w:p w14:paraId="46F5DAC7" w14:textId="7FF2C89E" w:rsidR="00F75B83" w:rsidRDefault="00F75B83" w:rsidP="00F75B83">
      <w:r>
        <w:tab/>
      </w:r>
      <w:r>
        <w:tab/>
      </w:r>
      <w:r>
        <w:rPr>
          <w:rFonts w:hint="eastAsia"/>
        </w:rPr>
        <w:t>停驶车数和</w:t>
      </w:r>
      <w:proofErr w:type="gramStart"/>
      <w:r>
        <w:rPr>
          <w:rFonts w:hint="eastAsia"/>
        </w:rPr>
        <w:t>不</w:t>
      </w:r>
      <w:proofErr w:type="gramEnd"/>
      <w:r>
        <w:rPr>
          <w:rFonts w:hint="eastAsia"/>
        </w:rPr>
        <w:t>停驶车数：刘晟</w:t>
      </w:r>
    </w:p>
    <w:p w14:paraId="60D6D07E" w14:textId="77777777" w:rsidR="00F75B83" w:rsidRDefault="00F75B83" w:rsidP="00F75B83">
      <w:r>
        <w:rPr>
          <w:rFonts w:hint="eastAsia"/>
        </w:rPr>
        <w:t>右转：</w:t>
      </w:r>
    </w:p>
    <w:p w14:paraId="4885790D" w14:textId="1A07A717" w:rsidR="00F75B83" w:rsidRDefault="00F75B83" w:rsidP="00F75B83">
      <w:r>
        <w:tab/>
      </w:r>
      <w:r>
        <w:tab/>
      </w:r>
      <w:r w:rsidR="00C16A06">
        <w:rPr>
          <w:rFonts w:hint="eastAsia"/>
        </w:rPr>
        <w:t>+</w:t>
      </w:r>
      <w:r w:rsidR="00C16A06">
        <w:t>0</w:t>
      </w:r>
      <w:r w:rsidR="00C16A06">
        <w:rPr>
          <w:rFonts w:hint="eastAsia"/>
        </w:rPr>
        <w:t>s</w:t>
      </w:r>
      <w:r w:rsidR="00C16A06">
        <w:t>,+15s,+30s,+45s</w:t>
      </w:r>
      <w:r w:rsidR="00C16A06">
        <w:rPr>
          <w:rFonts w:hint="eastAsia"/>
        </w:rPr>
        <w:t>：</w:t>
      </w:r>
      <w:r>
        <w:rPr>
          <w:rFonts w:hint="eastAsia"/>
        </w:rPr>
        <w:t>刘先哲</w:t>
      </w:r>
    </w:p>
    <w:p w14:paraId="15A5EE1E" w14:textId="79D8547A" w:rsidR="00F75B83" w:rsidRDefault="00C16A06" w:rsidP="00F75B83">
      <w:pPr>
        <w:ind w:left="420" w:firstLine="420"/>
      </w:pPr>
      <w:r>
        <w:rPr>
          <w:rFonts w:hint="eastAsia"/>
        </w:rPr>
        <w:t>计时以及停驶车数和</w:t>
      </w:r>
      <w:proofErr w:type="gramStart"/>
      <w:r>
        <w:rPr>
          <w:rFonts w:hint="eastAsia"/>
        </w:rPr>
        <w:t>不</w:t>
      </w:r>
      <w:proofErr w:type="gramEnd"/>
      <w:r>
        <w:rPr>
          <w:rFonts w:hint="eastAsia"/>
        </w:rPr>
        <w:t>停驶车数：</w:t>
      </w:r>
      <w:r w:rsidR="00F75B83">
        <w:rPr>
          <w:rFonts w:hint="eastAsia"/>
        </w:rPr>
        <w:t>李锦豪</w:t>
      </w:r>
      <w:bookmarkEnd w:id="7"/>
    </w:p>
    <w:p w14:paraId="0F36621F" w14:textId="345EEB05" w:rsidR="00DF6E58" w:rsidRDefault="00DF6E58" w:rsidP="00DF6E58"/>
    <w:p w14:paraId="386AFBA7" w14:textId="6631C1DC" w:rsidR="00DF6E58" w:rsidRDefault="00DF6E58" w:rsidP="00DF6E58">
      <w:r w:rsidRPr="00CE16EB">
        <w:rPr>
          <w:rFonts w:hint="eastAsia"/>
          <w:b/>
          <w:sz w:val="24"/>
          <w:szCs w:val="24"/>
        </w:rPr>
        <w:t>调查数据</w:t>
      </w:r>
      <w:r>
        <w:rPr>
          <w:rFonts w:hint="eastAsia"/>
        </w:rPr>
        <w:t>过多，不一</w:t>
      </w:r>
      <w:proofErr w:type="gramStart"/>
      <w:r>
        <w:rPr>
          <w:rFonts w:hint="eastAsia"/>
        </w:rPr>
        <w:t>一</w:t>
      </w:r>
      <w:proofErr w:type="gramEnd"/>
      <w:r>
        <w:rPr>
          <w:rFonts w:hint="eastAsia"/>
        </w:rPr>
        <w:t>列明，根据我们的预调查数据（分别调查</w:t>
      </w:r>
      <w:r w:rsidR="00ED018D">
        <w:rPr>
          <w:rFonts w:hint="eastAsia"/>
        </w:rPr>
        <w:t>了中山大道的东西流向</w:t>
      </w:r>
      <w:r>
        <w:rPr>
          <w:rFonts w:hint="eastAsia"/>
        </w:rPr>
        <w:t>），</w:t>
      </w:r>
      <w:r w:rsidR="00ED018D">
        <w:rPr>
          <w:rFonts w:hint="eastAsia"/>
        </w:rPr>
        <w:t>在连续的时间内观测</w:t>
      </w:r>
      <w:r w:rsidR="00070A40">
        <w:rPr>
          <w:rFonts w:hint="eastAsia"/>
        </w:rPr>
        <w:t>了引道上至少1</w:t>
      </w:r>
      <w:r w:rsidR="00070A40">
        <w:t>00</w:t>
      </w:r>
      <w:r w:rsidR="00070A40">
        <w:rPr>
          <w:rFonts w:hint="eastAsia"/>
        </w:rPr>
        <w:t>辆的车。根据点样本法公式：</w:t>
      </w:r>
    </w:p>
    <w:p w14:paraId="1DE70A0A" w14:textId="6D17946C" w:rsidR="00070A40" w:rsidRPr="00070A40" w:rsidRDefault="00070A40" w:rsidP="00DF6E58">
      <m:oMathPara>
        <m:oMath>
          <m:r>
            <m:rPr>
              <m:sty m:val="p"/>
            </m:rPr>
            <w:rPr>
              <w:rFonts w:ascii="Cambria Math" w:hAnsi="Cambria Math"/>
            </w:rPr>
            <m:t>N=</m:t>
          </m:r>
          <m:f>
            <m:fPr>
              <m:ctrlPr>
                <w:rPr>
                  <w:rFonts w:ascii="Cambria Math" w:hAnsi="Cambria Math"/>
                  <w:i/>
                </w:rPr>
              </m:ctrlPr>
            </m:fPr>
            <m:num>
              <m:r>
                <w:rPr>
                  <w:rFonts w:ascii="Cambria Math" w:hAnsi="Cambria Math"/>
                </w:rPr>
                <m:t>(1-p)</m:t>
              </m:r>
              <m:sSup>
                <m:sSupPr>
                  <m:ctrlPr>
                    <w:rPr>
                      <w:rFonts w:ascii="Cambria Math" w:hAnsi="Cambria Math"/>
                      <w:i/>
                    </w:rPr>
                  </m:ctrlPr>
                </m:sSupPr>
                <m:e>
                  <m:r>
                    <w:rPr>
                      <w:rFonts w:ascii="Cambria Math" w:hAnsi="Cambria Math"/>
                    </w:rPr>
                    <m:t>χ</m:t>
                  </m:r>
                </m:e>
                <m:sup>
                  <m:r>
                    <w:rPr>
                      <w:rFonts w:ascii="Cambria Math" w:hAnsi="Cambria Math"/>
                    </w:rPr>
                    <m:t>2</m:t>
                  </m:r>
                </m:sup>
              </m:sSup>
            </m:num>
            <m:den>
              <m:r>
                <w:rPr>
                  <w:rFonts w:ascii="Cambria Math" w:hAnsi="Cambria Math"/>
                </w:rPr>
                <m:t>p</m:t>
              </m:r>
              <m:sSup>
                <m:sSupPr>
                  <m:ctrlPr>
                    <w:rPr>
                      <w:rFonts w:ascii="Cambria Math" w:hAnsi="Cambria Math"/>
                      <w:i/>
                    </w:rPr>
                  </m:ctrlPr>
                </m:sSupPr>
                <m:e>
                  <m:r>
                    <w:rPr>
                      <w:rFonts w:ascii="Cambria Math" w:hAnsi="Cambria Math"/>
                    </w:rPr>
                    <m:t>d</m:t>
                  </m:r>
                </m:e>
                <m:sup>
                  <m:r>
                    <w:rPr>
                      <w:rFonts w:ascii="Cambria Math" w:hAnsi="Cambria Math"/>
                    </w:rPr>
                    <m:t>2</m:t>
                  </m:r>
                </m:sup>
              </m:sSup>
            </m:den>
          </m:f>
        </m:oMath>
      </m:oMathPara>
    </w:p>
    <w:p w14:paraId="3CA5EE31" w14:textId="6EC136A4" w:rsidR="00070A40" w:rsidRDefault="00070A40" w:rsidP="00DF6E58">
      <w:r>
        <w:rPr>
          <w:rFonts w:hint="eastAsia"/>
        </w:rPr>
        <w:t>取置信度为9</w:t>
      </w:r>
      <w:r>
        <w:t>5</w:t>
      </w:r>
      <w:r>
        <w:rPr>
          <w:rFonts w:hint="eastAsia"/>
        </w:rPr>
        <w:t>%，查表得</w:t>
      </w:r>
      <m:oMath>
        <m:sSup>
          <m:sSupPr>
            <m:ctrlPr>
              <w:rPr>
                <w:rFonts w:ascii="Cambria Math" w:hAnsi="Cambria Math"/>
              </w:rPr>
            </m:ctrlPr>
          </m:sSupPr>
          <m:e>
            <m:r>
              <w:rPr>
                <w:rFonts w:ascii="Cambria Math" w:hAnsi="Cambria Math"/>
              </w:rPr>
              <m:t>χ</m:t>
            </m:r>
          </m:e>
          <m:sup>
            <m:r>
              <w:rPr>
                <w:rFonts w:ascii="Cambria Math" w:hAnsi="Cambria Math"/>
              </w:rPr>
              <m:t>2</m:t>
            </m:r>
          </m:sup>
        </m:sSup>
        <m:r>
          <m:rPr>
            <m:sty m:val="p"/>
          </m:rPr>
          <w:rPr>
            <w:rFonts w:ascii="Cambria Math" w:hAnsi="Cambria Math" w:hint="eastAsia"/>
          </w:rPr>
          <m:t>=</m:t>
        </m:r>
        <m:r>
          <m:rPr>
            <m:sty m:val="p"/>
          </m:rPr>
          <w:rPr>
            <w:rFonts w:ascii="Cambria Math" w:hAnsi="Cambria Math"/>
          </w:rPr>
          <m:t>3.84</m:t>
        </m:r>
      </m:oMath>
      <w:r>
        <w:rPr>
          <w:rFonts w:hint="eastAsia"/>
        </w:rPr>
        <w:t>，取d</w:t>
      </w:r>
      <w:r>
        <w:t>=0.10</w:t>
      </w:r>
      <w:r>
        <w:rPr>
          <w:rFonts w:hint="eastAsia"/>
        </w:rPr>
        <w:t>。</w:t>
      </w:r>
    </w:p>
    <w:p w14:paraId="055A1F47" w14:textId="37697A16" w:rsidR="00070A40" w:rsidRDefault="00070A40" w:rsidP="00DF6E58">
      <w:r>
        <w:rPr>
          <w:rFonts w:hint="eastAsia"/>
        </w:rPr>
        <w:t>计算所得最小样本量如下：</w:t>
      </w:r>
    </w:p>
    <w:tbl>
      <w:tblPr>
        <w:tblStyle w:val="a6"/>
        <w:tblW w:w="0" w:type="auto"/>
        <w:tblLook w:val="04A0" w:firstRow="1" w:lastRow="0" w:firstColumn="1" w:lastColumn="0" w:noHBand="0" w:noVBand="1"/>
      </w:tblPr>
      <w:tblGrid>
        <w:gridCol w:w="2074"/>
        <w:gridCol w:w="2074"/>
        <w:gridCol w:w="2074"/>
        <w:gridCol w:w="2074"/>
      </w:tblGrid>
      <w:tr w:rsidR="00FA7897" w14:paraId="416B3F21" w14:textId="77777777" w:rsidTr="00FA7897">
        <w:tc>
          <w:tcPr>
            <w:tcW w:w="2074" w:type="dxa"/>
          </w:tcPr>
          <w:p w14:paraId="22452903" w14:textId="77777777" w:rsidR="00FA7897" w:rsidRDefault="00FA7897" w:rsidP="00DF6E58"/>
        </w:tc>
        <w:tc>
          <w:tcPr>
            <w:tcW w:w="2074" w:type="dxa"/>
          </w:tcPr>
          <w:p w14:paraId="52430C2A" w14:textId="38C07D1E" w:rsidR="00FA7897" w:rsidRDefault="00FA7897" w:rsidP="00DF6E58">
            <w:r>
              <w:rPr>
                <w:rFonts w:hint="eastAsia"/>
              </w:rPr>
              <w:t>直行</w:t>
            </w:r>
          </w:p>
        </w:tc>
        <w:tc>
          <w:tcPr>
            <w:tcW w:w="2074" w:type="dxa"/>
          </w:tcPr>
          <w:p w14:paraId="71368A4F" w14:textId="4B8CB9DF" w:rsidR="00FA7897" w:rsidRDefault="00FA7897" w:rsidP="00DF6E58">
            <w:r>
              <w:rPr>
                <w:rFonts w:hint="eastAsia"/>
              </w:rPr>
              <w:t>掉头</w:t>
            </w:r>
          </w:p>
        </w:tc>
        <w:tc>
          <w:tcPr>
            <w:tcW w:w="2074" w:type="dxa"/>
          </w:tcPr>
          <w:p w14:paraId="5464FDD9" w14:textId="70C36EE9" w:rsidR="00FA7897" w:rsidRDefault="00FA7897" w:rsidP="00DF6E58">
            <w:r>
              <w:rPr>
                <w:rFonts w:hint="eastAsia"/>
              </w:rPr>
              <w:t>右转</w:t>
            </w:r>
          </w:p>
        </w:tc>
      </w:tr>
      <w:tr w:rsidR="00FA7897" w14:paraId="5BADD3E7" w14:textId="77777777" w:rsidTr="00FA7897">
        <w:tc>
          <w:tcPr>
            <w:tcW w:w="2074" w:type="dxa"/>
          </w:tcPr>
          <w:p w14:paraId="4A61B1E6" w14:textId="7F88F84F" w:rsidR="00FA7897" w:rsidRDefault="00CC39C5" w:rsidP="00DF6E58">
            <w:r>
              <w:rPr>
                <w:rFonts w:hint="eastAsia"/>
              </w:rPr>
              <w:t>东入口（西行）</w:t>
            </w:r>
          </w:p>
        </w:tc>
        <w:tc>
          <w:tcPr>
            <w:tcW w:w="2074" w:type="dxa"/>
          </w:tcPr>
          <w:p w14:paraId="20F2A763" w14:textId="5350409B" w:rsidR="00FA7897" w:rsidRDefault="00CC39C5" w:rsidP="00DF6E58">
            <w:r>
              <w:rPr>
                <w:rFonts w:hint="eastAsia"/>
              </w:rPr>
              <w:t>1</w:t>
            </w:r>
            <w:r>
              <w:t>07</w:t>
            </w:r>
          </w:p>
        </w:tc>
        <w:tc>
          <w:tcPr>
            <w:tcW w:w="2074" w:type="dxa"/>
          </w:tcPr>
          <w:p w14:paraId="180C4AD9" w14:textId="2EAAF156" w:rsidR="00FA7897" w:rsidRDefault="00CC39C5" w:rsidP="00DF6E58">
            <w:r>
              <w:rPr>
                <w:rFonts w:hint="eastAsia"/>
              </w:rPr>
              <w:t>3</w:t>
            </w:r>
            <w:r>
              <w:t>84</w:t>
            </w:r>
          </w:p>
        </w:tc>
        <w:tc>
          <w:tcPr>
            <w:tcW w:w="2074" w:type="dxa"/>
          </w:tcPr>
          <w:p w14:paraId="2AA01E0E" w14:textId="06EFE148" w:rsidR="00FA7897" w:rsidRDefault="00CC39C5" w:rsidP="00DF6E58">
            <w:r>
              <w:rPr>
                <w:rFonts w:hint="eastAsia"/>
              </w:rPr>
              <w:t>1</w:t>
            </w:r>
            <w:r>
              <w:t>44</w:t>
            </w:r>
          </w:p>
        </w:tc>
      </w:tr>
      <w:tr w:rsidR="00FA7897" w14:paraId="13EE51B0" w14:textId="77777777" w:rsidTr="00FA7897">
        <w:tc>
          <w:tcPr>
            <w:tcW w:w="2074" w:type="dxa"/>
          </w:tcPr>
          <w:p w14:paraId="36A7366F" w14:textId="444EA873" w:rsidR="00FA7897" w:rsidRDefault="00CC39C5" w:rsidP="00DF6E58">
            <w:r>
              <w:rPr>
                <w:rFonts w:hint="eastAsia"/>
              </w:rPr>
              <w:t>西入口（东行）</w:t>
            </w:r>
          </w:p>
        </w:tc>
        <w:tc>
          <w:tcPr>
            <w:tcW w:w="2074" w:type="dxa"/>
          </w:tcPr>
          <w:p w14:paraId="47E02148" w14:textId="1686E51B" w:rsidR="00FA7897" w:rsidRDefault="00B64184" w:rsidP="00DF6E58">
            <w:r>
              <w:rPr>
                <w:rFonts w:hint="eastAsia"/>
              </w:rPr>
              <w:t>7</w:t>
            </w:r>
            <w:r>
              <w:t>9</w:t>
            </w:r>
          </w:p>
        </w:tc>
        <w:tc>
          <w:tcPr>
            <w:tcW w:w="2074" w:type="dxa"/>
          </w:tcPr>
          <w:p w14:paraId="7C69A2A4" w14:textId="733D01C9" w:rsidR="00FA7897" w:rsidRDefault="00CC39C5" w:rsidP="00DF6E58">
            <w:r>
              <w:rPr>
                <w:rFonts w:hint="eastAsia"/>
              </w:rPr>
              <w:t>1</w:t>
            </w:r>
            <w:r>
              <w:t>97</w:t>
            </w:r>
          </w:p>
        </w:tc>
        <w:tc>
          <w:tcPr>
            <w:tcW w:w="2074" w:type="dxa"/>
          </w:tcPr>
          <w:p w14:paraId="7B916576" w14:textId="0F75D7A3" w:rsidR="00FA7897" w:rsidRDefault="00CC39C5" w:rsidP="00DF6E58">
            <w:r>
              <w:rPr>
                <w:rFonts w:hint="eastAsia"/>
              </w:rPr>
              <w:t>1</w:t>
            </w:r>
            <w:r>
              <w:t>96</w:t>
            </w:r>
          </w:p>
        </w:tc>
      </w:tr>
    </w:tbl>
    <w:p w14:paraId="647D713C" w14:textId="75854C84" w:rsidR="00070A40" w:rsidRDefault="00070A40" w:rsidP="00DF6E58"/>
    <w:p w14:paraId="15D551CD" w14:textId="04C0EE83" w:rsidR="00CE16EB" w:rsidRDefault="00CE16EB" w:rsidP="00DF6E58">
      <w:r>
        <w:rPr>
          <w:rFonts w:hint="eastAsia"/>
        </w:rPr>
        <w:t>由于观测视野不够好，车</w:t>
      </w:r>
      <w:proofErr w:type="gramStart"/>
      <w:r>
        <w:rPr>
          <w:rFonts w:hint="eastAsia"/>
        </w:rPr>
        <w:t>陂</w:t>
      </w:r>
      <w:proofErr w:type="gramEnd"/>
      <w:r>
        <w:rPr>
          <w:rFonts w:hint="eastAsia"/>
        </w:rPr>
        <w:t>路南北流向的数据未在预调查中获得。但目前找到了视野相对较好的观测地点。</w:t>
      </w:r>
    </w:p>
    <w:p w14:paraId="788AC6CB" w14:textId="226D866D" w:rsidR="00CE16EB" w:rsidRDefault="00CE16EB" w:rsidP="00DF6E58">
      <w:r>
        <w:rPr>
          <w:rFonts w:hint="eastAsia"/>
        </w:rPr>
        <w:t>（</w:t>
      </w:r>
      <w:r w:rsidRPr="00CE16EB">
        <w:rPr>
          <w:rFonts w:hint="eastAsia"/>
          <w:color w:val="2F5496" w:themeColor="accent1" w:themeShade="BF"/>
        </w:rPr>
        <w:t>下图为预调查时的观测点</w:t>
      </w:r>
      <w:r>
        <w:rPr>
          <w:rFonts w:hint="eastAsia"/>
        </w:rPr>
        <w:t>）</w:t>
      </w:r>
    </w:p>
    <w:p w14:paraId="5ECAB892" w14:textId="33E613A5" w:rsidR="00CE16EB" w:rsidRDefault="00CE16EB" w:rsidP="00DF6E58">
      <w:r>
        <w:rPr>
          <w:noProof/>
        </w:rPr>
        <mc:AlternateContent>
          <mc:Choice Requires="wps">
            <w:drawing>
              <wp:anchor distT="0" distB="0" distL="114300" distR="114300" simplePos="0" relativeHeight="251664384" behindDoc="0" locked="0" layoutInCell="1" allowOverlap="1" wp14:anchorId="7B9B92C3" wp14:editId="53FE9FF3">
                <wp:simplePos x="0" y="0"/>
                <wp:positionH relativeFrom="column">
                  <wp:posOffset>3400425</wp:posOffset>
                </wp:positionH>
                <wp:positionV relativeFrom="paragraph">
                  <wp:posOffset>3365500</wp:posOffset>
                </wp:positionV>
                <wp:extent cx="1146175" cy="295275"/>
                <wp:effectExtent l="0" t="0" r="0" b="9525"/>
                <wp:wrapNone/>
                <wp:docPr id="15" name="文本框 15"/>
                <wp:cNvGraphicFramePr/>
                <a:graphic xmlns:a="http://schemas.openxmlformats.org/drawingml/2006/main">
                  <a:graphicData uri="http://schemas.microsoft.com/office/word/2010/wordprocessingShape">
                    <wps:wsp>
                      <wps:cNvSpPr txBox="1"/>
                      <wps:spPr>
                        <a:xfrm>
                          <a:off x="0" y="0"/>
                          <a:ext cx="1146175" cy="295275"/>
                        </a:xfrm>
                        <a:prstGeom prst="rect">
                          <a:avLst/>
                        </a:prstGeom>
                        <a:solidFill>
                          <a:schemeClr val="lt1"/>
                        </a:solidFill>
                        <a:ln w="6350">
                          <a:noFill/>
                        </a:ln>
                      </wps:spPr>
                      <wps:txbx>
                        <w:txbxContent>
                          <w:p w14:paraId="1104CE9D" w14:textId="35C02765" w:rsidR="00CE16EB" w:rsidRPr="00CE16EB" w:rsidRDefault="00CE16EB">
                            <w:pPr>
                              <w:rPr>
                                <w:color w:val="2F5496" w:themeColor="accent1" w:themeShade="BF"/>
                              </w:rPr>
                            </w:pPr>
                            <w:r w:rsidRPr="00CE16EB">
                              <w:rPr>
                                <w:rFonts w:hint="eastAsia"/>
                                <w:color w:val="2F5496" w:themeColor="accent1" w:themeShade="BF"/>
                              </w:rPr>
                              <w:t>中山大道东入口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9B92C3" id="文本框 15" o:spid="_x0000_s1028" type="#_x0000_t202" style="position:absolute;left:0;text-align:left;margin-left:267.75pt;margin-top:265pt;width:90.25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" fillcolor="white [3201]" stroked="f" strokeweight=".5pt">
                <v:textbox>
                  <w:txbxContent>
                    <w:p w14:paraId="1104CE9D" w14:textId="35C02765" w:rsidR="00CE16EB" w:rsidRPr="00CE16EB" w:rsidRDefault="00CE16EB">
                      <w:pPr>
                        <w:rPr>
                          <w:color w:val="2F5496" w:themeColor="accent1" w:themeShade="BF"/>
                        </w:rPr>
                      </w:pPr>
                      <w:r w:rsidRPr="00CE16EB">
                        <w:rPr>
                          <w:rFonts w:hint="eastAsia"/>
                          <w:color w:val="2F5496" w:themeColor="accent1" w:themeShade="BF"/>
                        </w:rPr>
                        <w:t>中山大道东入口</w:t>
                      </w:r>
                    </w:p>
                  </w:txbxContent>
                </v:textbox>
              </v:shape>
            </w:pict>
          </mc:Fallback>
        </mc:AlternateContent>
      </w:r>
      <w:r>
        <w:rPr>
          <w:rFonts w:hint="eastAsia"/>
          <w:noProof/>
        </w:rPr>
        <w:drawing>
          <wp:inline distT="0" distB="0" distL="0" distR="0" wp14:anchorId="15B30C0A" wp14:editId="0846789C">
            <wp:extent cx="2637692" cy="3275505"/>
            <wp:effectExtent l="0" t="0" r="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4247" cy="3296064"/>
                    </a:xfrm>
                    <a:prstGeom prst="rect">
                      <a:avLst/>
                    </a:prstGeom>
                    <a:noFill/>
                    <a:ln>
                      <a:noFill/>
                    </a:ln>
                  </pic:spPr>
                </pic:pic>
              </a:graphicData>
            </a:graphic>
          </wp:inline>
        </w:drawing>
      </w:r>
      <w:r>
        <w:rPr>
          <w:rFonts w:hint="eastAsia"/>
          <w:noProof/>
        </w:rPr>
        <w:drawing>
          <wp:inline distT="0" distB="0" distL="0" distR="0" wp14:anchorId="1E9B70DF" wp14:editId="1C96FD28">
            <wp:extent cx="2560320" cy="327711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97517" cy="3324725"/>
                    </a:xfrm>
                    <a:prstGeom prst="rect">
                      <a:avLst/>
                    </a:prstGeom>
                    <a:noFill/>
                    <a:ln>
                      <a:noFill/>
                    </a:ln>
                  </pic:spPr>
                </pic:pic>
              </a:graphicData>
            </a:graphic>
          </wp:inline>
        </w:drawing>
      </w:r>
    </w:p>
    <w:p w14:paraId="60BE77B7" w14:textId="071E63C4" w:rsidR="00CE16EB" w:rsidRDefault="00CE16EB" w:rsidP="00DF6E58">
      <w:r>
        <w:rPr>
          <w:noProof/>
        </w:rPr>
        <mc:AlternateContent>
          <mc:Choice Requires="wps">
            <w:drawing>
              <wp:anchor distT="0" distB="0" distL="114300" distR="114300" simplePos="0" relativeHeight="251663360" behindDoc="0" locked="0" layoutInCell="1" allowOverlap="1" wp14:anchorId="48DA104F" wp14:editId="27E06075">
                <wp:simplePos x="0" y="0"/>
                <wp:positionH relativeFrom="column">
                  <wp:posOffset>734549</wp:posOffset>
                </wp:positionH>
                <wp:positionV relativeFrom="paragraph">
                  <wp:posOffset>19050</wp:posOffset>
                </wp:positionV>
                <wp:extent cx="1146517" cy="27432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146517" cy="274320"/>
                        </a:xfrm>
                        <a:prstGeom prst="rect">
                          <a:avLst/>
                        </a:prstGeom>
                        <a:solidFill>
                          <a:schemeClr val="lt1"/>
                        </a:solidFill>
                        <a:ln w="6350">
                          <a:noFill/>
                        </a:ln>
                      </wps:spPr>
                      <wps:txbx>
                        <w:txbxContent>
                          <w:p w14:paraId="3E56FEC5" w14:textId="62043ED7" w:rsidR="00CE16EB" w:rsidRPr="00CE16EB" w:rsidRDefault="00CE16EB">
                            <w:pPr>
                              <w:rPr>
                                <w:color w:val="2F5496" w:themeColor="accent1" w:themeShade="BF"/>
                              </w:rPr>
                            </w:pPr>
                            <w:r w:rsidRPr="00CE16EB">
                              <w:rPr>
                                <w:rFonts w:hint="eastAsia"/>
                                <w:color w:val="2F5496" w:themeColor="accent1" w:themeShade="BF"/>
                              </w:rPr>
                              <w:t>中山大道西入口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DA104F" id="文本框 14" o:spid="_x0000_s1029" type="#_x0000_t202" style="position:absolute;left:0;text-align:left;margin-left:57.85pt;margin-top:1.5pt;width:90.3pt;height:21.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" fillcolor="white [3201]" stroked="f" strokeweight=".5pt">
                <v:textbox>
                  <w:txbxContent>
                    <w:p w14:paraId="3E56FEC5" w14:textId="62043ED7" w:rsidR="00CE16EB" w:rsidRPr="00CE16EB" w:rsidRDefault="00CE16EB">
                      <w:pPr>
                        <w:rPr>
                          <w:color w:val="2F5496" w:themeColor="accent1" w:themeShade="BF"/>
                        </w:rPr>
                      </w:pPr>
                      <w:r w:rsidRPr="00CE16EB">
                        <w:rPr>
                          <w:rFonts w:hint="eastAsia"/>
                          <w:color w:val="2F5496" w:themeColor="accent1" w:themeShade="BF"/>
                        </w:rPr>
                        <w:t>中山大道西入口</w:t>
                      </w:r>
                    </w:p>
                  </w:txbxContent>
                </v:textbox>
              </v:shape>
            </w:pict>
          </mc:Fallback>
        </mc:AlternateContent>
      </w:r>
    </w:p>
    <w:p w14:paraId="2822C160" w14:textId="6A4B06F7" w:rsidR="00CE16EB" w:rsidRDefault="00CE16EB" w:rsidP="00DF6E58"/>
    <w:p w14:paraId="5B571BD4" w14:textId="13C346D0" w:rsidR="00CE16EB" w:rsidRDefault="00EE2C0C" w:rsidP="00EE2C0C">
      <w:pPr>
        <w:pStyle w:val="1"/>
      </w:pPr>
      <w:bookmarkStart w:id="8" w:name="_Toc530163524"/>
      <w:r>
        <w:rPr>
          <w:rFonts w:hint="eastAsia"/>
        </w:rPr>
        <w:lastRenderedPageBreak/>
        <w:t>四、调查方案</w:t>
      </w:r>
      <w:bookmarkEnd w:id="8"/>
    </w:p>
    <w:p w14:paraId="45805CD9" w14:textId="3D451206" w:rsidR="00EE2C0C" w:rsidRDefault="00EE2C0C" w:rsidP="00EE2C0C">
      <w:r>
        <w:tab/>
      </w:r>
      <w:r>
        <w:rPr>
          <w:rFonts w:hint="eastAsia"/>
        </w:rPr>
        <w:t>根据踩点和预调查的实际情况，中山大道上的东西向观测点确定为行人过街天桥上，而车</w:t>
      </w:r>
      <w:proofErr w:type="gramStart"/>
      <w:r>
        <w:rPr>
          <w:rFonts w:hint="eastAsia"/>
        </w:rPr>
        <w:t>陂</w:t>
      </w:r>
      <w:proofErr w:type="gramEnd"/>
      <w:r>
        <w:rPr>
          <w:rFonts w:hint="eastAsia"/>
        </w:rPr>
        <w:t>路上的观测点，我们尝试找高点在高处观测，下图为实际踩点的情况：</w:t>
      </w:r>
    </w:p>
    <w:p w14:paraId="1DD143E1" w14:textId="2A2B5D7D" w:rsidR="00EE2C0C" w:rsidRDefault="00EE2C0C" w:rsidP="00EE2C0C">
      <w:r>
        <w:rPr>
          <w:noProof/>
        </w:rPr>
        <w:drawing>
          <wp:inline distT="0" distB="0" distL="0" distR="0" wp14:anchorId="72DF0B93" wp14:editId="7BF8AA7D">
            <wp:extent cx="2581421" cy="3115348"/>
            <wp:effectExtent l="0" t="0" r="9525" b="889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89558" cy="3125168"/>
                    </a:xfrm>
                    <a:prstGeom prst="rect">
                      <a:avLst/>
                    </a:prstGeom>
                    <a:noFill/>
                    <a:ln>
                      <a:noFill/>
                    </a:ln>
                  </pic:spPr>
                </pic:pic>
              </a:graphicData>
            </a:graphic>
          </wp:inline>
        </w:drawing>
      </w:r>
      <w:r>
        <w:rPr>
          <w:rFonts w:hint="eastAsia"/>
          <w:noProof/>
        </w:rPr>
        <w:drawing>
          <wp:inline distT="0" distB="0" distL="0" distR="0" wp14:anchorId="507CBE3D" wp14:editId="4E6F981D">
            <wp:extent cx="2630659" cy="3115310"/>
            <wp:effectExtent l="0" t="0" r="0" b="889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44121" cy="3131252"/>
                    </a:xfrm>
                    <a:prstGeom prst="rect">
                      <a:avLst/>
                    </a:prstGeom>
                    <a:noFill/>
                    <a:ln>
                      <a:noFill/>
                    </a:ln>
                  </pic:spPr>
                </pic:pic>
              </a:graphicData>
            </a:graphic>
          </wp:inline>
        </w:drawing>
      </w:r>
    </w:p>
    <w:p w14:paraId="5CAE4CCA" w14:textId="667B2F1A" w:rsidR="00EE2C0C" w:rsidRDefault="00EE2C0C" w:rsidP="00EE2C0C">
      <w:r>
        <w:rPr>
          <w:noProof/>
        </w:rPr>
        <mc:AlternateContent>
          <mc:Choice Requires="wps">
            <w:drawing>
              <wp:anchor distT="0" distB="0" distL="114300" distR="114300" simplePos="0" relativeHeight="251666432" behindDoc="0" locked="0" layoutInCell="1" allowOverlap="1" wp14:anchorId="1ECAE791" wp14:editId="685D92CE">
                <wp:simplePos x="0" y="0"/>
                <wp:positionH relativeFrom="column">
                  <wp:posOffset>3435936</wp:posOffset>
                </wp:positionH>
                <wp:positionV relativeFrom="paragraph">
                  <wp:posOffset>65454</wp:posOffset>
                </wp:positionV>
                <wp:extent cx="1041009" cy="295422"/>
                <wp:effectExtent l="0" t="0" r="6985" b="9525"/>
                <wp:wrapNone/>
                <wp:docPr id="20" name="文本框 20"/>
                <wp:cNvGraphicFramePr/>
                <a:graphic xmlns:a="http://schemas.openxmlformats.org/drawingml/2006/main">
                  <a:graphicData uri="http://schemas.microsoft.com/office/word/2010/wordprocessingShape">
                    <wps:wsp>
                      <wps:cNvSpPr txBox="1"/>
                      <wps:spPr>
                        <a:xfrm>
                          <a:off x="0" y="0"/>
                          <a:ext cx="1041009" cy="295422"/>
                        </a:xfrm>
                        <a:prstGeom prst="rect">
                          <a:avLst/>
                        </a:prstGeom>
                        <a:solidFill>
                          <a:schemeClr val="lt1"/>
                        </a:solidFill>
                        <a:ln w="6350">
                          <a:noFill/>
                        </a:ln>
                      </wps:spPr>
                      <wps:txbx>
                        <w:txbxContent>
                          <w:p w14:paraId="4B40589C" w14:textId="735A917B" w:rsidR="00EE2C0C" w:rsidRDefault="00EE2C0C">
                            <w:r>
                              <w:rPr>
                                <w:rFonts w:hint="eastAsia"/>
                              </w:rPr>
                              <w:t>观测实际情况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CAE791" id="文本框 20" o:spid="_x0000_s1030" type="#_x0000_t202" style="position:absolute;left:0;text-align:left;margin-left:270.55pt;margin-top:5.15pt;width:81.95pt;height:23.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" fillcolor="white [3201]" stroked="f" strokeweight=".5pt">
                <v:textbox>
                  <w:txbxContent>
                    <w:p w14:paraId="4B40589C" w14:textId="735A917B" w:rsidR="00EE2C0C" w:rsidRDefault="00EE2C0C">
                      <w:r>
                        <w:rPr>
                          <w:rFonts w:hint="eastAsia"/>
                        </w:rPr>
                        <w:t>观测实际情况</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2EECE3C8" wp14:editId="5EEBBB2B">
                <wp:simplePos x="0" y="0"/>
                <wp:positionH relativeFrom="column">
                  <wp:posOffset>545123</wp:posOffset>
                </wp:positionH>
                <wp:positionV relativeFrom="paragraph">
                  <wp:posOffset>65405</wp:posOffset>
                </wp:positionV>
                <wp:extent cx="1434905" cy="295422"/>
                <wp:effectExtent l="0" t="0" r="0" b="9525"/>
                <wp:wrapNone/>
                <wp:docPr id="19" name="文本框 19"/>
                <wp:cNvGraphicFramePr/>
                <a:graphic xmlns:a="http://schemas.openxmlformats.org/drawingml/2006/main">
                  <a:graphicData uri="http://schemas.microsoft.com/office/word/2010/wordprocessingShape">
                    <wps:wsp>
                      <wps:cNvSpPr txBox="1"/>
                      <wps:spPr>
                        <a:xfrm>
                          <a:off x="0" y="0"/>
                          <a:ext cx="1434905" cy="295422"/>
                        </a:xfrm>
                        <a:prstGeom prst="rect">
                          <a:avLst/>
                        </a:prstGeom>
                        <a:solidFill>
                          <a:schemeClr val="lt1"/>
                        </a:solidFill>
                        <a:ln w="6350">
                          <a:noFill/>
                        </a:ln>
                      </wps:spPr>
                      <wps:txbx>
                        <w:txbxContent>
                          <w:p w14:paraId="729FEFAD" w14:textId="3D2CB223" w:rsidR="00EE2C0C" w:rsidRDefault="00EE2C0C">
                            <w:r>
                              <w:rPr>
                                <w:rFonts w:hint="eastAsia"/>
                              </w:rPr>
                              <w:t>观测点：某高楼天台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EECE3C8" id="文本框 19" o:spid="_x0000_s1031" type="#_x0000_t202" style="position:absolute;left:0;text-align:left;margin-left:42.9pt;margin-top:5.15pt;width:113pt;height:23.2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" fillcolor="white [3201]" stroked="f" strokeweight=".5pt">
                <v:textbox>
                  <w:txbxContent>
                    <w:p w14:paraId="729FEFAD" w14:textId="3D2CB223" w:rsidR="00EE2C0C" w:rsidRDefault="00EE2C0C">
                      <w:r>
                        <w:rPr>
                          <w:rFonts w:hint="eastAsia"/>
                        </w:rPr>
                        <w:t>观测点：某高楼天台</w:t>
                      </w:r>
                    </w:p>
                  </w:txbxContent>
                </v:textbox>
              </v:shape>
            </w:pict>
          </mc:Fallback>
        </mc:AlternateContent>
      </w:r>
    </w:p>
    <w:p w14:paraId="226D510E" w14:textId="68D5D3C2" w:rsidR="00EE2C0C" w:rsidRDefault="00EE2C0C" w:rsidP="00EE2C0C"/>
    <w:p w14:paraId="6E299B08" w14:textId="0500B566" w:rsidR="00EE2C0C" w:rsidRDefault="00EE2C0C" w:rsidP="00EE2C0C">
      <w:pPr>
        <w:ind w:firstLine="420"/>
      </w:pPr>
      <w:r>
        <w:rPr>
          <w:rFonts w:hint="eastAsia"/>
        </w:rPr>
        <w:t>如图所示，在高楼观测车</w:t>
      </w:r>
      <w:proofErr w:type="gramStart"/>
      <w:r>
        <w:rPr>
          <w:rFonts w:hint="eastAsia"/>
        </w:rPr>
        <w:t>陂</w:t>
      </w:r>
      <w:proofErr w:type="gramEnd"/>
      <w:r>
        <w:rPr>
          <w:rFonts w:hint="eastAsia"/>
        </w:rPr>
        <w:t>路时，当排队长度过长时，在楼上看不到队尾的停车情况，所以我们放弃了这个观测点。</w:t>
      </w:r>
    </w:p>
    <w:p w14:paraId="073BC866" w14:textId="1B83A954" w:rsidR="00EE2C0C" w:rsidRDefault="00EE2C0C" w:rsidP="00EE2C0C"/>
    <w:p w14:paraId="2503BECE" w14:textId="45E49D66" w:rsidR="00EE2C0C" w:rsidRDefault="00EE2C0C" w:rsidP="00EE2C0C">
      <w:r>
        <w:rPr>
          <w:rFonts w:hint="eastAsia"/>
        </w:rPr>
        <w:t>通过最终寻找和商讨，最终的</w:t>
      </w:r>
      <w:r w:rsidR="00077B37">
        <w:rPr>
          <w:rFonts w:hint="eastAsia"/>
        </w:rPr>
        <w:t>调查方案</w:t>
      </w:r>
      <w:r>
        <w:rPr>
          <w:rFonts w:hint="eastAsia"/>
        </w:rPr>
        <w:t>如下：</w:t>
      </w:r>
    </w:p>
    <w:p w14:paraId="6E77327C" w14:textId="2DDD7B34" w:rsidR="00077B37" w:rsidRPr="00077B37" w:rsidRDefault="00077B37" w:rsidP="00077B37">
      <w:pPr>
        <w:jc w:val="center"/>
        <w:rPr>
          <w:b/>
          <w:sz w:val="28"/>
          <w:szCs w:val="28"/>
        </w:rPr>
      </w:pPr>
      <w:r w:rsidRPr="00077B37">
        <w:rPr>
          <w:rFonts w:hint="eastAsia"/>
          <w:b/>
          <w:sz w:val="28"/>
          <w:szCs w:val="28"/>
        </w:rPr>
        <w:t>调查方案</w:t>
      </w:r>
    </w:p>
    <w:p w14:paraId="2B02C879" w14:textId="1B1FE54D" w:rsidR="00EE2C0C" w:rsidRDefault="00CF5B22" w:rsidP="00EE2C0C">
      <w:r w:rsidRPr="00077B37">
        <w:rPr>
          <w:rFonts w:hint="eastAsia"/>
          <w:b/>
          <w:sz w:val="24"/>
          <w:szCs w:val="24"/>
        </w:rPr>
        <w:t>调查时间</w:t>
      </w:r>
      <w:r>
        <w:rPr>
          <w:rFonts w:hint="eastAsia"/>
        </w:rPr>
        <w:t>：1</w:t>
      </w:r>
      <w:r>
        <w:t>1</w:t>
      </w:r>
      <w:r>
        <w:rPr>
          <w:rFonts w:hint="eastAsia"/>
        </w:rPr>
        <w:t>月</w:t>
      </w:r>
      <w:r>
        <w:t>20</w:t>
      </w:r>
      <w:r>
        <w:rPr>
          <w:rFonts w:hint="eastAsia"/>
        </w:rPr>
        <w:t>日（周二）下午5点（晚高峰），1</w:t>
      </w:r>
      <w:r>
        <w:t>1</w:t>
      </w:r>
      <w:r>
        <w:rPr>
          <w:rFonts w:hint="eastAsia"/>
        </w:rPr>
        <w:t>月2</w:t>
      </w:r>
      <w:r>
        <w:t>8</w:t>
      </w:r>
      <w:r>
        <w:rPr>
          <w:rFonts w:hint="eastAsia"/>
        </w:rPr>
        <w:t>，</w:t>
      </w:r>
      <w:r>
        <w:t>29</w:t>
      </w:r>
      <w:r>
        <w:rPr>
          <w:rFonts w:hint="eastAsia"/>
        </w:rPr>
        <w:t>日（周三，周四）早上7点（早高峰），早上1</w:t>
      </w:r>
      <w:r>
        <w:t>0</w:t>
      </w:r>
      <w:r>
        <w:rPr>
          <w:rFonts w:hint="eastAsia"/>
        </w:rPr>
        <w:t>点（早平峰）</w:t>
      </w:r>
      <w:r w:rsidR="00DA6DFD">
        <w:rPr>
          <w:rFonts w:hint="eastAsia"/>
        </w:rPr>
        <w:t>，调查时间段应满足最小样本量。</w:t>
      </w:r>
    </w:p>
    <w:p w14:paraId="17322C15" w14:textId="0C6F88AA" w:rsidR="00CF5B22" w:rsidRDefault="00CF5B22" w:rsidP="00EE2C0C">
      <w:r w:rsidRPr="00077B37">
        <w:rPr>
          <w:rFonts w:hint="eastAsia"/>
          <w:b/>
          <w:sz w:val="24"/>
          <w:szCs w:val="24"/>
        </w:rPr>
        <w:t>调查方法</w:t>
      </w:r>
      <w:r>
        <w:rPr>
          <w:rFonts w:hint="eastAsia"/>
        </w:rPr>
        <w:t>：点样本法（停车时间法中的一种）</w:t>
      </w:r>
    </w:p>
    <w:p w14:paraId="2DDAA81E" w14:textId="15CE26CD" w:rsidR="00CF5B22" w:rsidRDefault="00CF5B22" w:rsidP="00EE2C0C">
      <w:r w:rsidRPr="00077B37">
        <w:rPr>
          <w:rFonts w:hint="eastAsia"/>
          <w:b/>
          <w:sz w:val="24"/>
          <w:szCs w:val="24"/>
        </w:rPr>
        <w:t>调查人</w:t>
      </w:r>
      <w:r>
        <w:rPr>
          <w:rFonts w:hint="eastAsia"/>
        </w:rPr>
        <w:t>：</w:t>
      </w:r>
      <w:r w:rsidRPr="00CF5B22">
        <w:rPr>
          <w:rFonts w:hint="eastAsia"/>
        </w:rPr>
        <w:t>黎子源 李锦豪 李文德 李逸文 赖麒峰 刘俊杰 刘晟 刘先哲</w:t>
      </w:r>
    </w:p>
    <w:p w14:paraId="20B34890" w14:textId="722B9FB0" w:rsidR="00CF5B22" w:rsidRDefault="00CF5B22" w:rsidP="00EE2C0C">
      <w:r w:rsidRPr="00077B37">
        <w:rPr>
          <w:rFonts w:hint="eastAsia"/>
          <w:b/>
          <w:sz w:val="24"/>
          <w:szCs w:val="24"/>
        </w:rPr>
        <w:t>调查分工</w:t>
      </w:r>
      <w:r>
        <w:rPr>
          <w:rFonts w:hint="eastAsia"/>
        </w:rPr>
        <w:t>：</w:t>
      </w:r>
    </w:p>
    <w:p w14:paraId="416DB654" w14:textId="77777777" w:rsidR="00CF5B22" w:rsidRDefault="00CF5B22" w:rsidP="00CF5B22">
      <w:r>
        <w:rPr>
          <w:rFonts w:hint="eastAsia"/>
        </w:rPr>
        <w:t>直行：</w:t>
      </w:r>
    </w:p>
    <w:p w14:paraId="28F889F0" w14:textId="77777777" w:rsidR="00CF5B22" w:rsidRDefault="00CF5B22" w:rsidP="00CF5B22">
      <w:pPr>
        <w:ind w:left="420" w:firstLine="420"/>
      </w:pPr>
      <w:r>
        <w:rPr>
          <w:rFonts w:hint="eastAsia"/>
        </w:rPr>
        <w:t>计时和</w:t>
      </w:r>
      <w:proofErr w:type="gramStart"/>
      <w:r>
        <w:rPr>
          <w:rFonts w:hint="eastAsia"/>
        </w:rPr>
        <w:t>不</w:t>
      </w:r>
      <w:proofErr w:type="gramEnd"/>
      <w:r>
        <w:rPr>
          <w:rFonts w:hint="eastAsia"/>
        </w:rPr>
        <w:t>停驶车数：刘俊杰</w:t>
      </w:r>
    </w:p>
    <w:p w14:paraId="61D0725C" w14:textId="77777777" w:rsidR="00CF5B22" w:rsidRDefault="00CF5B22" w:rsidP="00CF5B22">
      <w:r>
        <w:tab/>
      </w:r>
      <w:r>
        <w:tab/>
      </w:r>
      <w:r>
        <w:rPr>
          <w:rFonts w:hint="eastAsia"/>
        </w:rPr>
        <w:t>+</w:t>
      </w:r>
      <w:r>
        <w:t>0</w:t>
      </w:r>
      <w:r>
        <w:rPr>
          <w:rFonts w:hint="eastAsia"/>
        </w:rPr>
        <w:t>s</w:t>
      </w:r>
      <w:r>
        <w:t>,+15s,+30s,+45s</w:t>
      </w:r>
      <w:r>
        <w:rPr>
          <w:rFonts w:hint="eastAsia"/>
        </w:rPr>
        <w:t>：黎子源（1</w:t>
      </w:r>
      <w:r>
        <w:t xml:space="preserve"> 3</w:t>
      </w:r>
      <w:r>
        <w:rPr>
          <w:rFonts w:hint="eastAsia"/>
        </w:rPr>
        <w:t>车道）、赖麒峰（4</w:t>
      </w:r>
      <w:r>
        <w:t xml:space="preserve"> 5</w:t>
      </w:r>
      <w:r>
        <w:rPr>
          <w:rFonts w:hint="eastAsia"/>
        </w:rPr>
        <w:t>车道）</w:t>
      </w:r>
    </w:p>
    <w:p w14:paraId="14C019C7" w14:textId="77777777" w:rsidR="00CF5B22" w:rsidRDefault="00CF5B22" w:rsidP="00CF5B22">
      <w:r>
        <w:tab/>
      </w:r>
      <w:r>
        <w:tab/>
        <w:t xml:space="preserve">         </w:t>
      </w:r>
      <w:r>
        <w:rPr>
          <w:rFonts w:hint="eastAsia"/>
        </w:rPr>
        <w:t>停驶车数：李文德</w:t>
      </w:r>
    </w:p>
    <w:p w14:paraId="28A99F6A" w14:textId="77777777" w:rsidR="00CF5B22" w:rsidRDefault="00CF5B22" w:rsidP="00CF5B22">
      <w:r>
        <w:rPr>
          <w:rFonts w:hint="eastAsia"/>
        </w:rPr>
        <w:t>掉头：</w:t>
      </w:r>
    </w:p>
    <w:p w14:paraId="0E558139" w14:textId="77777777" w:rsidR="00CF5B22" w:rsidRDefault="00CF5B22" w:rsidP="00CF5B22">
      <w:r>
        <w:tab/>
      </w:r>
      <w:r>
        <w:tab/>
      </w:r>
      <w:r>
        <w:rPr>
          <w:rFonts w:hint="eastAsia"/>
        </w:rPr>
        <w:t>计时和+</w:t>
      </w:r>
      <w:r>
        <w:t>0s,+15s</w:t>
      </w:r>
      <w:r>
        <w:rPr>
          <w:rFonts w:hint="eastAsia"/>
        </w:rPr>
        <w:t>停车数：李逸文</w:t>
      </w:r>
    </w:p>
    <w:p w14:paraId="014B27C6" w14:textId="77777777" w:rsidR="00CF5B22" w:rsidRDefault="00CF5B22" w:rsidP="00CF5B22">
      <w:r>
        <w:lastRenderedPageBreak/>
        <w:tab/>
      </w:r>
      <w:r>
        <w:tab/>
      </w:r>
      <w:r>
        <w:rPr>
          <w:rFonts w:hint="eastAsia"/>
        </w:rPr>
        <w:t>停驶车数和</w:t>
      </w:r>
      <w:proofErr w:type="gramStart"/>
      <w:r>
        <w:rPr>
          <w:rFonts w:hint="eastAsia"/>
        </w:rPr>
        <w:t>不</w:t>
      </w:r>
      <w:proofErr w:type="gramEnd"/>
      <w:r>
        <w:rPr>
          <w:rFonts w:hint="eastAsia"/>
        </w:rPr>
        <w:t>停驶车数：刘晟</w:t>
      </w:r>
    </w:p>
    <w:p w14:paraId="3B419605" w14:textId="77777777" w:rsidR="00CF5B22" w:rsidRDefault="00CF5B22" w:rsidP="00CF5B22">
      <w:r>
        <w:rPr>
          <w:rFonts w:hint="eastAsia"/>
        </w:rPr>
        <w:t>右转：</w:t>
      </w:r>
    </w:p>
    <w:p w14:paraId="5E251568" w14:textId="77777777" w:rsidR="00CF5B22" w:rsidRDefault="00CF5B22" w:rsidP="00CF5B22">
      <w:r>
        <w:tab/>
      </w:r>
      <w:r>
        <w:tab/>
      </w:r>
      <w:r>
        <w:rPr>
          <w:rFonts w:hint="eastAsia"/>
        </w:rPr>
        <w:t>+</w:t>
      </w:r>
      <w:r>
        <w:t>0</w:t>
      </w:r>
      <w:r>
        <w:rPr>
          <w:rFonts w:hint="eastAsia"/>
        </w:rPr>
        <w:t>s</w:t>
      </w:r>
      <w:r>
        <w:t>,+15s,+30s,+45s</w:t>
      </w:r>
      <w:r>
        <w:rPr>
          <w:rFonts w:hint="eastAsia"/>
        </w:rPr>
        <w:t>：刘先哲</w:t>
      </w:r>
    </w:p>
    <w:p w14:paraId="0E9A0FBD" w14:textId="173DA5B4" w:rsidR="00CF5B22" w:rsidRDefault="00CF5B22" w:rsidP="00CF5B22">
      <w:pPr>
        <w:ind w:left="420" w:firstLine="420"/>
      </w:pPr>
      <w:r>
        <w:rPr>
          <w:rFonts w:hint="eastAsia"/>
        </w:rPr>
        <w:t>计时以及停驶车数和</w:t>
      </w:r>
      <w:proofErr w:type="gramStart"/>
      <w:r>
        <w:rPr>
          <w:rFonts w:hint="eastAsia"/>
        </w:rPr>
        <w:t>不</w:t>
      </w:r>
      <w:proofErr w:type="gramEnd"/>
      <w:r>
        <w:rPr>
          <w:rFonts w:hint="eastAsia"/>
        </w:rPr>
        <w:t>停驶车数：李锦豪</w:t>
      </w:r>
    </w:p>
    <w:p w14:paraId="330AA92F" w14:textId="3B092BCB" w:rsidR="00077B37" w:rsidRDefault="00077B37" w:rsidP="00077B37"/>
    <w:p w14:paraId="69E1DBAB" w14:textId="2D6BCD21" w:rsidR="00077B37" w:rsidRDefault="00077B37" w:rsidP="00077B37">
      <w:r w:rsidRPr="00077B37">
        <w:rPr>
          <w:rFonts w:hint="eastAsia"/>
          <w:b/>
          <w:sz w:val="24"/>
          <w:szCs w:val="24"/>
        </w:rPr>
        <w:t>调查点（观测点）</w:t>
      </w:r>
      <w:r>
        <w:rPr>
          <w:rFonts w:hint="eastAsia"/>
        </w:rPr>
        <w:t>：</w:t>
      </w:r>
    </w:p>
    <w:p w14:paraId="1BA9280F" w14:textId="06C8B385" w:rsidR="00077B37" w:rsidRDefault="0049218C" w:rsidP="00077B37">
      <w:r>
        <w:rPr>
          <w:rFonts w:hint="eastAsia"/>
        </w:rPr>
        <w:t>西入口：</w:t>
      </w:r>
    </w:p>
    <w:p w14:paraId="5C9BABB7" w14:textId="5034D4F6" w:rsidR="0049218C" w:rsidRDefault="0049218C" w:rsidP="00077B37">
      <w:r>
        <w:rPr>
          <w:noProof/>
        </w:rPr>
        <w:drawing>
          <wp:inline distT="0" distB="0" distL="0" distR="0" wp14:anchorId="6073D555" wp14:editId="1D5B2E75">
            <wp:extent cx="2644726" cy="1807210"/>
            <wp:effectExtent l="0" t="0" r="3810"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75753" cy="1828411"/>
                    </a:xfrm>
                    <a:prstGeom prst="rect">
                      <a:avLst/>
                    </a:prstGeom>
                    <a:noFill/>
                    <a:ln>
                      <a:noFill/>
                    </a:ln>
                  </pic:spPr>
                </pic:pic>
              </a:graphicData>
            </a:graphic>
          </wp:inline>
        </w:drawing>
      </w:r>
      <w:r>
        <w:rPr>
          <w:noProof/>
        </w:rPr>
        <w:drawing>
          <wp:inline distT="0" distB="0" distL="0" distR="0" wp14:anchorId="63C44169" wp14:editId="0CB67F0D">
            <wp:extent cx="2574388" cy="1806575"/>
            <wp:effectExtent l="0" t="0" r="0" b="317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25737" cy="1842609"/>
                    </a:xfrm>
                    <a:prstGeom prst="rect">
                      <a:avLst/>
                    </a:prstGeom>
                    <a:noFill/>
                    <a:ln>
                      <a:noFill/>
                    </a:ln>
                  </pic:spPr>
                </pic:pic>
              </a:graphicData>
            </a:graphic>
          </wp:inline>
        </w:drawing>
      </w:r>
    </w:p>
    <w:p w14:paraId="15DAC6E6" w14:textId="5CF7F74A" w:rsidR="0049218C" w:rsidRDefault="0049218C" w:rsidP="00077B37">
      <w:r>
        <w:rPr>
          <w:rFonts w:hint="eastAsia"/>
        </w:rPr>
        <w:t>东入口：</w:t>
      </w:r>
    </w:p>
    <w:p w14:paraId="2FD6B9CF" w14:textId="65746873" w:rsidR="0049218C" w:rsidRDefault="0049218C" w:rsidP="00077B37">
      <w:r>
        <w:rPr>
          <w:noProof/>
        </w:rPr>
        <w:drawing>
          <wp:inline distT="0" distB="0" distL="0" distR="0" wp14:anchorId="176C191B" wp14:editId="2FD78BF9">
            <wp:extent cx="2644140" cy="1870710"/>
            <wp:effectExtent l="0" t="0" r="381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60848" cy="1882531"/>
                    </a:xfrm>
                    <a:prstGeom prst="rect">
                      <a:avLst/>
                    </a:prstGeom>
                    <a:noFill/>
                    <a:ln>
                      <a:noFill/>
                    </a:ln>
                  </pic:spPr>
                </pic:pic>
              </a:graphicData>
            </a:graphic>
          </wp:inline>
        </w:drawing>
      </w:r>
      <w:r>
        <w:rPr>
          <w:rFonts w:hint="eastAsia"/>
          <w:noProof/>
        </w:rPr>
        <w:drawing>
          <wp:inline distT="0" distB="0" distL="0" distR="0" wp14:anchorId="7ED53FF1" wp14:editId="0340BBE1">
            <wp:extent cx="2574290" cy="186880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16482" cy="1899434"/>
                    </a:xfrm>
                    <a:prstGeom prst="rect">
                      <a:avLst/>
                    </a:prstGeom>
                    <a:noFill/>
                    <a:ln>
                      <a:noFill/>
                    </a:ln>
                  </pic:spPr>
                </pic:pic>
              </a:graphicData>
            </a:graphic>
          </wp:inline>
        </w:drawing>
      </w:r>
    </w:p>
    <w:p w14:paraId="3DD7E915" w14:textId="22CAFADE" w:rsidR="0049218C" w:rsidRDefault="0049218C" w:rsidP="00077B37">
      <w:r>
        <w:rPr>
          <w:rFonts w:hint="eastAsia"/>
        </w:rPr>
        <w:t>南入口：</w:t>
      </w:r>
    </w:p>
    <w:p w14:paraId="6006D570" w14:textId="6E6DEA06" w:rsidR="0049218C" w:rsidRDefault="0049218C" w:rsidP="00077B37">
      <w:r>
        <w:rPr>
          <w:noProof/>
        </w:rPr>
        <w:drawing>
          <wp:inline distT="0" distB="0" distL="0" distR="0" wp14:anchorId="7E114700" wp14:editId="4C39E0B6">
            <wp:extent cx="2643606" cy="1927274"/>
            <wp:effectExtent l="0" t="0" r="444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69347" cy="1946040"/>
                    </a:xfrm>
                    <a:prstGeom prst="rect">
                      <a:avLst/>
                    </a:prstGeom>
                    <a:noFill/>
                    <a:ln>
                      <a:noFill/>
                    </a:ln>
                  </pic:spPr>
                </pic:pic>
              </a:graphicData>
            </a:graphic>
          </wp:inline>
        </w:drawing>
      </w:r>
      <w:r>
        <w:rPr>
          <w:rFonts w:hint="eastAsia"/>
          <w:noProof/>
        </w:rPr>
        <w:drawing>
          <wp:inline distT="0" distB="0" distL="0" distR="0" wp14:anchorId="40A56098" wp14:editId="7508D204">
            <wp:extent cx="2574290" cy="1926297"/>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21809" cy="1961854"/>
                    </a:xfrm>
                    <a:prstGeom prst="rect">
                      <a:avLst/>
                    </a:prstGeom>
                    <a:noFill/>
                    <a:ln>
                      <a:noFill/>
                    </a:ln>
                  </pic:spPr>
                </pic:pic>
              </a:graphicData>
            </a:graphic>
          </wp:inline>
        </w:drawing>
      </w:r>
    </w:p>
    <w:p w14:paraId="09B7CAB7" w14:textId="7B1D8A14" w:rsidR="0049218C" w:rsidRDefault="00870478" w:rsidP="00077B37">
      <w:r>
        <w:rPr>
          <w:rFonts w:hint="eastAsia"/>
        </w:rPr>
        <w:t>北入口：</w:t>
      </w:r>
    </w:p>
    <w:p w14:paraId="37471EEC" w14:textId="7575AD27" w:rsidR="00870478" w:rsidRDefault="00870478" w:rsidP="00077B37">
      <w:r>
        <w:rPr>
          <w:noProof/>
        </w:rPr>
        <w:lastRenderedPageBreak/>
        <w:drawing>
          <wp:inline distT="0" distB="0" distL="0" distR="0" wp14:anchorId="2CCD9F66" wp14:editId="04AFD7FD">
            <wp:extent cx="2644726" cy="1652905"/>
            <wp:effectExtent l="0" t="0" r="3810" b="444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88049" cy="1679981"/>
                    </a:xfrm>
                    <a:prstGeom prst="rect">
                      <a:avLst/>
                    </a:prstGeom>
                    <a:noFill/>
                    <a:ln>
                      <a:noFill/>
                    </a:ln>
                  </pic:spPr>
                </pic:pic>
              </a:graphicData>
            </a:graphic>
          </wp:inline>
        </w:drawing>
      </w:r>
      <w:r>
        <w:rPr>
          <w:rFonts w:hint="eastAsia"/>
          <w:noProof/>
        </w:rPr>
        <w:drawing>
          <wp:inline distT="0" distB="0" distL="0" distR="0" wp14:anchorId="16616308" wp14:editId="29427455">
            <wp:extent cx="2574290" cy="165862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69542" cy="1719991"/>
                    </a:xfrm>
                    <a:prstGeom prst="rect">
                      <a:avLst/>
                    </a:prstGeom>
                    <a:noFill/>
                    <a:ln>
                      <a:noFill/>
                    </a:ln>
                  </pic:spPr>
                </pic:pic>
              </a:graphicData>
            </a:graphic>
          </wp:inline>
        </w:drawing>
      </w:r>
    </w:p>
    <w:p w14:paraId="3E80ADED" w14:textId="01E853C9" w:rsidR="00870478" w:rsidRDefault="007879D2" w:rsidP="00077B37">
      <w:r w:rsidRPr="007879D2">
        <w:rPr>
          <w:rFonts w:hint="eastAsia"/>
          <w:b/>
          <w:sz w:val="24"/>
          <w:szCs w:val="24"/>
        </w:rPr>
        <w:t>调查方式</w:t>
      </w:r>
      <w:r>
        <w:rPr>
          <w:rFonts w:hint="eastAsia"/>
        </w:rPr>
        <w:t>：东西方向采用人工调查，南北走向采用人工调查+视频拍摄调查。</w:t>
      </w:r>
    </w:p>
    <w:p w14:paraId="0745C5CA" w14:textId="5B9D549D" w:rsidR="007879D2" w:rsidRDefault="007879D2" w:rsidP="00077B37">
      <w:r w:rsidRPr="007879D2">
        <w:rPr>
          <w:rFonts w:hint="eastAsia"/>
          <w:b/>
          <w:sz w:val="24"/>
          <w:szCs w:val="24"/>
        </w:rPr>
        <w:t>调查表格</w:t>
      </w:r>
      <w:r>
        <w:rPr>
          <w:rFonts w:hint="eastAsia"/>
        </w:rPr>
        <w:t>：</w:t>
      </w:r>
    </w:p>
    <w:p w14:paraId="4A2CF165" w14:textId="77777777" w:rsidR="007879D2" w:rsidRDefault="007879D2" w:rsidP="007879D2">
      <w:pPr>
        <w:jc w:val="center"/>
        <w:rPr>
          <w:b/>
          <w:sz w:val="28"/>
          <w:szCs w:val="28"/>
        </w:rPr>
      </w:pPr>
      <w:r w:rsidRPr="00D305B5">
        <w:rPr>
          <w:rFonts w:hint="eastAsia"/>
          <w:b/>
          <w:sz w:val="28"/>
          <w:szCs w:val="28"/>
        </w:rPr>
        <w:t>交叉口延误记录表</w:t>
      </w:r>
    </w:p>
    <w:p w14:paraId="393594C5" w14:textId="77777777" w:rsidR="007879D2" w:rsidRDefault="007879D2" w:rsidP="007879D2">
      <w:pPr>
        <w:spacing w:line="360" w:lineRule="auto"/>
        <w:rPr>
          <w:szCs w:val="21"/>
        </w:rPr>
      </w:pPr>
      <w:r>
        <w:rPr>
          <w:rFonts w:hint="eastAsia"/>
          <w:szCs w:val="21"/>
        </w:rPr>
        <w:t>交叉口</w:t>
      </w:r>
      <w:r>
        <w:rPr>
          <w:szCs w:val="21"/>
        </w:rPr>
        <w:t>__________</w:t>
      </w:r>
      <w:r>
        <w:rPr>
          <w:szCs w:val="21"/>
        </w:rPr>
        <w:tab/>
      </w:r>
      <w:r>
        <w:rPr>
          <w:szCs w:val="21"/>
        </w:rPr>
        <w:tab/>
      </w:r>
      <w:r>
        <w:rPr>
          <w:rFonts w:hint="eastAsia"/>
          <w:szCs w:val="21"/>
        </w:rPr>
        <w:t>引 道_</w:t>
      </w:r>
      <w:r>
        <w:rPr>
          <w:szCs w:val="21"/>
        </w:rPr>
        <w:t>___________</w:t>
      </w:r>
      <w:r>
        <w:rPr>
          <w:szCs w:val="21"/>
        </w:rPr>
        <w:tab/>
      </w:r>
      <w:r>
        <w:rPr>
          <w:szCs w:val="21"/>
        </w:rPr>
        <w:tab/>
      </w:r>
      <w:r>
        <w:rPr>
          <w:rFonts w:hint="eastAsia"/>
          <w:szCs w:val="21"/>
        </w:rPr>
        <w:t xml:space="preserve">车 </w:t>
      </w:r>
      <w:r>
        <w:rPr>
          <w:szCs w:val="21"/>
        </w:rPr>
        <w:t xml:space="preserve"> </w:t>
      </w:r>
      <w:r>
        <w:rPr>
          <w:rFonts w:hint="eastAsia"/>
          <w:szCs w:val="21"/>
        </w:rPr>
        <w:t>道_</w:t>
      </w:r>
      <w:r>
        <w:rPr>
          <w:szCs w:val="21"/>
        </w:rPr>
        <w:t>__________</w:t>
      </w:r>
    </w:p>
    <w:p w14:paraId="579924AE" w14:textId="77777777" w:rsidR="007879D2" w:rsidRDefault="007879D2" w:rsidP="007879D2">
      <w:pPr>
        <w:spacing w:line="360" w:lineRule="auto"/>
        <w:rPr>
          <w:szCs w:val="21"/>
        </w:rPr>
      </w:pPr>
      <w:r>
        <w:rPr>
          <w:rFonts w:hint="eastAsia"/>
          <w:szCs w:val="21"/>
        </w:rPr>
        <w:t xml:space="preserve">日 </w:t>
      </w:r>
      <w:r>
        <w:rPr>
          <w:szCs w:val="21"/>
        </w:rPr>
        <w:t xml:space="preserve"> </w:t>
      </w:r>
      <w:r>
        <w:rPr>
          <w:rFonts w:hint="eastAsia"/>
          <w:szCs w:val="21"/>
        </w:rPr>
        <w:t>期_</w:t>
      </w:r>
      <w:r>
        <w:rPr>
          <w:szCs w:val="21"/>
        </w:rPr>
        <w:t>_________</w:t>
      </w:r>
      <w:r>
        <w:rPr>
          <w:szCs w:val="21"/>
        </w:rPr>
        <w:tab/>
      </w:r>
      <w:r>
        <w:rPr>
          <w:szCs w:val="21"/>
        </w:rPr>
        <w:tab/>
      </w:r>
      <w:r>
        <w:rPr>
          <w:rFonts w:hint="eastAsia"/>
          <w:szCs w:val="21"/>
        </w:rPr>
        <w:t>天 气_</w:t>
      </w:r>
      <w:r>
        <w:rPr>
          <w:szCs w:val="21"/>
        </w:rPr>
        <w:t>___________</w:t>
      </w:r>
      <w:r>
        <w:rPr>
          <w:szCs w:val="21"/>
        </w:rPr>
        <w:tab/>
      </w:r>
      <w:r>
        <w:rPr>
          <w:szCs w:val="21"/>
        </w:rPr>
        <w:tab/>
      </w:r>
      <w:r>
        <w:rPr>
          <w:rFonts w:hint="eastAsia"/>
          <w:szCs w:val="21"/>
        </w:rPr>
        <w:t>观测员_</w:t>
      </w:r>
      <w:r>
        <w:rPr>
          <w:szCs w:val="21"/>
        </w:rPr>
        <w:t>__________</w:t>
      </w:r>
    </w:p>
    <w:tbl>
      <w:tblPr>
        <w:tblStyle w:val="a6"/>
        <w:tblW w:w="0" w:type="auto"/>
        <w:tblLook w:val="04A0" w:firstRow="1" w:lastRow="0" w:firstColumn="1" w:lastColumn="0" w:noHBand="0" w:noVBand="1"/>
      </w:tblPr>
      <w:tblGrid>
        <w:gridCol w:w="1185"/>
        <w:gridCol w:w="1185"/>
        <w:gridCol w:w="1185"/>
        <w:gridCol w:w="1185"/>
        <w:gridCol w:w="1067"/>
        <w:gridCol w:w="1134"/>
        <w:gridCol w:w="1355"/>
      </w:tblGrid>
      <w:tr w:rsidR="007879D2" w14:paraId="13475BF4" w14:textId="77777777" w:rsidTr="007370F3">
        <w:tc>
          <w:tcPr>
            <w:tcW w:w="1185" w:type="dxa"/>
            <w:vMerge w:val="restart"/>
            <w:vAlign w:val="center"/>
          </w:tcPr>
          <w:p w14:paraId="2920FC42" w14:textId="77777777" w:rsidR="007879D2" w:rsidRDefault="007879D2" w:rsidP="007370F3">
            <w:pPr>
              <w:jc w:val="center"/>
              <w:rPr>
                <w:szCs w:val="21"/>
              </w:rPr>
            </w:pPr>
            <w:r>
              <w:rPr>
                <w:rFonts w:hint="eastAsia"/>
                <w:szCs w:val="21"/>
              </w:rPr>
              <w:t>开始时间</w:t>
            </w:r>
          </w:p>
        </w:tc>
        <w:tc>
          <w:tcPr>
            <w:tcW w:w="4622" w:type="dxa"/>
            <w:gridSpan w:val="4"/>
          </w:tcPr>
          <w:p w14:paraId="717A29AB" w14:textId="77777777" w:rsidR="007879D2" w:rsidRDefault="007879D2" w:rsidP="007370F3">
            <w:pPr>
              <w:jc w:val="center"/>
              <w:rPr>
                <w:szCs w:val="21"/>
              </w:rPr>
            </w:pPr>
            <w:r>
              <w:rPr>
                <w:rFonts w:hint="eastAsia"/>
                <w:szCs w:val="21"/>
              </w:rPr>
              <w:t>在下列时间内停在引道内的车辆数</w:t>
            </w:r>
          </w:p>
        </w:tc>
        <w:tc>
          <w:tcPr>
            <w:tcW w:w="2489" w:type="dxa"/>
            <w:gridSpan w:val="2"/>
          </w:tcPr>
          <w:p w14:paraId="769D8013" w14:textId="77777777" w:rsidR="007879D2" w:rsidRDefault="007879D2" w:rsidP="007370F3">
            <w:pPr>
              <w:jc w:val="center"/>
              <w:rPr>
                <w:szCs w:val="21"/>
              </w:rPr>
            </w:pPr>
            <w:r>
              <w:rPr>
                <w:rFonts w:hint="eastAsia"/>
                <w:szCs w:val="21"/>
              </w:rPr>
              <w:t>引道交通量</w:t>
            </w:r>
          </w:p>
        </w:tc>
      </w:tr>
      <w:tr w:rsidR="007879D2" w14:paraId="69555FA5" w14:textId="77777777" w:rsidTr="007370F3">
        <w:tc>
          <w:tcPr>
            <w:tcW w:w="1185" w:type="dxa"/>
            <w:vMerge/>
          </w:tcPr>
          <w:p w14:paraId="339F6DA4" w14:textId="77777777" w:rsidR="007879D2" w:rsidRDefault="007879D2" w:rsidP="007370F3">
            <w:pPr>
              <w:rPr>
                <w:szCs w:val="21"/>
              </w:rPr>
            </w:pPr>
          </w:p>
        </w:tc>
        <w:tc>
          <w:tcPr>
            <w:tcW w:w="1185" w:type="dxa"/>
          </w:tcPr>
          <w:p w14:paraId="063E09CB" w14:textId="77777777" w:rsidR="007879D2" w:rsidRDefault="007879D2" w:rsidP="007370F3">
            <w:pPr>
              <w:jc w:val="center"/>
              <w:rPr>
                <w:szCs w:val="21"/>
              </w:rPr>
            </w:pPr>
            <w:r>
              <w:rPr>
                <w:rFonts w:hint="eastAsia"/>
                <w:szCs w:val="21"/>
              </w:rPr>
              <w:t>+</w:t>
            </w:r>
            <w:r>
              <w:rPr>
                <w:szCs w:val="21"/>
              </w:rPr>
              <w:t>0s</w:t>
            </w:r>
          </w:p>
        </w:tc>
        <w:tc>
          <w:tcPr>
            <w:tcW w:w="1185" w:type="dxa"/>
          </w:tcPr>
          <w:p w14:paraId="150A62BA" w14:textId="77777777" w:rsidR="007879D2" w:rsidRDefault="007879D2" w:rsidP="007370F3">
            <w:pPr>
              <w:jc w:val="center"/>
              <w:rPr>
                <w:szCs w:val="21"/>
              </w:rPr>
            </w:pPr>
            <w:r>
              <w:rPr>
                <w:rFonts w:hint="eastAsia"/>
                <w:szCs w:val="21"/>
              </w:rPr>
              <w:t>+</w:t>
            </w:r>
            <w:r>
              <w:rPr>
                <w:szCs w:val="21"/>
              </w:rPr>
              <w:t>15s</w:t>
            </w:r>
          </w:p>
        </w:tc>
        <w:tc>
          <w:tcPr>
            <w:tcW w:w="1185" w:type="dxa"/>
          </w:tcPr>
          <w:p w14:paraId="4A7A32F7" w14:textId="77777777" w:rsidR="007879D2" w:rsidRDefault="007879D2" w:rsidP="007370F3">
            <w:pPr>
              <w:jc w:val="center"/>
              <w:rPr>
                <w:szCs w:val="21"/>
              </w:rPr>
            </w:pPr>
            <w:r>
              <w:rPr>
                <w:rFonts w:hint="eastAsia"/>
                <w:szCs w:val="21"/>
              </w:rPr>
              <w:t>+</w:t>
            </w:r>
            <w:r>
              <w:rPr>
                <w:szCs w:val="21"/>
              </w:rPr>
              <w:t>30s</w:t>
            </w:r>
          </w:p>
        </w:tc>
        <w:tc>
          <w:tcPr>
            <w:tcW w:w="1067" w:type="dxa"/>
          </w:tcPr>
          <w:p w14:paraId="4D020CD0" w14:textId="77777777" w:rsidR="007879D2" w:rsidRDefault="007879D2" w:rsidP="007370F3">
            <w:pPr>
              <w:jc w:val="center"/>
              <w:rPr>
                <w:szCs w:val="21"/>
              </w:rPr>
            </w:pPr>
            <w:r>
              <w:rPr>
                <w:rFonts w:hint="eastAsia"/>
                <w:szCs w:val="21"/>
              </w:rPr>
              <w:t>+</w:t>
            </w:r>
            <w:r>
              <w:rPr>
                <w:szCs w:val="21"/>
              </w:rPr>
              <w:t>45s</w:t>
            </w:r>
          </w:p>
        </w:tc>
        <w:tc>
          <w:tcPr>
            <w:tcW w:w="1134" w:type="dxa"/>
          </w:tcPr>
          <w:p w14:paraId="62B274A8" w14:textId="77777777" w:rsidR="007879D2" w:rsidRDefault="007879D2" w:rsidP="007370F3">
            <w:pPr>
              <w:jc w:val="center"/>
              <w:rPr>
                <w:szCs w:val="21"/>
              </w:rPr>
            </w:pPr>
            <w:r>
              <w:rPr>
                <w:rFonts w:hint="eastAsia"/>
                <w:szCs w:val="21"/>
              </w:rPr>
              <w:t>停驶车数</w:t>
            </w:r>
          </w:p>
        </w:tc>
        <w:tc>
          <w:tcPr>
            <w:tcW w:w="1355" w:type="dxa"/>
          </w:tcPr>
          <w:p w14:paraId="73323CDA" w14:textId="77777777" w:rsidR="007879D2" w:rsidRDefault="007879D2" w:rsidP="007370F3">
            <w:pPr>
              <w:jc w:val="center"/>
              <w:rPr>
                <w:szCs w:val="21"/>
              </w:rPr>
            </w:pPr>
            <w:proofErr w:type="gramStart"/>
            <w:r>
              <w:rPr>
                <w:rFonts w:hint="eastAsia"/>
                <w:szCs w:val="21"/>
              </w:rPr>
              <w:t>不</w:t>
            </w:r>
            <w:proofErr w:type="gramEnd"/>
            <w:r>
              <w:rPr>
                <w:rFonts w:hint="eastAsia"/>
                <w:szCs w:val="21"/>
              </w:rPr>
              <w:t>停驶车数</w:t>
            </w:r>
          </w:p>
        </w:tc>
      </w:tr>
      <w:tr w:rsidR="007879D2" w14:paraId="14882FCF" w14:textId="77777777" w:rsidTr="007370F3">
        <w:tc>
          <w:tcPr>
            <w:tcW w:w="1185" w:type="dxa"/>
          </w:tcPr>
          <w:p w14:paraId="0B431EE0" w14:textId="77777777" w:rsidR="007879D2" w:rsidRDefault="007879D2" w:rsidP="007370F3">
            <w:pPr>
              <w:rPr>
                <w:szCs w:val="21"/>
              </w:rPr>
            </w:pPr>
          </w:p>
        </w:tc>
        <w:tc>
          <w:tcPr>
            <w:tcW w:w="1185" w:type="dxa"/>
          </w:tcPr>
          <w:p w14:paraId="29043A5D" w14:textId="77777777" w:rsidR="007879D2" w:rsidRDefault="007879D2" w:rsidP="007370F3">
            <w:pPr>
              <w:rPr>
                <w:szCs w:val="21"/>
              </w:rPr>
            </w:pPr>
          </w:p>
        </w:tc>
        <w:tc>
          <w:tcPr>
            <w:tcW w:w="1185" w:type="dxa"/>
          </w:tcPr>
          <w:p w14:paraId="223FC419" w14:textId="77777777" w:rsidR="007879D2" w:rsidRDefault="007879D2" w:rsidP="007370F3">
            <w:pPr>
              <w:rPr>
                <w:szCs w:val="21"/>
              </w:rPr>
            </w:pPr>
          </w:p>
        </w:tc>
        <w:tc>
          <w:tcPr>
            <w:tcW w:w="1185" w:type="dxa"/>
          </w:tcPr>
          <w:p w14:paraId="0352C369" w14:textId="77777777" w:rsidR="007879D2" w:rsidRDefault="007879D2" w:rsidP="007370F3">
            <w:pPr>
              <w:rPr>
                <w:szCs w:val="21"/>
              </w:rPr>
            </w:pPr>
          </w:p>
        </w:tc>
        <w:tc>
          <w:tcPr>
            <w:tcW w:w="1067" w:type="dxa"/>
          </w:tcPr>
          <w:p w14:paraId="191F3BD5" w14:textId="77777777" w:rsidR="007879D2" w:rsidRDefault="007879D2" w:rsidP="007370F3">
            <w:pPr>
              <w:rPr>
                <w:szCs w:val="21"/>
              </w:rPr>
            </w:pPr>
          </w:p>
        </w:tc>
        <w:tc>
          <w:tcPr>
            <w:tcW w:w="1134" w:type="dxa"/>
          </w:tcPr>
          <w:p w14:paraId="5E47260F" w14:textId="77777777" w:rsidR="007879D2" w:rsidRDefault="007879D2" w:rsidP="007370F3">
            <w:pPr>
              <w:rPr>
                <w:szCs w:val="21"/>
              </w:rPr>
            </w:pPr>
          </w:p>
        </w:tc>
        <w:tc>
          <w:tcPr>
            <w:tcW w:w="1355" w:type="dxa"/>
          </w:tcPr>
          <w:p w14:paraId="6A8BE975" w14:textId="77777777" w:rsidR="007879D2" w:rsidRDefault="007879D2" w:rsidP="007370F3">
            <w:pPr>
              <w:rPr>
                <w:szCs w:val="21"/>
              </w:rPr>
            </w:pPr>
          </w:p>
        </w:tc>
      </w:tr>
      <w:tr w:rsidR="007879D2" w14:paraId="13E33161" w14:textId="77777777" w:rsidTr="007370F3">
        <w:tc>
          <w:tcPr>
            <w:tcW w:w="1185" w:type="dxa"/>
          </w:tcPr>
          <w:p w14:paraId="479EC6CE" w14:textId="77777777" w:rsidR="007879D2" w:rsidRDefault="007879D2" w:rsidP="007370F3">
            <w:pPr>
              <w:rPr>
                <w:szCs w:val="21"/>
              </w:rPr>
            </w:pPr>
          </w:p>
        </w:tc>
        <w:tc>
          <w:tcPr>
            <w:tcW w:w="1185" w:type="dxa"/>
          </w:tcPr>
          <w:p w14:paraId="313DA5ED" w14:textId="77777777" w:rsidR="007879D2" w:rsidRDefault="007879D2" w:rsidP="007370F3">
            <w:pPr>
              <w:rPr>
                <w:szCs w:val="21"/>
              </w:rPr>
            </w:pPr>
          </w:p>
        </w:tc>
        <w:tc>
          <w:tcPr>
            <w:tcW w:w="1185" w:type="dxa"/>
          </w:tcPr>
          <w:p w14:paraId="25134DD1" w14:textId="77777777" w:rsidR="007879D2" w:rsidRDefault="007879D2" w:rsidP="007370F3">
            <w:pPr>
              <w:rPr>
                <w:szCs w:val="21"/>
              </w:rPr>
            </w:pPr>
          </w:p>
        </w:tc>
        <w:tc>
          <w:tcPr>
            <w:tcW w:w="1185" w:type="dxa"/>
          </w:tcPr>
          <w:p w14:paraId="709D00CC" w14:textId="77777777" w:rsidR="007879D2" w:rsidRDefault="007879D2" w:rsidP="007370F3">
            <w:pPr>
              <w:rPr>
                <w:szCs w:val="21"/>
              </w:rPr>
            </w:pPr>
          </w:p>
        </w:tc>
        <w:tc>
          <w:tcPr>
            <w:tcW w:w="1067" w:type="dxa"/>
          </w:tcPr>
          <w:p w14:paraId="523482F3" w14:textId="77777777" w:rsidR="007879D2" w:rsidRDefault="007879D2" w:rsidP="007370F3">
            <w:pPr>
              <w:rPr>
                <w:szCs w:val="21"/>
              </w:rPr>
            </w:pPr>
          </w:p>
        </w:tc>
        <w:tc>
          <w:tcPr>
            <w:tcW w:w="1134" w:type="dxa"/>
          </w:tcPr>
          <w:p w14:paraId="43909365" w14:textId="77777777" w:rsidR="007879D2" w:rsidRDefault="007879D2" w:rsidP="007370F3">
            <w:pPr>
              <w:rPr>
                <w:szCs w:val="21"/>
              </w:rPr>
            </w:pPr>
          </w:p>
        </w:tc>
        <w:tc>
          <w:tcPr>
            <w:tcW w:w="1355" w:type="dxa"/>
          </w:tcPr>
          <w:p w14:paraId="1C7371D8" w14:textId="77777777" w:rsidR="007879D2" w:rsidRDefault="007879D2" w:rsidP="007370F3">
            <w:pPr>
              <w:rPr>
                <w:szCs w:val="21"/>
              </w:rPr>
            </w:pPr>
          </w:p>
        </w:tc>
      </w:tr>
      <w:tr w:rsidR="007879D2" w14:paraId="0B643CE4" w14:textId="77777777" w:rsidTr="007370F3">
        <w:tc>
          <w:tcPr>
            <w:tcW w:w="1185" w:type="dxa"/>
          </w:tcPr>
          <w:p w14:paraId="0DEA1BC6" w14:textId="1F809DDE" w:rsidR="007879D2" w:rsidRDefault="007879D2" w:rsidP="007879D2">
            <w:pPr>
              <w:jc w:val="center"/>
              <w:rPr>
                <w:szCs w:val="21"/>
              </w:rPr>
            </w:pPr>
            <w:r>
              <w:rPr>
                <w:rFonts w:hint="eastAsia"/>
                <w:szCs w:val="21"/>
              </w:rPr>
              <w:t>小计</w:t>
            </w:r>
          </w:p>
        </w:tc>
        <w:tc>
          <w:tcPr>
            <w:tcW w:w="1185" w:type="dxa"/>
          </w:tcPr>
          <w:p w14:paraId="693843FC" w14:textId="77777777" w:rsidR="007879D2" w:rsidRDefault="007879D2" w:rsidP="007370F3">
            <w:pPr>
              <w:rPr>
                <w:szCs w:val="21"/>
              </w:rPr>
            </w:pPr>
          </w:p>
        </w:tc>
        <w:tc>
          <w:tcPr>
            <w:tcW w:w="1185" w:type="dxa"/>
          </w:tcPr>
          <w:p w14:paraId="2E94F835" w14:textId="77777777" w:rsidR="007879D2" w:rsidRDefault="007879D2" w:rsidP="007370F3">
            <w:pPr>
              <w:rPr>
                <w:szCs w:val="21"/>
              </w:rPr>
            </w:pPr>
          </w:p>
        </w:tc>
        <w:tc>
          <w:tcPr>
            <w:tcW w:w="1185" w:type="dxa"/>
          </w:tcPr>
          <w:p w14:paraId="2402E50B" w14:textId="77777777" w:rsidR="007879D2" w:rsidRDefault="007879D2" w:rsidP="007370F3">
            <w:pPr>
              <w:rPr>
                <w:szCs w:val="21"/>
              </w:rPr>
            </w:pPr>
          </w:p>
        </w:tc>
        <w:tc>
          <w:tcPr>
            <w:tcW w:w="1067" w:type="dxa"/>
          </w:tcPr>
          <w:p w14:paraId="1E199E08" w14:textId="77777777" w:rsidR="007879D2" w:rsidRDefault="007879D2" w:rsidP="007370F3">
            <w:pPr>
              <w:rPr>
                <w:szCs w:val="21"/>
              </w:rPr>
            </w:pPr>
          </w:p>
        </w:tc>
        <w:tc>
          <w:tcPr>
            <w:tcW w:w="1134" w:type="dxa"/>
          </w:tcPr>
          <w:p w14:paraId="57D053E0" w14:textId="77777777" w:rsidR="007879D2" w:rsidRDefault="007879D2" w:rsidP="007370F3">
            <w:pPr>
              <w:rPr>
                <w:szCs w:val="21"/>
              </w:rPr>
            </w:pPr>
          </w:p>
        </w:tc>
        <w:tc>
          <w:tcPr>
            <w:tcW w:w="1355" w:type="dxa"/>
          </w:tcPr>
          <w:p w14:paraId="6E2E9057" w14:textId="77777777" w:rsidR="007879D2" w:rsidRDefault="007879D2" w:rsidP="007370F3">
            <w:pPr>
              <w:rPr>
                <w:szCs w:val="21"/>
              </w:rPr>
            </w:pPr>
          </w:p>
        </w:tc>
      </w:tr>
      <w:tr w:rsidR="007879D2" w14:paraId="3B1C3064" w14:textId="77777777" w:rsidTr="0018657B">
        <w:tc>
          <w:tcPr>
            <w:tcW w:w="1185" w:type="dxa"/>
          </w:tcPr>
          <w:p w14:paraId="131E42D6" w14:textId="43793B3A" w:rsidR="007879D2" w:rsidRDefault="007879D2" w:rsidP="007879D2">
            <w:pPr>
              <w:jc w:val="center"/>
              <w:rPr>
                <w:szCs w:val="21"/>
              </w:rPr>
            </w:pPr>
            <w:r>
              <w:rPr>
                <w:rFonts w:hint="eastAsia"/>
                <w:szCs w:val="21"/>
              </w:rPr>
              <w:t>合计</w:t>
            </w:r>
          </w:p>
        </w:tc>
        <w:tc>
          <w:tcPr>
            <w:tcW w:w="4622" w:type="dxa"/>
            <w:gridSpan w:val="4"/>
          </w:tcPr>
          <w:p w14:paraId="3131F205" w14:textId="77777777" w:rsidR="007879D2" w:rsidRDefault="007879D2" w:rsidP="007370F3">
            <w:pPr>
              <w:rPr>
                <w:szCs w:val="21"/>
              </w:rPr>
            </w:pPr>
          </w:p>
        </w:tc>
        <w:tc>
          <w:tcPr>
            <w:tcW w:w="2489" w:type="dxa"/>
            <w:gridSpan w:val="2"/>
          </w:tcPr>
          <w:p w14:paraId="7D18CA77" w14:textId="77777777" w:rsidR="007879D2" w:rsidRDefault="007879D2" w:rsidP="007370F3">
            <w:pPr>
              <w:rPr>
                <w:szCs w:val="21"/>
              </w:rPr>
            </w:pPr>
          </w:p>
        </w:tc>
      </w:tr>
    </w:tbl>
    <w:p w14:paraId="3DC3F7AE" w14:textId="48E2E93C" w:rsidR="007879D2" w:rsidRDefault="007879D2" w:rsidP="00077B37">
      <w:r w:rsidRPr="007879D2">
        <w:rPr>
          <w:rFonts w:hint="eastAsia"/>
          <w:b/>
          <w:sz w:val="24"/>
          <w:szCs w:val="24"/>
        </w:rPr>
        <w:t>调查工具</w:t>
      </w:r>
      <w:r>
        <w:rPr>
          <w:rFonts w:hint="eastAsia"/>
        </w:rPr>
        <w:t>：秒表，计数器，三脚架，摄像机，表格等。</w:t>
      </w:r>
    </w:p>
    <w:p w14:paraId="441A8AE0" w14:textId="589A5A74" w:rsidR="007879D2" w:rsidRDefault="007879D2" w:rsidP="00077B37">
      <w:r w:rsidRPr="007879D2">
        <w:rPr>
          <w:rFonts w:hint="eastAsia"/>
          <w:b/>
          <w:sz w:val="24"/>
          <w:szCs w:val="24"/>
        </w:rPr>
        <w:t>调查注意事项</w:t>
      </w:r>
      <w:r>
        <w:rPr>
          <w:rFonts w:hint="eastAsia"/>
        </w:rPr>
        <w:t>：</w:t>
      </w:r>
    </w:p>
    <w:p w14:paraId="2FC0A42B" w14:textId="77777777" w:rsidR="007879D2" w:rsidRDefault="007879D2" w:rsidP="007879D2">
      <w:pPr>
        <w:pStyle w:val="a3"/>
        <w:numPr>
          <w:ilvl w:val="0"/>
          <w:numId w:val="2"/>
        </w:numPr>
        <w:ind w:firstLineChars="0"/>
      </w:pPr>
      <w:r w:rsidRPr="00A167C9">
        <w:rPr>
          <w:rFonts w:hint="eastAsia"/>
          <w:highlight w:val="yellow"/>
        </w:rPr>
        <w:t>对于定周期信号交叉口，应将观测的起始时间与信号周期的始点错开。</w:t>
      </w:r>
    </w:p>
    <w:p w14:paraId="0C66BF65" w14:textId="77777777" w:rsidR="007879D2" w:rsidRDefault="007879D2" w:rsidP="007879D2">
      <w:pPr>
        <w:pStyle w:val="a3"/>
        <w:numPr>
          <w:ilvl w:val="0"/>
          <w:numId w:val="2"/>
        </w:numPr>
        <w:ind w:firstLineChars="0"/>
      </w:pPr>
      <w:r>
        <w:rPr>
          <w:rFonts w:hint="eastAsia"/>
        </w:rPr>
        <w:t>停驶车辆是指经过停车后通过停车线的车辆，不停</w:t>
      </w:r>
      <w:proofErr w:type="gramStart"/>
      <w:r>
        <w:rPr>
          <w:rFonts w:hint="eastAsia"/>
        </w:rPr>
        <w:t>试车辆</w:t>
      </w:r>
      <w:proofErr w:type="gramEnd"/>
      <w:r>
        <w:rPr>
          <w:rFonts w:hint="eastAsia"/>
        </w:rPr>
        <w:t>是指不经过停车而直接通过停车线的车辆。</w:t>
      </w:r>
    </w:p>
    <w:p w14:paraId="5CC93AE4" w14:textId="77777777" w:rsidR="007879D2" w:rsidRDefault="007879D2" w:rsidP="007879D2">
      <w:pPr>
        <w:pStyle w:val="a3"/>
        <w:numPr>
          <w:ilvl w:val="0"/>
          <w:numId w:val="2"/>
        </w:numPr>
        <w:ind w:firstLineChars="0"/>
      </w:pPr>
      <w:r>
        <w:rPr>
          <w:rFonts w:hint="eastAsia"/>
        </w:rPr>
        <w:t>如果人员不足，可对各入口引道轮流进行观测，但时间耗费较多，各引道的调查结果可比性也不强。</w:t>
      </w:r>
    </w:p>
    <w:p w14:paraId="2EE51552" w14:textId="20C2D689" w:rsidR="007879D2" w:rsidRPr="00B11B36" w:rsidRDefault="007879D2" w:rsidP="007879D2">
      <w:pPr>
        <w:pStyle w:val="a3"/>
        <w:numPr>
          <w:ilvl w:val="0"/>
          <w:numId w:val="2"/>
        </w:numPr>
        <w:ind w:firstLineChars="0"/>
      </w:pPr>
      <w:r w:rsidRPr="00A167C9">
        <w:rPr>
          <w:rFonts w:hint="eastAsia"/>
          <w:highlight w:val="yellow"/>
        </w:rPr>
        <w:t>“在下列时间内停在引道内的车辆数”是指</w:t>
      </w:r>
      <w:r w:rsidRPr="00A167C9">
        <w:rPr>
          <w:highlight w:val="yellow"/>
        </w:rPr>
        <w:t>0</w:t>
      </w:r>
      <w:r>
        <w:rPr>
          <w:highlight w:val="yellow"/>
        </w:rPr>
        <w:t>s</w:t>
      </w:r>
      <w:r>
        <w:rPr>
          <w:rFonts w:hint="eastAsia"/>
          <w:highlight w:val="yellow"/>
        </w:rPr>
        <w:t>，1</w:t>
      </w:r>
      <w:r>
        <w:rPr>
          <w:highlight w:val="yellow"/>
        </w:rPr>
        <w:t>5s</w:t>
      </w:r>
      <w:r>
        <w:rPr>
          <w:rFonts w:hint="eastAsia"/>
          <w:highlight w:val="yellow"/>
        </w:rPr>
        <w:t>，3</w:t>
      </w:r>
      <w:r>
        <w:rPr>
          <w:highlight w:val="yellow"/>
        </w:rPr>
        <w:t>0</w:t>
      </w:r>
      <w:r>
        <w:rPr>
          <w:rFonts w:hint="eastAsia"/>
          <w:highlight w:val="yellow"/>
        </w:rPr>
        <w:t>s，4</w:t>
      </w:r>
      <w:r>
        <w:rPr>
          <w:highlight w:val="yellow"/>
        </w:rPr>
        <w:t>5s</w:t>
      </w:r>
      <w:r>
        <w:rPr>
          <w:rFonts w:hint="eastAsia"/>
          <w:highlight w:val="yellow"/>
        </w:rPr>
        <w:t>时</w:t>
      </w:r>
      <w:r w:rsidRPr="00A167C9">
        <w:rPr>
          <w:highlight w:val="yellow"/>
        </w:rPr>
        <w:t>停在引道上的车辆数</w:t>
      </w:r>
      <w:r w:rsidRPr="00A167C9">
        <w:rPr>
          <w:rFonts w:hint="eastAsia"/>
          <w:highlight w:val="yellow"/>
        </w:rPr>
        <w:t>。</w:t>
      </w:r>
    </w:p>
    <w:p w14:paraId="348D05CF" w14:textId="04010068" w:rsidR="007879D2" w:rsidRPr="000D1FAA" w:rsidRDefault="007879D2" w:rsidP="00077B37">
      <w:pPr>
        <w:pStyle w:val="a3"/>
        <w:numPr>
          <w:ilvl w:val="0"/>
          <w:numId w:val="2"/>
        </w:numPr>
        <w:ind w:firstLineChars="0"/>
      </w:pPr>
      <w:r w:rsidRPr="00B11B36">
        <w:rPr>
          <w:rFonts w:hint="eastAsia"/>
          <w:highlight w:val="yellow"/>
        </w:rPr>
        <w:t>每15</w:t>
      </w:r>
      <w:r w:rsidRPr="00B11B36">
        <w:rPr>
          <w:highlight w:val="yellow"/>
        </w:rPr>
        <w:t>s</w:t>
      </w:r>
      <w:r w:rsidRPr="00B11B36">
        <w:rPr>
          <w:rFonts w:hint="eastAsia"/>
          <w:highlight w:val="yellow"/>
        </w:rPr>
        <w:t>报时一次，观察员在报时后即统计停留在入口引道停车线后的车辆数。</w:t>
      </w:r>
    </w:p>
    <w:p w14:paraId="35795300" w14:textId="77777777" w:rsidR="000D1FAA" w:rsidRPr="007879D2" w:rsidRDefault="000D1FAA" w:rsidP="000D1FAA"/>
    <w:sectPr w:rsidR="000D1FAA" w:rsidRPr="007879D2">
      <w:headerReference w:type="default" r:id="rId23"/>
      <w:footerReference w:type="default" r:id="rId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C83BBD" w14:textId="77777777" w:rsidR="00ED1691" w:rsidRDefault="00ED1691" w:rsidP="0042295C">
      <w:r>
        <w:separator/>
      </w:r>
    </w:p>
  </w:endnote>
  <w:endnote w:type="continuationSeparator" w:id="0">
    <w:p w14:paraId="11A74C12" w14:textId="77777777" w:rsidR="00ED1691" w:rsidRDefault="00ED1691" w:rsidP="004229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1396128"/>
      <w:docPartObj>
        <w:docPartGallery w:val="Page Numbers (Bottom of Page)"/>
        <w:docPartUnique/>
      </w:docPartObj>
    </w:sdtPr>
    <w:sdtEndPr/>
    <w:sdtContent>
      <w:p w14:paraId="488B78DD" w14:textId="40ED8179" w:rsidR="0042295C" w:rsidRDefault="0042295C">
        <w:pPr>
          <w:pStyle w:val="a9"/>
          <w:jc w:val="center"/>
        </w:pPr>
        <w:r>
          <w:fldChar w:fldCharType="begin"/>
        </w:r>
        <w:r>
          <w:instrText>PAGE   \* MERGEFORMAT</w:instrText>
        </w:r>
        <w:r>
          <w:fldChar w:fldCharType="separate"/>
        </w:r>
        <w:r>
          <w:rPr>
            <w:lang w:val="zh-CN"/>
          </w:rPr>
          <w:t>2</w:t>
        </w:r>
        <w:r>
          <w:fldChar w:fldCharType="end"/>
        </w:r>
      </w:p>
    </w:sdtContent>
  </w:sdt>
  <w:p w14:paraId="629F725C" w14:textId="77777777" w:rsidR="0042295C" w:rsidRDefault="0042295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D4D618" w14:textId="77777777" w:rsidR="00ED1691" w:rsidRDefault="00ED1691" w:rsidP="0042295C">
      <w:r>
        <w:separator/>
      </w:r>
    </w:p>
  </w:footnote>
  <w:footnote w:type="continuationSeparator" w:id="0">
    <w:p w14:paraId="336F4C21" w14:textId="77777777" w:rsidR="00ED1691" w:rsidRDefault="00ED1691" w:rsidP="004229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C8CEFD" w14:textId="0355D163" w:rsidR="0042295C" w:rsidRDefault="0042295C">
    <w:pPr>
      <w:pStyle w:val="a4"/>
    </w:pPr>
    <w:r>
      <w:ptab w:relativeTo="margin" w:alignment="center" w:leader="none"/>
    </w:r>
    <w:r>
      <w:rPr>
        <w:rFonts w:hint="eastAsia"/>
      </w:rPr>
      <w:t>调研方案报告</w:t>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4D45F9"/>
    <w:multiLevelType w:val="hybridMultilevel"/>
    <w:tmpl w:val="21A8A888"/>
    <w:lvl w:ilvl="0" w:tplc="77904B4C">
      <w:start w:val="1"/>
      <w:numFmt w:val="japaneseCounting"/>
      <w:lvlText w:val="%1、"/>
      <w:lvlJc w:val="left"/>
      <w:pPr>
        <w:ind w:left="648" w:hanging="64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0832FD7"/>
    <w:multiLevelType w:val="hybridMultilevel"/>
    <w:tmpl w:val="0D445BF8"/>
    <w:lvl w:ilvl="0" w:tplc="06E4933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81"/>
  <w:drawingGridVerticalSpacing w:val="156"/>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431"/>
    <w:rsid w:val="00070A40"/>
    <w:rsid w:val="00077B37"/>
    <w:rsid w:val="000D1FAA"/>
    <w:rsid w:val="003173D6"/>
    <w:rsid w:val="00381045"/>
    <w:rsid w:val="0039561F"/>
    <w:rsid w:val="003D5BE8"/>
    <w:rsid w:val="00402E7E"/>
    <w:rsid w:val="0042295C"/>
    <w:rsid w:val="0049218C"/>
    <w:rsid w:val="004A4431"/>
    <w:rsid w:val="0051332E"/>
    <w:rsid w:val="006E3F71"/>
    <w:rsid w:val="007879D2"/>
    <w:rsid w:val="007A11C9"/>
    <w:rsid w:val="00802344"/>
    <w:rsid w:val="00870478"/>
    <w:rsid w:val="008878C2"/>
    <w:rsid w:val="008B3D0C"/>
    <w:rsid w:val="008C7F45"/>
    <w:rsid w:val="009347FC"/>
    <w:rsid w:val="00993051"/>
    <w:rsid w:val="00AB1D8D"/>
    <w:rsid w:val="00B64184"/>
    <w:rsid w:val="00C16A06"/>
    <w:rsid w:val="00C84C6D"/>
    <w:rsid w:val="00CC39C5"/>
    <w:rsid w:val="00CD5FF4"/>
    <w:rsid w:val="00CE16EB"/>
    <w:rsid w:val="00CF5B22"/>
    <w:rsid w:val="00DA6DFD"/>
    <w:rsid w:val="00DF6E58"/>
    <w:rsid w:val="00E36E2E"/>
    <w:rsid w:val="00E46A9F"/>
    <w:rsid w:val="00ED018D"/>
    <w:rsid w:val="00ED1691"/>
    <w:rsid w:val="00EE2C0C"/>
    <w:rsid w:val="00F75B83"/>
    <w:rsid w:val="00FA78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91BFE"/>
  <w15:chartTrackingRefBased/>
  <w15:docId w15:val="{85F38830-C7C2-41C5-A614-31D223F26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C7F45"/>
    <w:pPr>
      <w:keepNext/>
      <w:keepLines/>
      <w:spacing w:before="340" w:after="330" w:line="578" w:lineRule="auto"/>
      <w:outlineLvl w:val="0"/>
    </w:pPr>
    <w:rPr>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C7F45"/>
    <w:rPr>
      <w:b/>
      <w:bCs/>
      <w:kern w:val="44"/>
      <w:sz w:val="32"/>
      <w:szCs w:val="44"/>
    </w:rPr>
  </w:style>
  <w:style w:type="paragraph" w:styleId="a3">
    <w:name w:val="List Paragraph"/>
    <w:basedOn w:val="a"/>
    <w:uiPriority w:val="34"/>
    <w:qFormat/>
    <w:rsid w:val="00CD5FF4"/>
    <w:pPr>
      <w:ind w:firstLineChars="200" w:firstLine="420"/>
    </w:pPr>
  </w:style>
  <w:style w:type="paragraph" w:styleId="a4">
    <w:name w:val="header"/>
    <w:basedOn w:val="a"/>
    <w:link w:val="a5"/>
    <w:uiPriority w:val="99"/>
    <w:unhideWhenUsed/>
    <w:rsid w:val="00F75B8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F75B83"/>
    <w:rPr>
      <w:sz w:val="18"/>
      <w:szCs w:val="18"/>
    </w:rPr>
  </w:style>
  <w:style w:type="table" w:styleId="a6">
    <w:name w:val="Table Grid"/>
    <w:basedOn w:val="a1"/>
    <w:uiPriority w:val="39"/>
    <w:rsid w:val="009930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laceholder Text"/>
    <w:basedOn w:val="a0"/>
    <w:uiPriority w:val="99"/>
    <w:semiHidden/>
    <w:rsid w:val="00070A40"/>
    <w:rPr>
      <w:color w:val="808080"/>
    </w:rPr>
  </w:style>
  <w:style w:type="paragraph" w:styleId="TOC">
    <w:name w:val="TOC Heading"/>
    <w:basedOn w:val="1"/>
    <w:next w:val="a"/>
    <w:uiPriority w:val="39"/>
    <w:unhideWhenUsed/>
    <w:qFormat/>
    <w:rsid w:val="008B3D0C"/>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styleId="TOC1">
    <w:name w:val="toc 1"/>
    <w:basedOn w:val="a"/>
    <w:next w:val="a"/>
    <w:autoRedefine/>
    <w:uiPriority w:val="39"/>
    <w:unhideWhenUsed/>
    <w:rsid w:val="008B3D0C"/>
  </w:style>
  <w:style w:type="character" w:styleId="a8">
    <w:name w:val="Hyperlink"/>
    <w:basedOn w:val="a0"/>
    <w:uiPriority w:val="99"/>
    <w:unhideWhenUsed/>
    <w:rsid w:val="008B3D0C"/>
    <w:rPr>
      <w:color w:val="0563C1" w:themeColor="hyperlink"/>
      <w:u w:val="single"/>
    </w:rPr>
  </w:style>
  <w:style w:type="paragraph" w:styleId="a9">
    <w:name w:val="footer"/>
    <w:basedOn w:val="a"/>
    <w:link w:val="aa"/>
    <w:uiPriority w:val="99"/>
    <w:unhideWhenUsed/>
    <w:rsid w:val="0042295C"/>
    <w:pPr>
      <w:tabs>
        <w:tab w:val="center" w:pos="4153"/>
        <w:tab w:val="right" w:pos="8306"/>
      </w:tabs>
      <w:snapToGrid w:val="0"/>
      <w:jc w:val="left"/>
    </w:pPr>
    <w:rPr>
      <w:sz w:val="18"/>
      <w:szCs w:val="18"/>
    </w:rPr>
  </w:style>
  <w:style w:type="character" w:customStyle="1" w:styleId="aa">
    <w:name w:val="页脚 字符"/>
    <w:basedOn w:val="a0"/>
    <w:link w:val="a9"/>
    <w:uiPriority w:val="99"/>
    <w:rsid w:val="004229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4F3187-ACC7-4D39-ABB0-800AEDD9FF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7</Pages>
  <Words>373</Words>
  <Characters>2127</Characters>
  <Application>Microsoft Office Word</Application>
  <DocSecurity>0</DocSecurity>
  <Lines>17</Lines>
  <Paragraphs>4</Paragraphs>
  <ScaleCrop>false</ScaleCrop>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黎 子源</dc:creator>
  <cp:keywords/>
  <dc:description/>
  <cp:lastModifiedBy>黎 子源</cp:lastModifiedBy>
  <cp:revision>22</cp:revision>
  <dcterms:created xsi:type="dcterms:W3CDTF">2018-11-16T10:10:00Z</dcterms:created>
  <dcterms:modified xsi:type="dcterms:W3CDTF">2018-11-18T15:02:00Z</dcterms:modified>
</cp:coreProperties>
</file>