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p w:rsidR="007D0F50" w:rsidRDefault="00130EDF">
      <w:pPr>
        <w:pStyle w:val="10"/>
        <w:jc w:val="center"/>
        <w:rPr>
          <w:lang w:val="zh-TW" w:eastAsia="zh-TW"/>
        </w:rPr>
      </w:pPr>
      <w:r>
        <w:rPr>
          <w:lang w:val="zh-TW" w:eastAsia="zh-TW"/>
        </w:rPr>
        <w:t>行程车速调研策划</w:t>
      </w:r>
    </w:p>
    <w:p w:rsidR="007D0F50" w:rsidRDefault="00130EDF">
      <w:pPr>
        <w:numPr>
          <w:ilvl w:val="0"/>
          <w:numId w:val="2"/>
        </w:numPr>
        <w:rPr>
          <w:sz w:val="28"/>
          <w:szCs w:val="28"/>
          <w:lang w:val="zh-TW" w:eastAsia="zh-TW"/>
        </w:rPr>
      </w:pPr>
      <w:r>
        <w:rPr>
          <w:sz w:val="28"/>
          <w:szCs w:val="28"/>
          <w:lang w:val="zh-TW" w:eastAsia="zh-TW"/>
        </w:rPr>
        <w:t>概述</w:t>
      </w:r>
    </w:p>
    <w:p w:rsidR="007D0F50" w:rsidRDefault="00130EDF">
      <w:r>
        <w:rPr>
          <w:sz w:val="28"/>
          <w:szCs w:val="28"/>
        </w:rPr>
        <w:t xml:space="preserve">   </w:t>
      </w:r>
      <w:r>
        <w:rPr>
          <w:lang w:val="zh-TW" w:eastAsia="zh-TW"/>
        </w:rPr>
        <w:t>行程车速亦称区间速度，是车辆行驶在道路某一区间的距离与行程时间的比值。行程时间包括行驶时间和中途受阻时的停车时间。行程车速是评价道路行车通畅程度与分析车辆发生延误原因的重要数据。</w:t>
      </w:r>
    </w:p>
    <w:p w:rsidR="007D0F50" w:rsidRDefault="00130EDF">
      <w:pPr>
        <w:numPr>
          <w:ilvl w:val="0"/>
          <w:numId w:val="2"/>
        </w:numPr>
        <w:rPr>
          <w:sz w:val="28"/>
          <w:szCs w:val="28"/>
          <w:lang w:val="zh-TW" w:eastAsia="zh-TW"/>
        </w:rPr>
      </w:pPr>
      <w:r>
        <w:rPr>
          <w:sz w:val="28"/>
          <w:szCs w:val="28"/>
          <w:lang w:val="zh-TW" w:eastAsia="zh-TW"/>
        </w:rPr>
        <w:t>测量行程车速的目的</w:t>
      </w:r>
    </w:p>
    <w:p w:rsidR="007D0F50" w:rsidRDefault="00130EDF">
      <w:pPr>
        <w:numPr>
          <w:ilvl w:val="0"/>
          <w:numId w:val="4"/>
        </w:numPr>
        <w:rPr>
          <w:lang w:val="zh-TW" w:eastAsia="zh-TW"/>
        </w:rPr>
      </w:pPr>
      <w:r>
        <w:rPr>
          <w:lang w:val="zh-TW" w:eastAsia="zh-TW"/>
        </w:rPr>
        <w:t>测量目的路段</w:t>
      </w:r>
      <w:r>
        <w:t>—</w:t>
      </w:r>
      <w:r>
        <w:rPr>
          <w:lang w:val="zh-TW" w:eastAsia="zh-TW"/>
        </w:rPr>
        <w:t>中山大道</w:t>
      </w:r>
      <w:r>
        <w:t>-</w:t>
      </w:r>
      <w:r>
        <w:rPr>
          <w:lang w:val="zh-TW" w:eastAsia="zh-TW"/>
        </w:rPr>
        <w:t>车陂路交叉口在中山大道上最近的两个人行天桥之间（如图中蓝线范围内）双向的不同车型的车辆的行程车速并分析不同类型车辆的行程车速速度差别。</w:t>
      </w:r>
    </w:p>
    <w:p w:rsidR="007D0F50" w:rsidRDefault="00130EDF">
      <w:pPr>
        <w:numPr>
          <w:ilvl w:val="0"/>
          <w:numId w:val="4"/>
        </w:numPr>
      </w:pPr>
      <w:bookmarkStart w:id="0" w:name="_Hlk530395776"/>
      <w:r>
        <w:rPr>
          <w:lang w:val="zh-TW" w:eastAsia="zh-TW"/>
        </w:rPr>
        <w:t>分析目的路段上出租车的</w:t>
      </w:r>
      <w:bookmarkEnd w:id="0"/>
      <w:r>
        <w:rPr>
          <w:lang w:val="zh-TW" w:eastAsia="zh-TW"/>
        </w:rPr>
        <w:t>行驶规律，对比出租车实际速度调查结果与</w:t>
      </w:r>
      <w:r>
        <w:t>GPS</w:t>
      </w:r>
      <w:r>
        <w:rPr>
          <w:lang w:val="zh-TW" w:eastAsia="zh-TW"/>
        </w:rPr>
        <w:t>估计结果的误差并分析其原因。</w:t>
      </w:r>
    </w:p>
    <w:p w:rsidR="007D0F50" w:rsidRDefault="00130EDF">
      <w:r>
        <w:rPr>
          <w:sz w:val="28"/>
          <w:szCs w:val="28"/>
        </w:rPr>
        <w:t xml:space="preserve">    </w:t>
      </w:r>
      <w:r>
        <w:rPr>
          <w:noProof/>
        </w:rPr>
        <w:drawing>
          <wp:inline distT="0" distB="0" distL="0" distR="0">
            <wp:extent cx="4092575" cy="3155950"/>
            <wp:effectExtent l="0" t="0" r="0" b="0"/>
            <wp:docPr id="1073741825" name="officeArt object" descr="微信图片_20181114232507"/>
            <wp:cNvGraphicFramePr/>
            <a:graphic xmlns:a="http://schemas.openxmlformats.org/drawingml/2006/main">
              <a:graphicData uri="http://schemas.openxmlformats.org/drawingml/2006/picture">
                <pic:pic xmlns:pic="http://schemas.openxmlformats.org/drawingml/2006/picture">
                  <pic:nvPicPr>
                    <pic:cNvPr id="1073741825" name="微信图片_20181114232507" descr="微信图片_20181114232507"/>
                    <pic:cNvPicPr>
                      <a:picLocks noChangeAspect="1"/>
                    </pic:cNvPicPr>
                  </pic:nvPicPr>
                  <pic:blipFill>
                    <a:blip r:embed="rId7">
                      <a:extLst/>
                    </a:blip>
                    <a:stretch>
                      <a:fillRect/>
                    </a:stretch>
                  </pic:blipFill>
                  <pic:spPr>
                    <a:xfrm>
                      <a:off x="0" y="0"/>
                      <a:ext cx="4092575" cy="3155950"/>
                    </a:xfrm>
                    <a:prstGeom prst="rect">
                      <a:avLst/>
                    </a:prstGeom>
                    <a:ln w="12700" cap="flat">
                      <a:noFill/>
                      <a:miter lim="400000"/>
                    </a:ln>
                    <a:effectLst/>
                  </pic:spPr>
                </pic:pic>
              </a:graphicData>
            </a:graphic>
          </wp:inline>
        </w:drawing>
      </w:r>
    </w:p>
    <w:p w:rsidR="007D0F50" w:rsidRDefault="00130EDF">
      <w:pPr>
        <w:numPr>
          <w:ilvl w:val="0"/>
          <w:numId w:val="5"/>
        </w:numPr>
        <w:rPr>
          <w:sz w:val="28"/>
          <w:szCs w:val="28"/>
          <w:lang w:val="zh-TW" w:eastAsia="zh-TW"/>
        </w:rPr>
      </w:pPr>
      <w:r>
        <w:rPr>
          <w:sz w:val="28"/>
          <w:szCs w:val="28"/>
          <w:lang w:val="zh-TW" w:eastAsia="zh-TW"/>
        </w:rPr>
        <w:t>踩点以及预调查</w:t>
      </w:r>
    </w:p>
    <w:p w:rsidR="007D0F50" w:rsidRDefault="00130EDF">
      <w:pPr>
        <w:ind w:firstLine="420"/>
      </w:pPr>
      <w:r>
        <w:rPr>
          <w:lang w:val="zh-TW" w:eastAsia="zh-TW"/>
        </w:rPr>
        <w:t>经过实地勘查后，我们决定取东边的天桥和西边</w:t>
      </w:r>
      <w:r>
        <w:t>BRT</w:t>
      </w:r>
      <w:r>
        <w:rPr>
          <w:lang w:val="zh-TW" w:eastAsia="zh-TW"/>
        </w:rPr>
        <w:t>站点为起终点的断面。因为在西边的人行天桥上虽然视野比较开阔，但手机的摄像清晰度不足以获得车牌信息，因此选择在</w:t>
      </w:r>
      <w:r>
        <w:t>BRT</w:t>
      </w:r>
      <w:r>
        <w:rPr>
          <w:lang w:val="zh-TW" w:eastAsia="zh-TW"/>
        </w:rPr>
        <w:t>站点处；同时在两断面之间的区间内也可以测得车辆经过这个交叉口的时间与车速，所得到的信息还可以用来进一步地分析交叉口对车辆的影响。我们计划在交叉口两边每个行车方向设置一个调查点，一共四个点。具体位置如下图展示：</w:t>
      </w:r>
    </w:p>
    <w:p w:rsidR="007D0F50" w:rsidRDefault="00130EDF">
      <w:pPr>
        <w:ind w:firstLine="420"/>
      </w:pPr>
      <w:r>
        <w:rPr>
          <w:noProof/>
        </w:rPr>
        <w:lastRenderedPageBreak/>
        <w:drawing>
          <wp:inline distT="0" distB="0" distL="0" distR="0">
            <wp:extent cx="2392680" cy="1715770"/>
            <wp:effectExtent l="0" t="0" r="0" b="0"/>
            <wp:docPr id="1073741826" name="officeArt object" descr="图片1"/>
            <wp:cNvGraphicFramePr/>
            <a:graphic xmlns:a="http://schemas.openxmlformats.org/drawingml/2006/main">
              <a:graphicData uri="http://schemas.openxmlformats.org/drawingml/2006/picture">
                <pic:pic xmlns:pic="http://schemas.openxmlformats.org/drawingml/2006/picture">
                  <pic:nvPicPr>
                    <pic:cNvPr id="1073741826" name="图片1" descr="图片1"/>
                    <pic:cNvPicPr>
                      <a:picLocks noChangeAspect="1"/>
                    </pic:cNvPicPr>
                  </pic:nvPicPr>
                  <pic:blipFill>
                    <a:blip r:embed="rId8">
                      <a:extLst/>
                    </a:blip>
                    <a:stretch>
                      <a:fillRect/>
                    </a:stretch>
                  </pic:blipFill>
                  <pic:spPr>
                    <a:xfrm>
                      <a:off x="0" y="0"/>
                      <a:ext cx="2392680" cy="1715770"/>
                    </a:xfrm>
                    <a:prstGeom prst="rect">
                      <a:avLst/>
                    </a:prstGeom>
                    <a:ln w="12700" cap="flat">
                      <a:noFill/>
                      <a:miter lim="400000"/>
                    </a:ln>
                    <a:effectLst/>
                  </pic:spPr>
                </pic:pic>
              </a:graphicData>
            </a:graphic>
          </wp:inline>
        </w:drawing>
      </w:r>
      <w:r>
        <w:t xml:space="preserve">  </w:t>
      </w:r>
      <w:r>
        <w:rPr>
          <w:noProof/>
        </w:rPr>
        <w:drawing>
          <wp:inline distT="0" distB="0" distL="0" distR="0">
            <wp:extent cx="2416811" cy="1748790"/>
            <wp:effectExtent l="0" t="0" r="0" b="0"/>
            <wp:docPr id="1073741827" name="officeArt object" descr="图片2"/>
            <wp:cNvGraphicFramePr/>
            <a:graphic xmlns:a="http://schemas.openxmlformats.org/drawingml/2006/main">
              <a:graphicData uri="http://schemas.openxmlformats.org/drawingml/2006/picture">
                <pic:pic xmlns:pic="http://schemas.openxmlformats.org/drawingml/2006/picture">
                  <pic:nvPicPr>
                    <pic:cNvPr id="1073741827" name="图片2" descr="图片2"/>
                    <pic:cNvPicPr>
                      <a:picLocks noChangeAspect="1"/>
                    </pic:cNvPicPr>
                  </pic:nvPicPr>
                  <pic:blipFill>
                    <a:blip r:embed="rId9">
                      <a:extLst/>
                    </a:blip>
                    <a:stretch>
                      <a:fillRect/>
                    </a:stretch>
                  </pic:blipFill>
                  <pic:spPr>
                    <a:xfrm>
                      <a:off x="0" y="0"/>
                      <a:ext cx="2416811" cy="1748790"/>
                    </a:xfrm>
                    <a:prstGeom prst="rect">
                      <a:avLst/>
                    </a:prstGeom>
                    <a:ln w="12700" cap="flat">
                      <a:noFill/>
                      <a:miter lim="400000"/>
                    </a:ln>
                    <a:effectLst/>
                  </pic:spPr>
                </pic:pic>
              </a:graphicData>
            </a:graphic>
          </wp:inline>
        </w:drawing>
      </w:r>
    </w:p>
    <w:p w:rsidR="007D0F50" w:rsidRDefault="00130EDF">
      <w:pPr>
        <w:ind w:firstLine="420"/>
      </w:pPr>
      <w:r>
        <w:rPr>
          <w:noProof/>
        </w:rPr>
        <w:drawing>
          <wp:inline distT="0" distB="0" distL="0" distR="0">
            <wp:extent cx="2343150" cy="1742440"/>
            <wp:effectExtent l="0" t="0" r="0" b="0"/>
            <wp:docPr id="1073741828" name="officeArt object" descr="图片4"/>
            <wp:cNvGraphicFramePr/>
            <a:graphic xmlns:a="http://schemas.openxmlformats.org/drawingml/2006/main">
              <a:graphicData uri="http://schemas.openxmlformats.org/drawingml/2006/picture">
                <pic:pic xmlns:pic="http://schemas.openxmlformats.org/drawingml/2006/picture">
                  <pic:nvPicPr>
                    <pic:cNvPr id="1073741828" name="图片4" descr="图片4"/>
                    <pic:cNvPicPr>
                      <a:picLocks noChangeAspect="1"/>
                    </pic:cNvPicPr>
                  </pic:nvPicPr>
                  <pic:blipFill>
                    <a:blip r:embed="rId10">
                      <a:extLst/>
                    </a:blip>
                    <a:stretch>
                      <a:fillRect/>
                    </a:stretch>
                  </pic:blipFill>
                  <pic:spPr>
                    <a:xfrm>
                      <a:off x="0" y="0"/>
                      <a:ext cx="2343150" cy="1742440"/>
                    </a:xfrm>
                    <a:prstGeom prst="rect">
                      <a:avLst/>
                    </a:prstGeom>
                    <a:ln w="12700" cap="flat">
                      <a:noFill/>
                      <a:miter lim="400000"/>
                    </a:ln>
                    <a:effectLst/>
                  </pic:spPr>
                </pic:pic>
              </a:graphicData>
            </a:graphic>
          </wp:inline>
        </w:drawing>
      </w:r>
    </w:p>
    <w:p w:rsidR="007D0F50" w:rsidRDefault="00130EDF">
      <w:pPr>
        <w:ind w:firstLine="420"/>
      </w:pPr>
      <w:r>
        <w:rPr>
          <w:lang w:val="zh-TW" w:eastAsia="zh-TW"/>
        </w:rPr>
        <w:t>为了确定最小样本量，我们在非高峰时期进行了一次预调查。我们在非高峰时段内的</w:t>
      </w:r>
      <w:r>
        <w:t>9:57~10:02</w:t>
      </w:r>
      <w:r>
        <w:rPr>
          <w:lang w:val="zh-TW" w:eastAsia="zh-TW"/>
        </w:rPr>
        <w:t>这五分钟内测了一个方向的车辆行程车速，所得到的数据如下所示：</w:t>
      </w:r>
    </w:p>
    <w:tbl>
      <w:tblPr>
        <w:tblStyle w:val="TableNormal"/>
        <w:tblW w:w="8090" w:type="dxa"/>
        <w:tblInd w:w="116"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1617"/>
        <w:gridCol w:w="1617"/>
        <w:gridCol w:w="1618"/>
        <w:gridCol w:w="1619"/>
        <w:gridCol w:w="1619"/>
      </w:tblGrid>
      <w:tr w:rsidR="007D0F50">
        <w:trPr>
          <w:trHeight w:val="610"/>
        </w:trPr>
        <w:tc>
          <w:tcPr>
            <w:tcW w:w="161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D0F50" w:rsidRDefault="00130EDF">
            <w:pPr>
              <w:jc w:val="center"/>
            </w:pPr>
            <w:r>
              <w:rPr>
                <w:lang w:val="zh-TW" w:eastAsia="zh-TW"/>
              </w:rPr>
              <w:t>车辆</w:t>
            </w:r>
            <w:r>
              <w:t>(</w:t>
            </w:r>
            <w:r>
              <w:rPr>
                <w:lang w:val="zh-TW" w:eastAsia="zh-TW"/>
              </w:rPr>
              <w:t>车牌号后三位</w:t>
            </w:r>
            <w:r>
              <w:t>)</w:t>
            </w:r>
          </w:p>
        </w:tc>
        <w:tc>
          <w:tcPr>
            <w:tcW w:w="161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D0F50" w:rsidRDefault="00130EDF">
            <w:pPr>
              <w:ind w:firstLine="420"/>
              <w:jc w:val="center"/>
            </w:pPr>
            <w:r>
              <w:rPr>
                <w:lang w:val="zh-TW" w:eastAsia="zh-TW"/>
              </w:rPr>
              <w:t>到达时间</w:t>
            </w:r>
          </w:p>
        </w:tc>
        <w:tc>
          <w:tcPr>
            <w:tcW w:w="161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D0F50" w:rsidRDefault="00130EDF">
            <w:pPr>
              <w:ind w:firstLine="420"/>
              <w:jc w:val="center"/>
            </w:pPr>
            <w:r>
              <w:rPr>
                <w:lang w:val="zh-TW" w:eastAsia="zh-TW"/>
              </w:rPr>
              <w:t>离去时间</w:t>
            </w:r>
          </w:p>
        </w:tc>
        <w:tc>
          <w:tcPr>
            <w:tcW w:w="161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D0F50" w:rsidRDefault="00130EDF">
            <w:pPr>
              <w:ind w:firstLine="105"/>
              <w:jc w:val="center"/>
            </w:pPr>
            <w:r>
              <w:rPr>
                <w:lang w:val="zh-TW" w:eastAsia="zh-TW"/>
              </w:rPr>
              <w:t>行驶时间</w:t>
            </w:r>
            <w:r>
              <w:t>s</w:t>
            </w:r>
          </w:p>
        </w:tc>
        <w:tc>
          <w:tcPr>
            <w:tcW w:w="161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D0F50" w:rsidRDefault="00130EDF">
            <w:pPr>
              <w:jc w:val="center"/>
            </w:pPr>
            <w:r>
              <w:rPr>
                <w:lang w:val="zh-TW" w:eastAsia="zh-TW"/>
              </w:rPr>
              <w:t>行程车速</w:t>
            </w:r>
            <w:r>
              <w:t xml:space="preserve"> km/h</w:t>
            </w:r>
          </w:p>
        </w:tc>
      </w:tr>
      <w:tr w:rsidR="007D0F50">
        <w:trPr>
          <w:trHeight w:val="270"/>
        </w:trPr>
        <w:tc>
          <w:tcPr>
            <w:tcW w:w="161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D0F50" w:rsidRDefault="00130EDF">
            <w:pPr>
              <w:widowControl/>
              <w:jc w:val="center"/>
            </w:pPr>
            <w:r>
              <w:rPr>
                <w:rFonts w:ascii="等线" w:eastAsia="等线" w:hAnsi="等线" w:cs="等线"/>
                <w:kern w:val="0"/>
                <w:sz w:val="22"/>
                <w:szCs w:val="22"/>
              </w:rPr>
              <w:t>Z06</w:t>
            </w:r>
          </w:p>
        </w:tc>
        <w:tc>
          <w:tcPr>
            <w:tcW w:w="161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D0F50" w:rsidRDefault="00130EDF">
            <w:pPr>
              <w:widowControl/>
              <w:jc w:val="center"/>
            </w:pPr>
            <w:r>
              <w:rPr>
                <w:rFonts w:ascii="等线" w:eastAsia="等线" w:hAnsi="等线" w:cs="等线"/>
                <w:kern w:val="0"/>
                <w:sz w:val="22"/>
                <w:szCs w:val="22"/>
              </w:rPr>
              <w:t>0:11</w:t>
            </w:r>
          </w:p>
        </w:tc>
        <w:tc>
          <w:tcPr>
            <w:tcW w:w="161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D0F50" w:rsidRDefault="00130EDF">
            <w:pPr>
              <w:widowControl/>
              <w:jc w:val="center"/>
            </w:pPr>
            <w:r>
              <w:rPr>
                <w:rFonts w:ascii="等线" w:eastAsia="等线" w:hAnsi="等线" w:cs="等线"/>
                <w:kern w:val="0"/>
                <w:sz w:val="22"/>
                <w:szCs w:val="22"/>
              </w:rPr>
              <w:t>1:56</w:t>
            </w:r>
          </w:p>
        </w:tc>
        <w:tc>
          <w:tcPr>
            <w:tcW w:w="161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D0F50" w:rsidRDefault="00130EDF">
            <w:pPr>
              <w:widowControl/>
              <w:jc w:val="center"/>
            </w:pPr>
            <w:r>
              <w:rPr>
                <w:rFonts w:ascii="等线" w:eastAsia="等线" w:hAnsi="等线" w:cs="等线"/>
                <w:kern w:val="0"/>
                <w:sz w:val="22"/>
                <w:szCs w:val="22"/>
              </w:rPr>
              <w:t>105</w:t>
            </w:r>
          </w:p>
        </w:tc>
        <w:tc>
          <w:tcPr>
            <w:tcW w:w="161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D0F50" w:rsidRDefault="00130EDF">
            <w:pPr>
              <w:widowControl/>
              <w:jc w:val="center"/>
            </w:pPr>
            <w:r>
              <w:rPr>
                <w:rFonts w:ascii="等线" w:eastAsia="等线" w:hAnsi="等线" w:cs="等线"/>
                <w:kern w:val="0"/>
                <w:sz w:val="22"/>
                <w:szCs w:val="22"/>
              </w:rPr>
              <w:t>11.14</w:t>
            </w:r>
          </w:p>
        </w:tc>
      </w:tr>
      <w:tr w:rsidR="007D0F50">
        <w:trPr>
          <w:trHeight w:val="270"/>
        </w:trPr>
        <w:tc>
          <w:tcPr>
            <w:tcW w:w="161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D0F50" w:rsidRDefault="00130EDF">
            <w:pPr>
              <w:widowControl/>
              <w:jc w:val="center"/>
            </w:pPr>
            <w:r>
              <w:rPr>
                <w:rFonts w:ascii="等线" w:eastAsia="等线" w:hAnsi="等线" w:cs="等线"/>
                <w:kern w:val="0"/>
                <w:sz w:val="22"/>
                <w:szCs w:val="22"/>
              </w:rPr>
              <w:t>U64</w:t>
            </w:r>
          </w:p>
        </w:tc>
        <w:tc>
          <w:tcPr>
            <w:tcW w:w="161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D0F50" w:rsidRDefault="00130EDF">
            <w:pPr>
              <w:widowControl/>
              <w:jc w:val="center"/>
            </w:pPr>
            <w:r>
              <w:rPr>
                <w:rFonts w:ascii="等线" w:eastAsia="等线" w:hAnsi="等线" w:cs="等线"/>
                <w:kern w:val="0"/>
                <w:sz w:val="22"/>
                <w:szCs w:val="22"/>
              </w:rPr>
              <w:t>3:55</w:t>
            </w:r>
          </w:p>
        </w:tc>
        <w:tc>
          <w:tcPr>
            <w:tcW w:w="161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D0F50" w:rsidRDefault="00130EDF">
            <w:pPr>
              <w:widowControl/>
              <w:jc w:val="center"/>
            </w:pPr>
            <w:r>
              <w:rPr>
                <w:rFonts w:ascii="等线" w:eastAsia="等线" w:hAnsi="等线" w:cs="等线"/>
                <w:kern w:val="0"/>
                <w:sz w:val="22"/>
                <w:szCs w:val="22"/>
              </w:rPr>
              <w:t>4:42</w:t>
            </w:r>
          </w:p>
        </w:tc>
        <w:tc>
          <w:tcPr>
            <w:tcW w:w="161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D0F50" w:rsidRDefault="00130EDF">
            <w:pPr>
              <w:widowControl/>
              <w:jc w:val="center"/>
            </w:pPr>
            <w:r>
              <w:rPr>
                <w:rFonts w:ascii="等线" w:eastAsia="等线" w:hAnsi="等线" w:cs="等线"/>
                <w:kern w:val="0"/>
                <w:sz w:val="22"/>
                <w:szCs w:val="22"/>
              </w:rPr>
              <w:t>47</w:t>
            </w:r>
          </w:p>
        </w:tc>
        <w:tc>
          <w:tcPr>
            <w:tcW w:w="161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D0F50" w:rsidRDefault="00130EDF">
            <w:pPr>
              <w:widowControl/>
              <w:jc w:val="center"/>
            </w:pPr>
            <w:r>
              <w:rPr>
                <w:rFonts w:ascii="等线" w:eastAsia="等线" w:hAnsi="等线" w:cs="等线"/>
                <w:kern w:val="0"/>
                <w:sz w:val="22"/>
                <w:szCs w:val="22"/>
              </w:rPr>
              <w:t>24.89</w:t>
            </w:r>
          </w:p>
        </w:tc>
      </w:tr>
      <w:tr w:rsidR="007D0F50">
        <w:trPr>
          <w:trHeight w:val="270"/>
        </w:trPr>
        <w:tc>
          <w:tcPr>
            <w:tcW w:w="161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D0F50" w:rsidRDefault="00130EDF">
            <w:pPr>
              <w:widowControl/>
              <w:jc w:val="center"/>
            </w:pPr>
            <w:r>
              <w:rPr>
                <w:rFonts w:ascii="等线" w:eastAsia="等线" w:hAnsi="等线" w:cs="等线"/>
                <w:kern w:val="0"/>
                <w:sz w:val="22"/>
                <w:szCs w:val="22"/>
              </w:rPr>
              <w:t>T97</w:t>
            </w:r>
          </w:p>
        </w:tc>
        <w:tc>
          <w:tcPr>
            <w:tcW w:w="161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D0F50" w:rsidRDefault="00130EDF">
            <w:pPr>
              <w:widowControl/>
              <w:jc w:val="center"/>
            </w:pPr>
            <w:r>
              <w:rPr>
                <w:rFonts w:ascii="等线" w:eastAsia="等线" w:hAnsi="等线" w:cs="等线"/>
                <w:kern w:val="0"/>
                <w:sz w:val="22"/>
                <w:szCs w:val="22"/>
              </w:rPr>
              <w:t>4:07</w:t>
            </w:r>
          </w:p>
        </w:tc>
        <w:tc>
          <w:tcPr>
            <w:tcW w:w="161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D0F50" w:rsidRDefault="00130EDF">
            <w:pPr>
              <w:widowControl/>
              <w:jc w:val="center"/>
            </w:pPr>
            <w:r>
              <w:rPr>
                <w:rFonts w:ascii="等线" w:eastAsia="等线" w:hAnsi="等线" w:cs="等线"/>
                <w:kern w:val="0"/>
                <w:sz w:val="22"/>
                <w:szCs w:val="22"/>
              </w:rPr>
              <w:t>4:54</w:t>
            </w:r>
          </w:p>
        </w:tc>
        <w:tc>
          <w:tcPr>
            <w:tcW w:w="161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D0F50" w:rsidRDefault="00130EDF">
            <w:pPr>
              <w:widowControl/>
              <w:jc w:val="center"/>
            </w:pPr>
            <w:r>
              <w:rPr>
                <w:rFonts w:ascii="等线" w:eastAsia="等线" w:hAnsi="等线" w:cs="等线"/>
                <w:kern w:val="0"/>
                <w:sz w:val="22"/>
                <w:szCs w:val="22"/>
              </w:rPr>
              <w:t>47</w:t>
            </w:r>
          </w:p>
        </w:tc>
        <w:tc>
          <w:tcPr>
            <w:tcW w:w="161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D0F50" w:rsidRDefault="00130EDF">
            <w:pPr>
              <w:widowControl/>
              <w:jc w:val="center"/>
            </w:pPr>
            <w:r>
              <w:rPr>
                <w:rFonts w:ascii="等线" w:eastAsia="等线" w:hAnsi="等线" w:cs="等线"/>
                <w:kern w:val="0"/>
                <w:sz w:val="22"/>
                <w:szCs w:val="22"/>
              </w:rPr>
              <w:t>24.89</w:t>
            </w:r>
          </w:p>
        </w:tc>
      </w:tr>
      <w:tr w:rsidR="007D0F50">
        <w:trPr>
          <w:trHeight w:val="270"/>
        </w:trPr>
        <w:tc>
          <w:tcPr>
            <w:tcW w:w="161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D0F50" w:rsidRDefault="00130EDF">
            <w:pPr>
              <w:widowControl/>
              <w:jc w:val="center"/>
            </w:pPr>
            <w:r>
              <w:rPr>
                <w:rFonts w:ascii="等线" w:eastAsia="等线" w:hAnsi="等线" w:cs="等线"/>
                <w:kern w:val="0"/>
                <w:sz w:val="22"/>
                <w:szCs w:val="22"/>
              </w:rPr>
              <w:t>N78</w:t>
            </w:r>
          </w:p>
        </w:tc>
        <w:tc>
          <w:tcPr>
            <w:tcW w:w="161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D0F50" w:rsidRDefault="00130EDF">
            <w:pPr>
              <w:widowControl/>
              <w:jc w:val="center"/>
            </w:pPr>
            <w:r>
              <w:rPr>
                <w:rFonts w:ascii="等线" w:eastAsia="等线" w:hAnsi="等线" w:cs="等线"/>
                <w:kern w:val="0"/>
                <w:sz w:val="22"/>
                <w:szCs w:val="22"/>
              </w:rPr>
              <w:t>0:15</w:t>
            </w:r>
          </w:p>
        </w:tc>
        <w:tc>
          <w:tcPr>
            <w:tcW w:w="161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D0F50" w:rsidRDefault="00130EDF">
            <w:pPr>
              <w:widowControl/>
              <w:jc w:val="center"/>
            </w:pPr>
            <w:r>
              <w:rPr>
                <w:rFonts w:ascii="等线" w:eastAsia="等线" w:hAnsi="等线" w:cs="等线"/>
                <w:kern w:val="0"/>
                <w:sz w:val="22"/>
                <w:szCs w:val="22"/>
              </w:rPr>
              <w:t>2:02</w:t>
            </w:r>
          </w:p>
        </w:tc>
        <w:tc>
          <w:tcPr>
            <w:tcW w:w="161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D0F50" w:rsidRDefault="00130EDF">
            <w:pPr>
              <w:widowControl/>
              <w:jc w:val="center"/>
            </w:pPr>
            <w:r>
              <w:rPr>
                <w:rFonts w:ascii="等线" w:eastAsia="等线" w:hAnsi="等线" w:cs="等线"/>
                <w:kern w:val="0"/>
                <w:sz w:val="22"/>
                <w:szCs w:val="22"/>
              </w:rPr>
              <w:t>107</w:t>
            </w:r>
          </w:p>
        </w:tc>
        <w:tc>
          <w:tcPr>
            <w:tcW w:w="161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D0F50" w:rsidRDefault="00130EDF">
            <w:pPr>
              <w:widowControl/>
              <w:jc w:val="center"/>
            </w:pPr>
            <w:r>
              <w:rPr>
                <w:rFonts w:ascii="等线" w:eastAsia="等线" w:hAnsi="等线" w:cs="等线"/>
                <w:kern w:val="0"/>
                <w:sz w:val="22"/>
                <w:szCs w:val="22"/>
              </w:rPr>
              <w:t>10.93</w:t>
            </w:r>
          </w:p>
        </w:tc>
      </w:tr>
      <w:tr w:rsidR="007D0F50">
        <w:trPr>
          <w:trHeight w:val="270"/>
        </w:trPr>
        <w:tc>
          <w:tcPr>
            <w:tcW w:w="161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D0F50" w:rsidRDefault="00130EDF">
            <w:pPr>
              <w:widowControl/>
              <w:jc w:val="center"/>
            </w:pPr>
            <w:r>
              <w:rPr>
                <w:rFonts w:ascii="等线" w:eastAsia="等线" w:hAnsi="等线" w:cs="等线"/>
                <w:kern w:val="0"/>
                <w:sz w:val="22"/>
                <w:szCs w:val="22"/>
              </w:rPr>
              <w:t>L76</w:t>
            </w:r>
          </w:p>
        </w:tc>
        <w:tc>
          <w:tcPr>
            <w:tcW w:w="161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D0F50" w:rsidRDefault="00130EDF">
            <w:pPr>
              <w:widowControl/>
              <w:jc w:val="center"/>
            </w:pPr>
            <w:r>
              <w:rPr>
                <w:rFonts w:ascii="等线" w:eastAsia="等线" w:hAnsi="等线" w:cs="等线"/>
                <w:kern w:val="0"/>
                <w:sz w:val="22"/>
                <w:szCs w:val="22"/>
              </w:rPr>
              <w:t>3:32</w:t>
            </w:r>
          </w:p>
        </w:tc>
        <w:tc>
          <w:tcPr>
            <w:tcW w:w="161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D0F50" w:rsidRDefault="00130EDF">
            <w:pPr>
              <w:widowControl/>
              <w:jc w:val="center"/>
            </w:pPr>
            <w:r>
              <w:rPr>
                <w:rFonts w:ascii="等线" w:eastAsia="等线" w:hAnsi="等线" w:cs="等线"/>
                <w:kern w:val="0"/>
                <w:sz w:val="22"/>
                <w:szCs w:val="22"/>
              </w:rPr>
              <w:t>4:31</w:t>
            </w:r>
          </w:p>
        </w:tc>
        <w:tc>
          <w:tcPr>
            <w:tcW w:w="161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D0F50" w:rsidRDefault="00130EDF">
            <w:pPr>
              <w:widowControl/>
              <w:jc w:val="center"/>
            </w:pPr>
            <w:r>
              <w:rPr>
                <w:rFonts w:ascii="等线" w:eastAsia="等线" w:hAnsi="等线" w:cs="等线"/>
                <w:kern w:val="0"/>
                <w:sz w:val="22"/>
                <w:szCs w:val="22"/>
              </w:rPr>
              <w:t>59</w:t>
            </w:r>
          </w:p>
        </w:tc>
        <w:tc>
          <w:tcPr>
            <w:tcW w:w="161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D0F50" w:rsidRDefault="00130EDF">
            <w:pPr>
              <w:widowControl/>
              <w:jc w:val="center"/>
            </w:pPr>
            <w:r>
              <w:rPr>
                <w:rFonts w:ascii="等线" w:eastAsia="等线" w:hAnsi="等线" w:cs="等线"/>
                <w:kern w:val="0"/>
                <w:sz w:val="22"/>
                <w:szCs w:val="22"/>
              </w:rPr>
              <w:t>19.83</w:t>
            </w:r>
          </w:p>
        </w:tc>
      </w:tr>
      <w:tr w:rsidR="007D0F50">
        <w:trPr>
          <w:trHeight w:val="270"/>
        </w:trPr>
        <w:tc>
          <w:tcPr>
            <w:tcW w:w="161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D0F50" w:rsidRDefault="00130EDF">
            <w:pPr>
              <w:widowControl/>
              <w:jc w:val="center"/>
            </w:pPr>
            <w:r>
              <w:rPr>
                <w:rFonts w:ascii="等线" w:eastAsia="等线" w:hAnsi="等线" w:cs="等线"/>
                <w:kern w:val="0"/>
                <w:sz w:val="22"/>
                <w:szCs w:val="22"/>
              </w:rPr>
              <w:t>K26</w:t>
            </w:r>
          </w:p>
        </w:tc>
        <w:tc>
          <w:tcPr>
            <w:tcW w:w="161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D0F50" w:rsidRDefault="00130EDF">
            <w:pPr>
              <w:widowControl/>
              <w:jc w:val="center"/>
            </w:pPr>
            <w:r>
              <w:rPr>
                <w:rFonts w:ascii="等线" w:eastAsia="等线" w:hAnsi="等线" w:cs="等线"/>
                <w:kern w:val="0"/>
                <w:sz w:val="22"/>
                <w:szCs w:val="22"/>
              </w:rPr>
              <w:t>3:41</w:t>
            </w:r>
          </w:p>
        </w:tc>
        <w:tc>
          <w:tcPr>
            <w:tcW w:w="161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D0F50" w:rsidRDefault="00130EDF">
            <w:pPr>
              <w:widowControl/>
              <w:jc w:val="center"/>
            </w:pPr>
            <w:r>
              <w:rPr>
                <w:rFonts w:ascii="等线" w:eastAsia="等线" w:hAnsi="等线" w:cs="等线"/>
                <w:kern w:val="0"/>
                <w:sz w:val="22"/>
                <w:szCs w:val="22"/>
              </w:rPr>
              <w:t>4:33</w:t>
            </w:r>
          </w:p>
        </w:tc>
        <w:tc>
          <w:tcPr>
            <w:tcW w:w="161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D0F50" w:rsidRDefault="00130EDF">
            <w:pPr>
              <w:widowControl/>
              <w:jc w:val="center"/>
            </w:pPr>
            <w:r>
              <w:rPr>
                <w:rFonts w:ascii="等线" w:eastAsia="等线" w:hAnsi="等线" w:cs="等线"/>
                <w:kern w:val="0"/>
                <w:sz w:val="22"/>
                <w:szCs w:val="22"/>
              </w:rPr>
              <w:t>52</w:t>
            </w:r>
          </w:p>
        </w:tc>
        <w:tc>
          <w:tcPr>
            <w:tcW w:w="161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D0F50" w:rsidRDefault="00130EDF">
            <w:pPr>
              <w:widowControl/>
              <w:jc w:val="center"/>
            </w:pPr>
            <w:r>
              <w:rPr>
                <w:rFonts w:ascii="等线" w:eastAsia="等线" w:hAnsi="等线" w:cs="等线"/>
                <w:kern w:val="0"/>
                <w:sz w:val="22"/>
                <w:szCs w:val="22"/>
              </w:rPr>
              <w:t>22.50</w:t>
            </w:r>
          </w:p>
        </w:tc>
      </w:tr>
      <w:tr w:rsidR="007D0F50">
        <w:trPr>
          <w:trHeight w:val="270"/>
        </w:trPr>
        <w:tc>
          <w:tcPr>
            <w:tcW w:w="161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D0F50" w:rsidRDefault="00130EDF">
            <w:pPr>
              <w:widowControl/>
              <w:jc w:val="center"/>
            </w:pPr>
            <w:r>
              <w:rPr>
                <w:rFonts w:ascii="等线" w:eastAsia="等线" w:hAnsi="等线" w:cs="等线"/>
                <w:kern w:val="0"/>
                <w:sz w:val="22"/>
                <w:szCs w:val="22"/>
              </w:rPr>
              <w:t>J87</w:t>
            </w:r>
          </w:p>
        </w:tc>
        <w:tc>
          <w:tcPr>
            <w:tcW w:w="161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D0F50" w:rsidRDefault="00130EDF">
            <w:pPr>
              <w:widowControl/>
              <w:jc w:val="center"/>
            </w:pPr>
            <w:r>
              <w:rPr>
                <w:rFonts w:ascii="等线" w:eastAsia="等线" w:hAnsi="等线" w:cs="等线"/>
                <w:kern w:val="0"/>
                <w:sz w:val="22"/>
                <w:szCs w:val="22"/>
              </w:rPr>
              <w:t>4:33</w:t>
            </w:r>
          </w:p>
        </w:tc>
        <w:tc>
          <w:tcPr>
            <w:tcW w:w="161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D0F50" w:rsidRDefault="00130EDF">
            <w:pPr>
              <w:widowControl/>
              <w:jc w:val="center"/>
            </w:pPr>
            <w:r>
              <w:rPr>
                <w:rFonts w:ascii="等线" w:eastAsia="等线" w:hAnsi="等线" w:cs="等线"/>
                <w:kern w:val="0"/>
                <w:sz w:val="22"/>
                <w:szCs w:val="22"/>
              </w:rPr>
              <w:t>4:57</w:t>
            </w:r>
          </w:p>
        </w:tc>
        <w:tc>
          <w:tcPr>
            <w:tcW w:w="161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D0F50" w:rsidRDefault="00130EDF">
            <w:pPr>
              <w:widowControl/>
              <w:jc w:val="center"/>
            </w:pPr>
            <w:r>
              <w:rPr>
                <w:rFonts w:ascii="等线" w:eastAsia="等线" w:hAnsi="等线" w:cs="等线"/>
                <w:kern w:val="0"/>
                <w:sz w:val="22"/>
                <w:szCs w:val="22"/>
              </w:rPr>
              <w:t>24</w:t>
            </w:r>
          </w:p>
        </w:tc>
        <w:tc>
          <w:tcPr>
            <w:tcW w:w="161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D0F50" w:rsidRDefault="00130EDF">
            <w:pPr>
              <w:widowControl/>
              <w:jc w:val="center"/>
            </w:pPr>
            <w:r>
              <w:rPr>
                <w:rFonts w:ascii="等线" w:eastAsia="等线" w:hAnsi="等线" w:cs="等线"/>
                <w:kern w:val="0"/>
                <w:sz w:val="22"/>
                <w:szCs w:val="22"/>
              </w:rPr>
              <w:t>48.75</w:t>
            </w:r>
          </w:p>
        </w:tc>
      </w:tr>
      <w:tr w:rsidR="007D0F50">
        <w:trPr>
          <w:trHeight w:val="270"/>
        </w:trPr>
        <w:tc>
          <w:tcPr>
            <w:tcW w:w="161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D0F50" w:rsidRDefault="00130EDF">
            <w:pPr>
              <w:widowControl/>
              <w:jc w:val="center"/>
            </w:pPr>
            <w:r>
              <w:rPr>
                <w:rFonts w:ascii="等线" w:eastAsia="等线" w:hAnsi="等线" w:cs="等线"/>
                <w:kern w:val="0"/>
                <w:sz w:val="22"/>
                <w:szCs w:val="22"/>
              </w:rPr>
              <w:t>J65</w:t>
            </w:r>
          </w:p>
        </w:tc>
        <w:tc>
          <w:tcPr>
            <w:tcW w:w="161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D0F50" w:rsidRDefault="00130EDF">
            <w:pPr>
              <w:widowControl/>
              <w:jc w:val="center"/>
            </w:pPr>
            <w:r>
              <w:rPr>
                <w:rFonts w:ascii="等线" w:eastAsia="等线" w:hAnsi="等线" w:cs="等线"/>
                <w:kern w:val="0"/>
                <w:sz w:val="22"/>
                <w:szCs w:val="22"/>
              </w:rPr>
              <w:t>4:35</w:t>
            </w:r>
          </w:p>
        </w:tc>
        <w:tc>
          <w:tcPr>
            <w:tcW w:w="161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D0F50" w:rsidRDefault="00130EDF">
            <w:pPr>
              <w:widowControl/>
              <w:jc w:val="center"/>
            </w:pPr>
            <w:r>
              <w:rPr>
                <w:rFonts w:ascii="等线" w:eastAsia="等线" w:hAnsi="等线" w:cs="等线"/>
                <w:kern w:val="0"/>
                <w:sz w:val="22"/>
                <w:szCs w:val="22"/>
              </w:rPr>
              <w:t>5:00</w:t>
            </w:r>
          </w:p>
        </w:tc>
        <w:tc>
          <w:tcPr>
            <w:tcW w:w="161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D0F50" w:rsidRDefault="00130EDF">
            <w:pPr>
              <w:widowControl/>
              <w:jc w:val="center"/>
            </w:pPr>
            <w:r>
              <w:rPr>
                <w:rFonts w:ascii="等线" w:eastAsia="等线" w:hAnsi="等线" w:cs="等线"/>
                <w:kern w:val="0"/>
                <w:sz w:val="22"/>
                <w:szCs w:val="22"/>
              </w:rPr>
              <w:t>25</w:t>
            </w:r>
          </w:p>
        </w:tc>
        <w:tc>
          <w:tcPr>
            <w:tcW w:w="161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D0F50" w:rsidRDefault="00130EDF">
            <w:pPr>
              <w:widowControl/>
              <w:jc w:val="center"/>
            </w:pPr>
            <w:r>
              <w:rPr>
                <w:rFonts w:ascii="等线" w:eastAsia="等线" w:hAnsi="等线" w:cs="等线"/>
                <w:kern w:val="0"/>
                <w:sz w:val="22"/>
                <w:szCs w:val="22"/>
              </w:rPr>
              <w:t>46.80</w:t>
            </w:r>
          </w:p>
        </w:tc>
      </w:tr>
      <w:tr w:rsidR="007D0F50">
        <w:trPr>
          <w:trHeight w:val="270"/>
        </w:trPr>
        <w:tc>
          <w:tcPr>
            <w:tcW w:w="161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D0F50" w:rsidRDefault="00130EDF">
            <w:pPr>
              <w:widowControl/>
              <w:jc w:val="center"/>
            </w:pPr>
            <w:r>
              <w:rPr>
                <w:rFonts w:ascii="等线" w:eastAsia="等线" w:hAnsi="等线" w:cs="等线"/>
                <w:kern w:val="0"/>
                <w:sz w:val="22"/>
                <w:szCs w:val="22"/>
              </w:rPr>
              <w:t>J23</w:t>
            </w:r>
          </w:p>
        </w:tc>
        <w:tc>
          <w:tcPr>
            <w:tcW w:w="161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D0F50" w:rsidRDefault="00130EDF">
            <w:pPr>
              <w:widowControl/>
              <w:jc w:val="center"/>
            </w:pPr>
            <w:r>
              <w:rPr>
                <w:rFonts w:ascii="等线" w:eastAsia="等线" w:hAnsi="等线" w:cs="等线"/>
                <w:kern w:val="0"/>
                <w:sz w:val="22"/>
                <w:szCs w:val="22"/>
              </w:rPr>
              <w:t>4:13</w:t>
            </w:r>
          </w:p>
        </w:tc>
        <w:tc>
          <w:tcPr>
            <w:tcW w:w="161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D0F50" w:rsidRDefault="00130EDF">
            <w:pPr>
              <w:widowControl/>
              <w:jc w:val="center"/>
            </w:pPr>
            <w:r>
              <w:rPr>
                <w:rFonts w:ascii="等线" w:eastAsia="等线" w:hAnsi="等线" w:cs="等线"/>
                <w:kern w:val="0"/>
                <w:sz w:val="22"/>
                <w:szCs w:val="22"/>
              </w:rPr>
              <w:t>4:49</w:t>
            </w:r>
          </w:p>
        </w:tc>
        <w:tc>
          <w:tcPr>
            <w:tcW w:w="161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D0F50" w:rsidRDefault="00130EDF">
            <w:pPr>
              <w:widowControl/>
              <w:jc w:val="center"/>
            </w:pPr>
            <w:r>
              <w:rPr>
                <w:rFonts w:ascii="等线" w:eastAsia="等线" w:hAnsi="等线" w:cs="等线"/>
                <w:kern w:val="0"/>
                <w:sz w:val="22"/>
                <w:szCs w:val="22"/>
              </w:rPr>
              <w:t>36</w:t>
            </w:r>
          </w:p>
        </w:tc>
        <w:tc>
          <w:tcPr>
            <w:tcW w:w="161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D0F50" w:rsidRDefault="00130EDF">
            <w:pPr>
              <w:widowControl/>
              <w:jc w:val="center"/>
            </w:pPr>
            <w:r>
              <w:rPr>
                <w:rFonts w:ascii="等线" w:eastAsia="等线" w:hAnsi="等线" w:cs="等线"/>
                <w:kern w:val="0"/>
                <w:sz w:val="22"/>
                <w:szCs w:val="22"/>
              </w:rPr>
              <w:t>32.50</w:t>
            </w:r>
          </w:p>
        </w:tc>
      </w:tr>
      <w:tr w:rsidR="007D0F50">
        <w:trPr>
          <w:trHeight w:val="270"/>
        </w:trPr>
        <w:tc>
          <w:tcPr>
            <w:tcW w:w="161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D0F50" w:rsidRDefault="00130EDF">
            <w:pPr>
              <w:widowControl/>
              <w:jc w:val="center"/>
            </w:pPr>
            <w:r>
              <w:rPr>
                <w:rFonts w:ascii="等线" w:eastAsia="等线" w:hAnsi="等线" w:cs="等线"/>
                <w:kern w:val="0"/>
                <w:sz w:val="22"/>
                <w:szCs w:val="22"/>
              </w:rPr>
              <w:t>H89</w:t>
            </w:r>
          </w:p>
        </w:tc>
        <w:tc>
          <w:tcPr>
            <w:tcW w:w="161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D0F50" w:rsidRDefault="00130EDF">
            <w:pPr>
              <w:widowControl/>
              <w:jc w:val="center"/>
            </w:pPr>
            <w:r>
              <w:rPr>
                <w:rFonts w:ascii="等线" w:eastAsia="等线" w:hAnsi="等线" w:cs="等线"/>
                <w:kern w:val="0"/>
                <w:sz w:val="22"/>
                <w:szCs w:val="22"/>
              </w:rPr>
              <w:t>0:09</w:t>
            </w:r>
          </w:p>
        </w:tc>
        <w:tc>
          <w:tcPr>
            <w:tcW w:w="161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D0F50" w:rsidRDefault="00130EDF">
            <w:pPr>
              <w:widowControl/>
              <w:jc w:val="center"/>
            </w:pPr>
            <w:r>
              <w:rPr>
                <w:rFonts w:ascii="等线" w:eastAsia="等线" w:hAnsi="等线" w:cs="等线"/>
                <w:kern w:val="0"/>
                <w:sz w:val="22"/>
                <w:szCs w:val="22"/>
              </w:rPr>
              <w:t>2:05</w:t>
            </w:r>
          </w:p>
        </w:tc>
        <w:tc>
          <w:tcPr>
            <w:tcW w:w="161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D0F50" w:rsidRDefault="00130EDF">
            <w:pPr>
              <w:widowControl/>
              <w:jc w:val="center"/>
            </w:pPr>
            <w:r>
              <w:rPr>
                <w:rFonts w:ascii="等线" w:eastAsia="等线" w:hAnsi="等线" w:cs="等线"/>
                <w:kern w:val="0"/>
                <w:sz w:val="22"/>
                <w:szCs w:val="22"/>
              </w:rPr>
              <w:t>116</w:t>
            </w:r>
          </w:p>
        </w:tc>
        <w:tc>
          <w:tcPr>
            <w:tcW w:w="161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D0F50" w:rsidRDefault="00130EDF">
            <w:pPr>
              <w:widowControl/>
              <w:jc w:val="center"/>
            </w:pPr>
            <w:r>
              <w:rPr>
                <w:rFonts w:ascii="等线" w:eastAsia="等线" w:hAnsi="等线" w:cs="等线"/>
                <w:kern w:val="0"/>
                <w:sz w:val="22"/>
                <w:szCs w:val="22"/>
              </w:rPr>
              <w:t>10.09</w:t>
            </w:r>
          </w:p>
        </w:tc>
      </w:tr>
      <w:tr w:rsidR="007D0F50">
        <w:trPr>
          <w:trHeight w:val="270"/>
        </w:trPr>
        <w:tc>
          <w:tcPr>
            <w:tcW w:w="161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D0F50" w:rsidRDefault="00130EDF">
            <w:pPr>
              <w:widowControl/>
              <w:jc w:val="center"/>
            </w:pPr>
            <w:r>
              <w:rPr>
                <w:rFonts w:ascii="等线" w:eastAsia="等线" w:hAnsi="等线" w:cs="等线"/>
                <w:kern w:val="0"/>
                <w:sz w:val="22"/>
                <w:szCs w:val="22"/>
              </w:rPr>
              <w:t>H72</w:t>
            </w:r>
          </w:p>
        </w:tc>
        <w:tc>
          <w:tcPr>
            <w:tcW w:w="161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D0F50" w:rsidRDefault="00130EDF">
            <w:pPr>
              <w:widowControl/>
              <w:jc w:val="center"/>
            </w:pPr>
            <w:r>
              <w:rPr>
                <w:rFonts w:ascii="等线" w:eastAsia="等线" w:hAnsi="等线" w:cs="等线"/>
                <w:kern w:val="0"/>
                <w:sz w:val="22"/>
                <w:szCs w:val="22"/>
              </w:rPr>
              <w:t>2:42</w:t>
            </w:r>
          </w:p>
        </w:tc>
        <w:tc>
          <w:tcPr>
            <w:tcW w:w="161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D0F50" w:rsidRDefault="00130EDF">
            <w:pPr>
              <w:widowControl/>
              <w:jc w:val="center"/>
            </w:pPr>
            <w:r>
              <w:rPr>
                <w:rFonts w:ascii="等线" w:eastAsia="等线" w:hAnsi="等线" w:cs="等线"/>
                <w:kern w:val="0"/>
                <w:sz w:val="22"/>
                <w:szCs w:val="22"/>
              </w:rPr>
              <w:t>3:22</w:t>
            </w:r>
          </w:p>
        </w:tc>
        <w:tc>
          <w:tcPr>
            <w:tcW w:w="161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D0F50" w:rsidRDefault="00130EDF">
            <w:pPr>
              <w:widowControl/>
              <w:jc w:val="center"/>
            </w:pPr>
            <w:r>
              <w:rPr>
                <w:rFonts w:ascii="等线" w:eastAsia="等线" w:hAnsi="等线" w:cs="等线"/>
                <w:kern w:val="0"/>
                <w:sz w:val="22"/>
                <w:szCs w:val="22"/>
              </w:rPr>
              <w:t>40</w:t>
            </w:r>
          </w:p>
        </w:tc>
        <w:tc>
          <w:tcPr>
            <w:tcW w:w="161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D0F50" w:rsidRDefault="00130EDF">
            <w:pPr>
              <w:widowControl/>
              <w:jc w:val="center"/>
            </w:pPr>
            <w:r>
              <w:rPr>
                <w:rFonts w:ascii="等线" w:eastAsia="等线" w:hAnsi="等线" w:cs="等线"/>
                <w:kern w:val="0"/>
                <w:sz w:val="22"/>
                <w:szCs w:val="22"/>
              </w:rPr>
              <w:t>29.25</w:t>
            </w:r>
          </w:p>
        </w:tc>
      </w:tr>
      <w:tr w:rsidR="007D0F50">
        <w:trPr>
          <w:trHeight w:val="270"/>
        </w:trPr>
        <w:tc>
          <w:tcPr>
            <w:tcW w:w="161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D0F50" w:rsidRDefault="00130EDF">
            <w:pPr>
              <w:widowControl/>
              <w:jc w:val="center"/>
            </w:pPr>
            <w:r>
              <w:rPr>
                <w:rFonts w:ascii="等线" w:eastAsia="等线" w:hAnsi="等线" w:cs="等线"/>
                <w:kern w:val="0"/>
                <w:sz w:val="22"/>
                <w:szCs w:val="22"/>
              </w:rPr>
              <w:t>B09</w:t>
            </w:r>
          </w:p>
        </w:tc>
        <w:tc>
          <w:tcPr>
            <w:tcW w:w="161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D0F50" w:rsidRDefault="00130EDF">
            <w:pPr>
              <w:widowControl/>
              <w:jc w:val="center"/>
            </w:pPr>
            <w:r>
              <w:rPr>
                <w:rFonts w:ascii="等线" w:eastAsia="等线" w:hAnsi="等线" w:cs="等线"/>
                <w:kern w:val="0"/>
                <w:sz w:val="22"/>
                <w:szCs w:val="22"/>
              </w:rPr>
              <w:t>2:28</w:t>
            </w:r>
          </w:p>
        </w:tc>
        <w:tc>
          <w:tcPr>
            <w:tcW w:w="161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D0F50" w:rsidRDefault="00130EDF">
            <w:pPr>
              <w:widowControl/>
              <w:jc w:val="center"/>
            </w:pPr>
            <w:r>
              <w:rPr>
                <w:rFonts w:ascii="等线" w:eastAsia="等线" w:hAnsi="等线" w:cs="等线"/>
                <w:kern w:val="0"/>
                <w:sz w:val="22"/>
                <w:szCs w:val="22"/>
              </w:rPr>
              <w:t>3:17</w:t>
            </w:r>
          </w:p>
        </w:tc>
        <w:tc>
          <w:tcPr>
            <w:tcW w:w="161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D0F50" w:rsidRDefault="00130EDF">
            <w:pPr>
              <w:widowControl/>
              <w:jc w:val="center"/>
            </w:pPr>
            <w:r>
              <w:rPr>
                <w:rFonts w:ascii="等线" w:eastAsia="等线" w:hAnsi="等线" w:cs="等线"/>
                <w:kern w:val="0"/>
                <w:sz w:val="22"/>
                <w:szCs w:val="22"/>
              </w:rPr>
              <w:t>49</w:t>
            </w:r>
          </w:p>
        </w:tc>
        <w:tc>
          <w:tcPr>
            <w:tcW w:w="161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D0F50" w:rsidRDefault="00130EDF">
            <w:pPr>
              <w:widowControl/>
              <w:jc w:val="center"/>
            </w:pPr>
            <w:r>
              <w:rPr>
                <w:rFonts w:ascii="等线" w:eastAsia="等线" w:hAnsi="等线" w:cs="等线"/>
                <w:kern w:val="0"/>
                <w:sz w:val="22"/>
                <w:szCs w:val="22"/>
              </w:rPr>
              <w:t>23.88</w:t>
            </w:r>
          </w:p>
        </w:tc>
      </w:tr>
      <w:tr w:rsidR="007D0F50">
        <w:trPr>
          <w:trHeight w:val="270"/>
        </w:trPr>
        <w:tc>
          <w:tcPr>
            <w:tcW w:w="161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D0F50" w:rsidRDefault="00130EDF">
            <w:pPr>
              <w:widowControl/>
              <w:jc w:val="center"/>
            </w:pPr>
            <w:r>
              <w:rPr>
                <w:rFonts w:ascii="等线" w:eastAsia="等线" w:hAnsi="等线" w:cs="等线"/>
                <w:kern w:val="0"/>
                <w:sz w:val="22"/>
                <w:szCs w:val="22"/>
              </w:rPr>
              <w:t>9N7</w:t>
            </w:r>
          </w:p>
        </w:tc>
        <w:tc>
          <w:tcPr>
            <w:tcW w:w="161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D0F50" w:rsidRDefault="00130EDF">
            <w:pPr>
              <w:widowControl/>
              <w:jc w:val="center"/>
            </w:pPr>
            <w:r>
              <w:rPr>
                <w:rFonts w:ascii="等线" w:eastAsia="等线" w:hAnsi="等线" w:cs="等线"/>
                <w:kern w:val="0"/>
                <w:sz w:val="22"/>
                <w:szCs w:val="22"/>
              </w:rPr>
              <w:t>1:54</w:t>
            </w:r>
          </w:p>
        </w:tc>
        <w:tc>
          <w:tcPr>
            <w:tcW w:w="161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D0F50" w:rsidRDefault="00130EDF">
            <w:pPr>
              <w:widowControl/>
              <w:jc w:val="center"/>
            </w:pPr>
            <w:r>
              <w:rPr>
                <w:rFonts w:ascii="等线" w:eastAsia="等线" w:hAnsi="等线" w:cs="等线"/>
                <w:kern w:val="0"/>
                <w:sz w:val="22"/>
                <w:szCs w:val="22"/>
              </w:rPr>
              <w:t>3:16</w:t>
            </w:r>
          </w:p>
        </w:tc>
        <w:tc>
          <w:tcPr>
            <w:tcW w:w="161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D0F50" w:rsidRDefault="00130EDF">
            <w:pPr>
              <w:widowControl/>
              <w:jc w:val="center"/>
            </w:pPr>
            <w:r>
              <w:rPr>
                <w:rFonts w:ascii="等线" w:eastAsia="等线" w:hAnsi="等线" w:cs="等线"/>
                <w:kern w:val="0"/>
                <w:sz w:val="22"/>
                <w:szCs w:val="22"/>
              </w:rPr>
              <w:t>82</w:t>
            </w:r>
          </w:p>
        </w:tc>
        <w:tc>
          <w:tcPr>
            <w:tcW w:w="161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D0F50" w:rsidRDefault="00130EDF">
            <w:pPr>
              <w:widowControl/>
              <w:jc w:val="center"/>
            </w:pPr>
            <w:r>
              <w:rPr>
                <w:rFonts w:ascii="等线" w:eastAsia="等线" w:hAnsi="等线" w:cs="等线"/>
                <w:kern w:val="0"/>
                <w:sz w:val="22"/>
                <w:szCs w:val="22"/>
              </w:rPr>
              <w:t>14.27</w:t>
            </w:r>
          </w:p>
        </w:tc>
      </w:tr>
      <w:tr w:rsidR="007D0F50">
        <w:trPr>
          <w:trHeight w:val="270"/>
        </w:trPr>
        <w:tc>
          <w:tcPr>
            <w:tcW w:w="161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D0F50" w:rsidRDefault="00130EDF">
            <w:pPr>
              <w:widowControl/>
              <w:jc w:val="center"/>
            </w:pPr>
            <w:r>
              <w:rPr>
                <w:rFonts w:ascii="等线" w:eastAsia="等线" w:hAnsi="等线" w:cs="等线"/>
                <w:kern w:val="0"/>
                <w:sz w:val="22"/>
                <w:szCs w:val="22"/>
              </w:rPr>
              <w:t>8Q9</w:t>
            </w:r>
          </w:p>
        </w:tc>
        <w:tc>
          <w:tcPr>
            <w:tcW w:w="161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D0F50" w:rsidRDefault="00130EDF">
            <w:pPr>
              <w:widowControl/>
              <w:jc w:val="center"/>
            </w:pPr>
            <w:r>
              <w:rPr>
                <w:rFonts w:ascii="等线" w:eastAsia="等线" w:hAnsi="等线" w:cs="等线"/>
                <w:kern w:val="0"/>
                <w:sz w:val="22"/>
                <w:szCs w:val="22"/>
              </w:rPr>
              <w:t>2:40</w:t>
            </w:r>
          </w:p>
        </w:tc>
        <w:tc>
          <w:tcPr>
            <w:tcW w:w="161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D0F50" w:rsidRDefault="00130EDF">
            <w:pPr>
              <w:widowControl/>
              <w:jc w:val="center"/>
            </w:pPr>
            <w:r>
              <w:rPr>
                <w:rFonts w:ascii="等线" w:eastAsia="等线" w:hAnsi="等线" w:cs="等线"/>
                <w:kern w:val="0"/>
                <w:sz w:val="22"/>
                <w:szCs w:val="22"/>
              </w:rPr>
              <w:t>3:28</w:t>
            </w:r>
          </w:p>
        </w:tc>
        <w:tc>
          <w:tcPr>
            <w:tcW w:w="161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D0F50" w:rsidRDefault="00130EDF">
            <w:pPr>
              <w:widowControl/>
              <w:jc w:val="center"/>
            </w:pPr>
            <w:r>
              <w:rPr>
                <w:rFonts w:ascii="等线" w:eastAsia="等线" w:hAnsi="等线" w:cs="等线"/>
                <w:kern w:val="0"/>
                <w:sz w:val="22"/>
                <w:szCs w:val="22"/>
              </w:rPr>
              <w:t>48</w:t>
            </w:r>
          </w:p>
        </w:tc>
        <w:tc>
          <w:tcPr>
            <w:tcW w:w="161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D0F50" w:rsidRDefault="00130EDF">
            <w:pPr>
              <w:widowControl/>
              <w:jc w:val="center"/>
            </w:pPr>
            <w:r>
              <w:rPr>
                <w:rFonts w:ascii="等线" w:eastAsia="等线" w:hAnsi="等线" w:cs="等线"/>
                <w:kern w:val="0"/>
                <w:sz w:val="22"/>
                <w:szCs w:val="22"/>
              </w:rPr>
              <w:t>24.38</w:t>
            </w:r>
          </w:p>
        </w:tc>
      </w:tr>
      <w:tr w:rsidR="007D0F50">
        <w:trPr>
          <w:trHeight w:val="270"/>
        </w:trPr>
        <w:tc>
          <w:tcPr>
            <w:tcW w:w="161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D0F50" w:rsidRDefault="00130EDF">
            <w:pPr>
              <w:widowControl/>
              <w:jc w:val="center"/>
            </w:pPr>
            <w:r>
              <w:rPr>
                <w:rFonts w:ascii="等线" w:eastAsia="等线" w:hAnsi="等线" w:cs="等线"/>
                <w:kern w:val="0"/>
                <w:sz w:val="22"/>
                <w:szCs w:val="22"/>
              </w:rPr>
              <w:t>82A</w:t>
            </w:r>
          </w:p>
        </w:tc>
        <w:tc>
          <w:tcPr>
            <w:tcW w:w="161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D0F50" w:rsidRDefault="00130EDF">
            <w:pPr>
              <w:widowControl/>
              <w:jc w:val="center"/>
            </w:pPr>
            <w:r>
              <w:rPr>
                <w:rFonts w:ascii="等线" w:eastAsia="等线" w:hAnsi="等线" w:cs="等线"/>
                <w:kern w:val="0"/>
                <w:sz w:val="22"/>
                <w:szCs w:val="22"/>
              </w:rPr>
              <w:t>3:57</w:t>
            </w:r>
          </w:p>
        </w:tc>
        <w:tc>
          <w:tcPr>
            <w:tcW w:w="161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D0F50" w:rsidRDefault="00130EDF">
            <w:pPr>
              <w:widowControl/>
              <w:jc w:val="center"/>
            </w:pPr>
            <w:r>
              <w:rPr>
                <w:rFonts w:ascii="等线" w:eastAsia="等线" w:hAnsi="等线" w:cs="等线"/>
                <w:kern w:val="0"/>
                <w:sz w:val="22"/>
                <w:szCs w:val="22"/>
              </w:rPr>
              <w:t>4:46</w:t>
            </w:r>
          </w:p>
        </w:tc>
        <w:tc>
          <w:tcPr>
            <w:tcW w:w="161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D0F50" w:rsidRDefault="00130EDF">
            <w:pPr>
              <w:widowControl/>
              <w:jc w:val="center"/>
            </w:pPr>
            <w:r>
              <w:rPr>
                <w:rFonts w:ascii="等线" w:eastAsia="等线" w:hAnsi="等线" w:cs="等线"/>
                <w:kern w:val="0"/>
                <w:sz w:val="22"/>
                <w:szCs w:val="22"/>
              </w:rPr>
              <w:t>49</w:t>
            </w:r>
          </w:p>
        </w:tc>
        <w:tc>
          <w:tcPr>
            <w:tcW w:w="161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D0F50" w:rsidRDefault="00130EDF">
            <w:pPr>
              <w:widowControl/>
              <w:jc w:val="center"/>
            </w:pPr>
            <w:r>
              <w:rPr>
                <w:rFonts w:ascii="等线" w:eastAsia="等线" w:hAnsi="等线" w:cs="等线"/>
                <w:kern w:val="0"/>
                <w:sz w:val="22"/>
                <w:szCs w:val="22"/>
              </w:rPr>
              <w:t>23.88</w:t>
            </w:r>
          </w:p>
        </w:tc>
      </w:tr>
      <w:tr w:rsidR="007D0F50">
        <w:trPr>
          <w:trHeight w:val="270"/>
        </w:trPr>
        <w:tc>
          <w:tcPr>
            <w:tcW w:w="161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D0F50" w:rsidRDefault="00130EDF">
            <w:pPr>
              <w:widowControl/>
              <w:jc w:val="center"/>
            </w:pPr>
            <w:r>
              <w:rPr>
                <w:rFonts w:ascii="等线" w:eastAsia="等线" w:hAnsi="等线" w:cs="等线"/>
                <w:kern w:val="0"/>
                <w:sz w:val="22"/>
                <w:szCs w:val="22"/>
              </w:rPr>
              <w:lastRenderedPageBreak/>
              <w:t>7A3</w:t>
            </w:r>
          </w:p>
        </w:tc>
        <w:tc>
          <w:tcPr>
            <w:tcW w:w="161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D0F50" w:rsidRDefault="00130EDF">
            <w:pPr>
              <w:widowControl/>
              <w:jc w:val="center"/>
            </w:pPr>
            <w:r>
              <w:rPr>
                <w:rFonts w:ascii="等线" w:eastAsia="等线" w:hAnsi="等线" w:cs="等线"/>
                <w:kern w:val="0"/>
                <w:sz w:val="22"/>
                <w:szCs w:val="22"/>
              </w:rPr>
              <w:t>4:06</w:t>
            </w:r>
          </w:p>
        </w:tc>
        <w:tc>
          <w:tcPr>
            <w:tcW w:w="161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D0F50" w:rsidRDefault="00130EDF">
            <w:pPr>
              <w:widowControl/>
              <w:jc w:val="center"/>
            </w:pPr>
            <w:r>
              <w:rPr>
                <w:rFonts w:ascii="等线" w:eastAsia="等线" w:hAnsi="等线" w:cs="等线"/>
                <w:kern w:val="0"/>
                <w:sz w:val="22"/>
                <w:szCs w:val="22"/>
              </w:rPr>
              <w:t>4:44</w:t>
            </w:r>
          </w:p>
        </w:tc>
        <w:tc>
          <w:tcPr>
            <w:tcW w:w="161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D0F50" w:rsidRDefault="00130EDF">
            <w:pPr>
              <w:widowControl/>
              <w:jc w:val="center"/>
            </w:pPr>
            <w:r>
              <w:rPr>
                <w:rFonts w:ascii="等线" w:eastAsia="等线" w:hAnsi="等线" w:cs="等线"/>
                <w:kern w:val="0"/>
                <w:sz w:val="22"/>
                <w:szCs w:val="22"/>
              </w:rPr>
              <w:t>38</w:t>
            </w:r>
          </w:p>
        </w:tc>
        <w:tc>
          <w:tcPr>
            <w:tcW w:w="161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D0F50" w:rsidRDefault="00130EDF">
            <w:pPr>
              <w:widowControl/>
              <w:jc w:val="center"/>
            </w:pPr>
            <w:r>
              <w:rPr>
                <w:rFonts w:ascii="等线" w:eastAsia="等线" w:hAnsi="等线" w:cs="等线"/>
                <w:kern w:val="0"/>
                <w:sz w:val="22"/>
                <w:szCs w:val="22"/>
              </w:rPr>
              <w:t>30.79</w:t>
            </w:r>
          </w:p>
        </w:tc>
      </w:tr>
      <w:tr w:rsidR="007D0F50">
        <w:trPr>
          <w:trHeight w:val="270"/>
        </w:trPr>
        <w:tc>
          <w:tcPr>
            <w:tcW w:w="161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D0F50" w:rsidRDefault="00130EDF">
            <w:pPr>
              <w:widowControl/>
              <w:jc w:val="center"/>
            </w:pPr>
            <w:r>
              <w:rPr>
                <w:rFonts w:ascii="等线" w:eastAsia="等线" w:hAnsi="等线" w:cs="等线"/>
                <w:kern w:val="0"/>
                <w:sz w:val="22"/>
                <w:szCs w:val="22"/>
              </w:rPr>
              <w:t>6W4</w:t>
            </w:r>
          </w:p>
        </w:tc>
        <w:tc>
          <w:tcPr>
            <w:tcW w:w="161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D0F50" w:rsidRDefault="00130EDF">
            <w:pPr>
              <w:widowControl/>
              <w:jc w:val="center"/>
            </w:pPr>
            <w:r>
              <w:rPr>
                <w:rFonts w:ascii="等线" w:eastAsia="等线" w:hAnsi="等线" w:cs="等线"/>
                <w:kern w:val="0"/>
                <w:sz w:val="22"/>
                <w:szCs w:val="22"/>
              </w:rPr>
              <w:t>4:19</w:t>
            </w:r>
          </w:p>
        </w:tc>
        <w:tc>
          <w:tcPr>
            <w:tcW w:w="161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D0F50" w:rsidRDefault="00130EDF">
            <w:pPr>
              <w:widowControl/>
              <w:jc w:val="center"/>
            </w:pPr>
            <w:r>
              <w:rPr>
                <w:rFonts w:ascii="等线" w:eastAsia="等线" w:hAnsi="等线" w:cs="等线"/>
                <w:kern w:val="0"/>
                <w:sz w:val="22"/>
                <w:szCs w:val="22"/>
              </w:rPr>
              <w:t>4:48</w:t>
            </w:r>
          </w:p>
        </w:tc>
        <w:tc>
          <w:tcPr>
            <w:tcW w:w="161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D0F50" w:rsidRDefault="00130EDF">
            <w:pPr>
              <w:widowControl/>
              <w:jc w:val="center"/>
            </w:pPr>
            <w:r>
              <w:rPr>
                <w:rFonts w:ascii="等线" w:eastAsia="等线" w:hAnsi="等线" w:cs="等线"/>
                <w:kern w:val="0"/>
                <w:sz w:val="22"/>
                <w:szCs w:val="22"/>
              </w:rPr>
              <w:t>29</w:t>
            </w:r>
          </w:p>
        </w:tc>
        <w:tc>
          <w:tcPr>
            <w:tcW w:w="161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D0F50" w:rsidRDefault="00130EDF">
            <w:pPr>
              <w:widowControl/>
              <w:jc w:val="center"/>
            </w:pPr>
            <w:r>
              <w:rPr>
                <w:rFonts w:ascii="等线" w:eastAsia="等线" w:hAnsi="等线" w:cs="等线"/>
                <w:kern w:val="0"/>
                <w:sz w:val="22"/>
                <w:szCs w:val="22"/>
              </w:rPr>
              <w:t>40.34</w:t>
            </w:r>
          </w:p>
        </w:tc>
      </w:tr>
      <w:tr w:rsidR="007D0F50">
        <w:trPr>
          <w:trHeight w:val="270"/>
        </w:trPr>
        <w:tc>
          <w:tcPr>
            <w:tcW w:w="161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D0F50" w:rsidRDefault="00130EDF">
            <w:pPr>
              <w:widowControl/>
              <w:jc w:val="center"/>
            </w:pPr>
            <w:r>
              <w:rPr>
                <w:rFonts w:ascii="等线" w:eastAsia="等线" w:hAnsi="等线" w:cs="等线"/>
                <w:kern w:val="0"/>
                <w:sz w:val="22"/>
                <w:szCs w:val="22"/>
              </w:rPr>
              <w:t>6F9</w:t>
            </w:r>
          </w:p>
        </w:tc>
        <w:tc>
          <w:tcPr>
            <w:tcW w:w="161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D0F50" w:rsidRDefault="00130EDF">
            <w:pPr>
              <w:widowControl/>
              <w:jc w:val="center"/>
            </w:pPr>
            <w:r>
              <w:rPr>
                <w:rFonts w:ascii="等线" w:eastAsia="等线" w:hAnsi="等线" w:cs="等线"/>
                <w:kern w:val="0"/>
                <w:sz w:val="22"/>
                <w:szCs w:val="22"/>
              </w:rPr>
              <w:t>1:30</w:t>
            </w:r>
          </w:p>
        </w:tc>
        <w:tc>
          <w:tcPr>
            <w:tcW w:w="161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D0F50" w:rsidRDefault="00130EDF">
            <w:pPr>
              <w:widowControl/>
              <w:jc w:val="center"/>
            </w:pPr>
            <w:r>
              <w:rPr>
                <w:rFonts w:ascii="等线" w:eastAsia="等线" w:hAnsi="等线" w:cs="等线"/>
                <w:kern w:val="0"/>
                <w:sz w:val="22"/>
                <w:szCs w:val="22"/>
              </w:rPr>
              <w:t>3:03</w:t>
            </w:r>
          </w:p>
        </w:tc>
        <w:tc>
          <w:tcPr>
            <w:tcW w:w="161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D0F50" w:rsidRDefault="00130EDF">
            <w:pPr>
              <w:widowControl/>
              <w:jc w:val="center"/>
            </w:pPr>
            <w:r>
              <w:rPr>
                <w:rFonts w:ascii="等线" w:eastAsia="等线" w:hAnsi="等线" w:cs="等线"/>
                <w:kern w:val="0"/>
                <w:sz w:val="22"/>
                <w:szCs w:val="22"/>
              </w:rPr>
              <w:t>93</w:t>
            </w:r>
          </w:p>
        </w:tc>
        <w:tc>
          <w:tcPr>
            <w:tcW w:w="161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D0F50" w:rsidRDefault="00130EDF">
            <w:pPr>
              <w:widowControl/>
              <w:jc w:val="center"/>
            </w:pPr>
            <w:r>
              <w:rPr>
                <w:rFonts w:ascii="等线" w:eastAsia="等线" w:hAnsi="等线" w:cs="等线"/>
                <w:kern w:val="0"/>
                <w:sz w:val="22"/>
                <w:szCs w:val="22"/>
              </w:rPr>
              <w:t>12.58</w:t>
            </w:r>
          </w:p>
        </w:tc>
      </w:tr>
      <w:tr w:rsidR="007D0F50">
        <w:trPr>
          <w:trHeight w:val="270"/>
        </w:trPr>
        <w:tc>
          <w:tcPr>
            <w:tcW w:w="161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D0F50" w:rsidRDefault="00130EDF">
            <w:pPr>
              <w:widowControl/>
              <w:jc w:val="center"/>
            </w:pPr>
            <w:r>
              <w:rPr>
                <w:rFonts w:ascii="等线" w:eastAsia="等线" w:hAnsi="等线" w:cs="等线"/>
                <w:kern w:val="0"/>
                <w:sz w:val="22"/>
                <w:szCs w:val="22"/>
              </w:rPr>
              <w:t>66F</w:t>
            </w:r>
          </w:p>
        </w:tc>
        <w:tc>
          <w:tcPr>
            <w:tcW w:w="161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D0F50" w:rsidRDefault="00130EDF">
            <w:pPr>
              <w:widowControl/>
              <w:jc w:val="center"/>
            </w:pPr>
            <w:r>
              <w:rPr>
                <w:rFonts w:ascii="等线" w:eastAsia="等线" w:hAnsi="等线" w:cs="等线"/>
                <w:kern w:val="0"/>
                <w:sz w:val="22"/>
                <w:szCs w:val="22"/>
              </w:rPr>
              <w:t>1:56</w:t>
            </w:r>
          </w:p>
        </w:tc>
        <w:tc>
          <w:tcPr>
            <w:tcW w:w="161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D0F50" w:rsidRDefault="00130EDF">
            <w:pPr>
              <w:widowControl/>
              <w:jc w:val="center"/>
            </w:pPr>
            <w:r>
              <w:rPr>
                <w:rFonts w:ascii="等线" w:eastAsia="等线" w:hAnsi="等线" w:cs="等线"/>
                <w:kern w:val="0"/>
                <w:sz w:val="22"/>
                <w:szCs w:val="22"/>
              </w:rPr>
              <w:t>3:11</w:t>
            </w:r>
          </w:p>
        </w:tc>
        <w:tc>
          <w:tcPr>
            <w:tcW w:w="161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D0F50" w:rsidRDefault="00130EDF">
            <w:pPr>
              <w:widowControl/>
              <w:jc w:val="center"/>
            </w:pPr>
            <w:r>
              <w:rPr>
                <w:rFonts w:ascii="等线" w:eastAsia="等线" w:hAnsi="等线" w:cs="等线"/>
                <w:kern w:val="0"/>
                <w:sz w:val="22"/>
                <w:szCs w:val="22"/>
              </w:rPr>
              <w:t>75</w:t>
            </w:r>
          </w:p>
        </w:tc>
        <w:tc>
          <w:tcPr>
            <w:tcW w:w="161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D0F50" w:rsidRDefault="00130EDF">
            <w:pPr>
              <w:widowControl/>
              <w:jc w:val="center"/>
            </w:pPr>
            <w:r>
              <w:rPr>
                <w:rFonts w:ascii="等线" w:eastAsia="等线" w:hAnsi="等线" w:cs="等线"/>
                <w:kern w:val="0"/>
                <w:sz w:val="22"/>
                <w:szCs w:val="22"/>
              </w:rPr>
              <w:t>15.60</w:t>
            </w:r>
          </w:p>
        </w:tc>
      </w:tr>
      <w:tr w:rsidR="007D0F50">
        <w:trPr>
          <w:trHeight w:val="270"/>
        </w:trPr>
        <w:tc>
          <w:tcPr>
            <w:tcW w:w="161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D0F50" w:rsidRDefault="00130EDF">
            <w:pPr>
              <w:widowControl/>
              <w:jc w:val="center"/>
            </w:pPr>
            <w:r>
              <w:rPr>
                <w:rFonts w:ascii="等线" w:eastAsia="等线" w:hAnsi="等线" w:cs="等线"/>
                <w:kern w:val="0"/>
                <w:sz w:val="22"/>
                <w:szCs w:val="22"/>
              </w:rPr>
              <w:t>5V7</w:t>
            </w:r>
          </w:p>
        </w:tc>
        <w:tc>
          <w:tcPr>
            <w:tcW w:w="161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D0F50" w:rsidRDefault="00130EDF">
            <w:pPr>
              <w:widowControl/>
              <w:jc w:val="center"/>
            </w:pPr>
            <w:r>
              <w:rPr>
                <w:rFonts w:ascii="等线" w:eastAsia="等线" w:hAnsi="等线" w:cs="等线"/>
                <w:kern w:val="0"/>
                <w:sz w:val="22"/>
                <w:szCs w:val="22"/>
              </w:rPr>
              <w:t>4:06</w:t>
            </w:r>
          </w:p>
        </w:tc>
        <w:tc>
          <w:tcPr>
            <w:tcW w:w="161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D0F50" w:rsidRDefault="00130EDF">
            <w:pPr>
              <w:widowControl/>
              <w:jc w:val="center"/>
            </w:pPr>
            <w:r>
              <w:rPr>
                <w:rFonts w:ascii="等线" w:eastAsia="等线" w:hAnsi="等线" w:cs="等线"/>
                <w:kern w:val="0"/>
                <w:sz w:val="22"/>
                <w:szCs w:val="22"/>
              </w:rPr>
              <w:t>4:52</w:t>
            </w:r>
          </w:p>
        </w:tc>
        <w:tc>
          <w:tcPr>
            <w:tcW w:w="161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D0F50" w:rsidRDefault="00130EDF">
            <w:pPr>
              <w:widowControl/>
              <w:jc w:val="center"/>
            </w:pPr>
            <w:r>
              <w:rPr>
                <w:rFonts w:ascii="等线" w:eastAsia="等线" w:hAnsi="等线" w:cs="等线"/>
                <w:kern w:val="0"/>
                <w:sz w:val="22"/>
                <w:szCs w:val="22"/>
              </w:rPr>
              <w:t>46</w:t>
            </w:r>
          </w:p>
        </w:tc>
        <w:tc>
          <w:tcPr>
            <w:tcW w:w="161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D0F50" w:rsidRDefault="00130EDF">
            <w:pPr>
              <w:widowControl/>
              <w:jc w:val="center"/>
            </w:pPr>
            <w:r>
              <w:rPr>
                <w:rFonts w:ascii="等线" w:eastAsia="等线" w:hAnsi="等线" w:cs="等线"/>
                <w:kern w:val="0"/>
                <w:sz w:val="22"/>
                <w:szCs w:val="22"/>
              </w:rPr>
              <w:t>25.43</w:t>
            </w:r>
          </w:p>
        </w:tc>
      </w:tr>
      <w:tr w:rsidR="007D0F50">
        <w:trPr>
          <w:trHeight w:val="270"/>
        </w:trPr>
        <w:tc>
          <w:tcPr>
            <w:tcW w:w="161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D0F50" w:rsidRDefault="00130EDF">
            <w:pPr>
              <w:widowControl/>
              <w:jc w:val="center"/>
            </w:pPr>
            <w:r>
              <w:rPr>
                <w:rFonts w:ascii="等线" w:eastAsia="等线" w:hAnsi="等线" w:cs="等线"/>
                <w:kern w:val="0"/>
                <w:sz w:val="22"/>
                <w:szCs w:val="22"/>
              </w:rPr>
              <w:t>4T1</w:t>
            </w:r>
          </w:p>
        </w:tc>
        <w:tc>
          <w:tcPr>
            <w:tcW w:w="161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D0F50" w:rsidRDefault="00130EDF">
            <w:pPr>
              <w:widowControl/>
              <w:jc w:val="center"/>
            </w:pPr>
            <w:r>
              <w:rPr>
                <w:rFonts w:ascii="等线" w:eastAsia="等线" w:hAnsi="等线" w:cs="等线"/>
                <w:kern w:val="0"/>
                <w:sz w:val="22"/>
                <w:szCs w:val="22"/>
              </w:rPr>
              <w:t>0:25</w:t>
            </w:r>
          </w:p>
        </w:tc>
        <w:tc>
          <w:tcPr>
            <w:tcW w:w="161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D0F50" w:rsidRDefault="00130EDF">
            <w:pPr>
              <w:widowControl/>
              <w:jc w:val="center"/>
            </w:pPr>
            <w:r>
              <w:rPr>
                <w:rFonts w:ascii="等线" w:eastAsia="等线" w:hAnsi="等线" w:cs="等线"/>
                <w:kern w:val="0"/>
                <w:sz w:val="22"/>
                <w:szCs w:val="22"/>
              </w:rPr>
              <w:t>2:09</w:t>
            </w:r>
          </w:p>
        </w:tc>
        <w:tc>
          <w:tcPr>
            <w:tcW w:w="161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D0F50" w:rsidRDefault="00130EDF">
            <w:pPr>
              <w:widowControl/>
              <w:jc w:val="center"/>
            </w:pPr>
            <w:r>
              <w:rPr>
                <w:rFonts w:ascii="等线" w:eastAsia="等线" w:hAnsi="等线" w:cs="等线"/>
                <w:kern w:val="0"/>
                <w:sz w:val="22"/>
                <w:szCs w:val="22"/>
              </w:rPr>
              <w:t>104</w:t>
            </w:r>
          </w:p>
        </w:tc>
        <w:tc>
          <w:tcPr>
            <w:tcW w:w="161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D0F50" w:rsidRDefault="00130EDF">
            <w:pPr>
              <w:widowControl/>
              <w:jc w:val="center"/>
            </w:pPr>
            <w:r>
              <w:rPr>
                <w:rFonts w:ascii="等线" w:eastAsia="等线" w:hAnsi="等线" w:cs="等线"/>
                <w:kern w:val="0"/>
                <w:sz w:val="22"/>
                <w:szCs w:val="22"/>
              </w:rPr>
              <w:t>11.25</w:t>
            </w:r>
          </w:p>
        </w:tc>
      </w:tr>
      <w:tr w:rsidR="007D0F50">
        <w:trPr>
          <w:trHeight w:val="270"/>
        </w:trPr>
        <w:tc>
          <w:tcPr>
            <w:tcW w:w="161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D0F50" w:rsidRDefault="00130EDF">
            <w:pPr>
              <w:widowControl/>
              <w:jc w:val="center"/>
            </w:pPr>
            <w:r>
              <w:rPr>
                <w:rFonts w:ascii="等线" w:eastAsia="等线" w:hAnsi="等线" w:cs="等线"/>
                <w:kern w:val="0"/>
                <w:sz w:val="22"/>
                <w:szCs w:val="22"/>
              </w:rPr>
              <w:t>3Z5</w:t>
            </w:r>
          </w:p>
        </w:tc>
        <w:tc>
          <w:tcPr>
            <w:tcW w:w="161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D0F50" w:rsidRDefault="00130EDF">
            <w:pPr>
              <w:widowControl/>
              <w:jc w:val="center"/>
            </w:pPr>
            <w:r>
              <w:rPr>
                <w:rFonts w:ascii="等线" w:eastAsia="等线" w:hAnsi="等线" w:cs="等线"/>
                <w:kern w:val="0"/>
                <w:sz w:val="22"/>
                <w:szCs w:val="22"/>
              </w:rPr>
              <w:t>1:48</w:t>
            </w:r>
          </w:p>
        </w:tc>
        <w:tc>
          <w:tcPr>
            <w:tcW w:w="161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D0F50" w:rsidRDefault="00130EDF">
            <w:pPr>
              <w:widowControl/>
              <w:jc w:val="center"/>
            </w:pPr>
            <w:r>
              <w:rPr>
                <w:rFonts w:ascii="等线" w:eastAsia="等线" w:hAnsi="等线" w:cs="等线"/>
                <w:kern w:val="0"/>
                <w:sz w:val="22"/>
                <w:szCs w:val="22"/>
              </w:rPr>
              <w:t>2:59</w:t>
            </w:r>
          </w:p>
        </w:tc>
        <w:tc>
          <w:tcPr>
            <w:tcW w:w="161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D0F50" w:rsidRDefault="00130EDF">
            <w:pPr>
              <w:widowControl/>
              <w:jc w:val="center"/>
            </w:pPr>
            <w:r>
              <w:rPr>
                <w:rFonts w:ascii="等线" w:eastAsia="等线" w:hAnsi="等线" w:cs="等线"/>
                <w:kern w:val="0"/>
                <w:sz w:val="22"/>
                <w:szCs w:val="22"/>
              </w:rPr>
              <w:t>71</w:t>
            </w:r>
          </w:p>
        </w:tc>
        <w:tc>
          <w:tcPr>
            <w:tcW w:w="161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D0F50" w:rsidRDefault="00130EDF">
            <w:pPr>
              <w:widowControl/>
              <w:jc w:val="center"/>
            </w:pPr>
            <w:r>
              <w:rPr>
                <w:rFonts w:ascii="等线" w:eastAsia="等线" w:hAnsi="等线" w:cs="等线"/>
                <w:kern w:val="0"/>
                <w:sz w:val="22"/>
                <w:szCs w:val="22"/>
              </w:rPr>
              <w:t>16.48</w:t>
            </w:r>
          </w:p>
        </w:tc>
      </w:tr>
      <w:tr w:rsidR="007D0F50">
        <w:trPr>
          <w:trHeight w:val="270"/>
        </w:trPr>
        <w:tc>
          <w:tcPr>
            <w:tcW w:w="161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D0F50" w:rsidRDefault="00130EDF">
            <w:pPr>
              <w:widowControl/>
              <w:jc w:val="center"/>
            </w:pPr>
            <w:r>
              <w:rPr>
                <w:rFonts w:ascii="等线" w:eastAsia="等线" w:hAnsi="等线" w:cs="等线"/>
                <w:kern w:val="0"/>
                <w:sz w:val="22"/>
                <w:szCs w:val="22"/>
              </w:rPr>
              <w:t>3Y3</w:t>
            </w:r>
          </w:p>
        </w:tc>
        <w:tc>
          <w:tcPr>
            <w:tcW w:w="161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D0F50" w:rsidRDefault="00130EDF">
            <w:pPr>
              <w:widowControl/>
              <w:jc w:val="center"/>
            </w:pPr>
            <w:r>
              <w:rPr>
                <w:rFonts w:ascii="等线" w:eastAsia="等线" w:hAnsi="等线" w:cs="等线"/>
                <w:kern w:val="0"/>
                <w:sz w:val="22"/>
                <w:szCs w:val="22"/>
              </w:rPr>
              <w:t>1:42</w:t>
            </w:r>
          </w:p>
        </w:tc>
        <w:tc>
          <w:tcPr>
            <w:tcW w:w="161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D0F50" w:rsidRDefault="00130EDF">
            <w:pPr>
              <w:widowControl/>
              <w:jc w:val="center"/>
            </w:pPr>
            <w:r>
              <w:rPr>
                <w:rFonts w:ascii="等线" w:eastAsia="等线" w:hAnsi="等线" w:cs="等线"/>
                <w:kern w:val="0"/>
                <w:sz w:val="22"/>
                <w:szCs w:val="22"/>
              </w:rPr>
              <w:t>3:10</w:t>
            </w:r>
          </w:p>
        </w:tc>
        <w:tc>
          <w:tcPr>
            <w:tcW w:w="161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D0F50" w:rsidRDefault="00130EDF">
            <w:pPr>
              <w:widowControl/>
              <w:jc w:val="center"/>
            </w:pPr>
            <w:r>
              <w:rPr>
                <w:rFonts w:ascii="等线" w:eastAsia="等线" w:hAnsi="等线" w:cs="等线"/>
                <w:kern w:val="0"/>
                <w:sz w:val="22"/>
                <w:szCs w:val="22"/>
              </w:rPr>
              <w:t>88</w:t>
            </w:r>
          </w:p>
        </w:tc>
        <w:tc>
          <w:tcPr>
            <w:tcW w:w="161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D0F50" w:rsidRDefault="00130EDF">
            <w:pPr>
              <w:widowControl/>
              <w:jc w:val="center"/>
            </w:pPr>
            <w:r>
              <w:rPr>
                <w:rFonts w:ascii="等线" w:eastAsia="等线" w:hAnsi="等线" w:cs="等线"/>
                <w:kern w:val="0"/>
                <w:sz w:val="22"/>
                <w:szCs w:val="22"/>
              </w:rPr>
              <w:t>13.30</w:t>
            </w:r>
          </w:p>
        </w:tc>
      </w:tr>
      <w:tr w:rsidR="007D0F50">
        <w:trPr>
          <w:trHeight w:val="270"/>
        </w:trPr>
        <w:tc>
          <w:tcPr>
            <w:tcW w:w="161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D0F50" w:rsidRDefault="00130EDF">
            <w:pPr>
              <w:widowControl/>
              <w:jc w:val="center"/>
            </w:pPr>
            <w:r>
              <w:rPr>
                <w:rFonts w:ascii="等线" w:eastAsia="等线" w:hAnsi="等线" w:cs="等线"/>
                <w:kern w:val="0"/>
                <w:sz w:val="22"/>
                <w:szCs w:val="22"/>
              </w:rPr>
              <w:t>38M</w:t>
            </w:r>
          </w:p>
        </w:tc>
        <w:tc>
          <w:tcPr>
            <w:tcW w:w="161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D0F50" w:rsidRDefault="00130EDF">
            <w:pPr>
              <w:widowControl/>
              <w:jc w:val="center"/>
            </w:pPr>
            <w:r>
              <w:rPr>
                <w:rFonts w:ascii="等线" w:eastAsia="等线" w:hAnsi="等线" w:cs="等线"/>
                <w:kern w:val="0"/>
                <w:sz w:val="22"/>
                <w:szCs w:val="22"/>
              </w:rPr>
              <w:t>3:59</w:t>
            </w:r>
          </w:p>
        </w:tc>
        <w:tc>
          <w:tcPr>
            <w:tcW w:w="161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D0F50" w:rsidRDefault="00130EDF">
            <w:pPr>
              <w:widowControl/>
              <w:jc w:val="center"/>
            </w:pPr>
            <w:r>
              <w:rPr>
                <w:rFonts w:ascii="等线" w:eastAsia="等线" w:hAnsi="等线" w:cs="等线"/>
                <w:kern w:val="0"/>
                <w:sz w:val="22"/>
                <w:szCs w:val="22"/>
              </w:rPr>
              <w:t>4:36</w:t>
            </w:r>
          </w:p>
        </w:tc>
        <w:tc>
          <w:tcPr>
            <w:tcW w:w="161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D0F50" w:rsidRDefault="00130EDF">
            <w:pPr>
              <w:widowControl/>
              <w:jc w:val="center"/>
            </w:pPr>
            <w:r>
              <w:rPr>
                <w:rFonts w:ascii="等线" w:eastAsia="等线" w:hAnsi="等线" w:cs="等线"/>
                <w:kern w:val="0"/>
                <w:sz w:val="22"/>
                <w:szCs w:val="22"/>
              </w:rPr>
              <w:t>37</w:t>
            </w:r>
          </w:p>
        </w:tc>
        <w:tc>
          <w:tcPr>
            <w:tcW w:w="161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D0F50" w:rsidRDefault="00130EDF">
            <w:pPr>
              <w:widowControl/>
              <w:jc w:val="center"/>
            </w:pPr>
            <w:r>
              <w:rPr>
                <w:rFonts w:ascii="等线" w:eastAsia="等线" w:hAnsi="等线" w:cs="等线"/>
                <w:kern w:val="0"/>
                <w:sz w:val="22"/>
                <w:szCs w:val="22"/>
              </w:rPr>
              <w:t>31.62</w:t>
            </w:r>
          </w:p>
        </w:tc>
      </w:tr>
      <w:tr w:rsidR="007D0F50">
        <w:trPr>
          <w:trHeight w:val="270"/>
        </w:trPr>
        <w:tc>
          <w:tcPr>
            <w:tcW w:w="161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D0F50" w:rsidRDefault="00130EDF">
            <w:pPr>
              <w:widowControl/>
              <w:jc w:val="center"/>
            </w:pPr>
            <w:r>
              <w:rPr>
                <w:rFonts w:ascii="等线" w:eastAsia="等线" w:hAnsi="等线" w:cs="等线"/>
                <w:kern w:val="0"/>
                <w:sz w:val="22"/>
                <w:szCs w:val="22"/>
              </w:rPr>
              <w:t>32J</w:t>
            </w:r>
          </w:p>
        </w:tc>
        <w:tc>
          <w:tcPr>
            <w:tcW w:w="161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D0F50" w:rsidRDefault="00130EDF">
            <w:pPr>
              <w:widowControl/>
              <w:jc w:val="center"/>
            </w:pPr>
            <w:r>
              <w:rPr>
                <w:rFonts w:ascii="等线" w:eastAsia="等线" w:hAnsi="等线" w:cs="等线"/>
                <w:kern w:val="0"/>
                <w:sz w:val="22"/>
                <w:szCs w:val="22"/>
              </w:rPr>
              <w:t>3:36</w:t>
            </w:r>
          </w:p>
        </w:tc>
        <w:tc>
          <w:tcPr>
            <w:tcW w:w="161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D0F50" w:rsidRDefault="00130EDF">
            <w:pPr>
              <w:widowControl/>
              <w:jc w:val="center"/>
            </w:pPr>
            <w:r>
              <w:rPr>
                <w:rFonts w:ascii="等线" w:eastAsia="等线" w:hAnsi="等线" w:cs="等线"/>
                <w:kern w:val="0"/>
                <w:sz w:val="22"/>
                <w:szCs w:val="22"/>
              </w:rPr>
              <w:t>4:30</w:t>
            </w:r>
          </w:p>
        </w:tc>
        <w:tc>
          <w:tcPr>
            <w:tcW w:w="161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D0F50" w:rsidRDefault="00130EDF">
            <w:pPr>
              <w:widowControl/>
              <w:jc w:val="center"/>
            </w:pPr>
            <w:r>
              <w:rPr>
                <w:rFonts w:ascii="等线" w:eastAsia="等线" w:hAnsi="等线" w:cs="等线"/>
                <w:kern w:val="0"/>
                <w:sz w:val="22"/>
                <w:szCs w:val="22"/>
              </w:rPr>
              <w:t>54</w:t>
            </w:r>
          </w:p>
        </w:tc>
        <w:tc>
          <w:tcPr>
            <w:tcW w:w="161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D0F50" w:rsidRDefault="00130EDF">
            <w:pPr>
              <w:widowControl/>
              <w:jc w:val="center"/>
            </w:pPr>
            <w:r>
              <w:rPr>
                <w:rFonts w:ascii="等线" w:eastAsia="等线" w:hAnsi="等线" w:cs="等线"/>
                <w:kern w:val="0"/>
                <w:sz w:val="22"/>
                <w:szCs w:val="22"/>
              </w:rPr>
              <w:t>21.67</w:t>
            </w:r>
          </w:p>
        </w:tc>
      </w:tr>
      <w:tr w:rsidR="007D0F50">
        <w:trPr>
          <w:trHeight w:val="270"/>
        </w:trPr>
        <w:tc>
          <w:tcPr>
            <w:tcW w:w="161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D0F50" w:rsidRDefault="00130EDF">
            <w:pPr>
              <w:widowControl/>
              <w:jc w:val="center"/>
            </w:pPr>
            <w:r>
              <w:rPr>
                <w:rFonts w:ascii="等线" w:eastAsia="等线" w:hAnsi="等线" w:cs="等线"/>
                <w:kern w:val="0"/>
                <w:sz w:val="22"/>
                <w:szCs w:val="22"/>
              </w:rPr>
              <w:t>2Z5</w:t>
            </w:r>
          </w:p>
        </w:tc>
        <w:tc>
          <w:tcPr>
            <w:tcW w:w="161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D0F50" w:rsidRDefault="00130EDF">
            <w:pPr>
              <w:widowControl/>
              <w:jc w:val="center"/>
            </w:pPr>
            <w:r>
              <w:rPr>
                <w:rFonts w:ascii="等线" w:eastAsia="等线" w:hAnsi="等线" w:cs="等线"/>
                <w:kern w:val="0"/>
                <w:sz w:val="22"/>
                <w:szCs w:val="22"/>
              </w:rPr>
              <w:t>4:17</w:t>
            </w:r>
          </w:p>
        </w:tc>
        <w:tc>
          <w:tcPr>
            <w:tcW w:w="161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D0F50" w:rsidRDefault="00130EDF">
            <w:pPr>
              <w:widowControl/>
              <w:jc w:val="center"/>
            </w:pPr>
            <w:r>
              <w:rPr>
                <w:rFonts w:ascii="等线" w:eastAsia="等线" w:hAnsi="等线" w:cs="等线"/>
                <w:kern w:val="0"/>
                <w:sz w:val="22"/>
                <w:szCs w:val="22"/>
              </w:rPr>
              <w:t>4:55</w:t>
            </w:r>
          </w:p>
        </w:tc>
        <w:tc>
          <w:tcPr>
            <w:tcW w:w="161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D0F50" w:rsidRDefault="00130EDF">
            <w:pPr>
              <w:widowControl/>
              <w:jc w:val="center"/>
            </w:pPr>
            <w:r>
              <w:rPr>
                <w:rFonts w:ascii="等线" w:eastAsia="等线" w:hAnsi="等线" w:cs="等线"/>
                <w:kern w:val="0"/>
                <w:sz w:val="22"/>
                <w:szCs w:val="22"/>
              </w:rPr>
              <w:t>38</w:t>
            </w:r>
          </w:p>
        </w:tc>
        <w:tc>
          <w:tcPr>
            <w:tcW w:w="161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D0F50" w:rsidRDefault="00130EDF">
            <w:pPr>
              <w:widowControl/>
              <w:jc w:val="center"/>
            </w:pPr>
            <w:r>
              <w:rPr>
                <w:rFonts w:ascii="等线" w:eastAsia="等线" w:hAnsi="等线" w:cs="等线"/>
                <w:kern w:val="0"/>
                <w:sz w:val="22"/>
                <w:szCs w:val="22"/>
              </w:rPr>
              <w:t>30.79</w:t>
            </w:r>
          </w:p>
        </w:tc>
      </w:tr>
      <w:tr w:rsidR="007D0F50">
        <w:trPr>
          <w:trHeight w:val="270"/>
        </w:trPr>
        <w:tc>
          <w:tcPr>
            <w:tcW w:w="161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D0F50" w:rsidRDefault="00130EDF">
            <w:pPr>
              <w:widowControl/>
              <w:jc w:val="center"/>
            </w:pPr>
            <w:r>
              <w:rPr>
                <w:rFonts w:ascii="等线" w:eastAsia="等线" w:hAnsi="等线" w:cs="等线"/>
                <w:kern w:val="0"/>
                <w:sz w:val="22"/>
                <w:szCs w:val="22"/>
              </w:rPr>
              <w:t>2X8</w:t>
            </w:r>
          </w:p>
        </w:tc>
        <w:tc>
          <w:tcPr>
            <w:tcW w:w="161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D0F50" w:rsidRDefault="00130EDF">
            <w:pPr>
              <w:widowControl/>
              <w:jc w:val="center"/>
            </w:pPr>
            <w:r>
              <w:rPr>
                <w:rFonts w:ascii="等线" w:eastAsia="等线" w:hAnsi="等线" w:cs="等线"/>
                <w:kern w:val="0"/>
                <w:sz w:val="22"/>
                <w:szCs w:val="22"/>
              </w:rPr>
              <w:t>1:50</w:t>
            </w:r>
          </w:p>
        </w:tc>
        <w:tc>
          <w:tcPr>
            <w:tcW w:w="161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D0F50" w:rsidRDefault="00130EDF">
            <w:pPr>
              <w:widowControl/>
              <w:jc w:val="center"/>
            </w:pPr>
            <w:r>
              <w:rPr>
                <w:rFonts w:ascii="等线" w:eastAsia="等线" w:hAnsi="等线" w:cs="等线"/>
                <w:kern w:val="0"/>
                <w:sz w:val="22"/>
                <w:szCs w:val="22"/>
              </w:rPr>
              <w:t>3:05</w:t>
            </w:r>
          </w:p>
        </w:tc>
        <w:tc>
          <w:tcPr>
            <w:tcW w:w="161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D0F50" w:rsidRDefault="00130EDF">
            <w:pPr>
              <w:widowControl/>
              <w:jc w:val="center"/>
            </w:pPr>
            <w:r>
              <w:rPr>
                <w:rFonts w:ascii="等线" w:eastAsia="等线" w:hAnsi="等线" w:cs="等线"/>
                <w:kern w:val="0"/>
                <w:sz w:val="22"/>
                <w:szCs w:val="22"/>
              </w:rPr>
              <w:t>75</w:t>
            </w:r>
          </w:p>
        </w:tc>
        <w:tc>
          <w:tcPr>
            <w:tcW w:w="161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D0F50" w:rsidRDefault="00130EDF">
            <w:pPr>
              <w:widowControl/>
              <w:jc w:val="center"/>
            </w:pPr>
            <w:r>
              <w:rPr>
                <w:rFonts w:ascii="等线" w:eastAsia="等线" w:hAnsi="等线" w:cs="等线"/>
                <w:kern w:val="0"/>
                <w:sz w:val="22"/>
                <w:szCs w:val="22"/>
              </w:rPr>
              <w:t>15.60</w:t>
            </w:r>
          </w:p>
        </w:tc>
      </w:tr>
      <w:tr w:rsidR="007D0F50">
        <w:trPr>
          <w:trHeight w:val="270"/>
        </w:trPr>
        <w:tc>
          <w:tcPr>
            <w:tcW w:w="161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D0F50" w:rsidRDefault="00130EDF">
            <w:pPr>
              <w:widowControl/>
              <w:jc w:val="center"/>
            </w:pPr>
            <w:r>
              <w:rPr>
                <w:rFonts w:ascii="等线" w:eastAsia="等线" w:hAnsi="等线" w:cs="等线"/>
                <w:kern w:val="0"/>
                <w:sz w:val="22"/>
                <w:szCs w:val="22"/>
              </w:rPr>
              <w:t>2X2</w:t>
            </w:r>
          </w:p>
        </w:tc>
        <w:tc>
          <w:tcPr>
            <w:tcW w:w="161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D0F50" w:rsidRDefault="00130EDF">
            <w:pPr>
              <w:widowControl/>
              <w:jc w:val="center"/>
            </w:pPr>
            <w:r>
              <w:rPr>
                <w:rFonts w:ascii="等线" w:eastAsia="等线" w:hAnsi="等线" w:cs="等线"/>
                <w:kern w:val="0"/>
                <w:sz w:val="22"/>
                <w:szCs w:val="22"/>
              </w:rPr>
              <w:t>1:52</w:t>
            </w:r>
          </w:p>
        </w:tc>
        <w:tc>
          <w:tcPr>
            <w:tcW w:w="161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D0F50" w:rsidRDefault="00130EDF">
            <w:pPr>
              <w:widowControl/>
              <w:jc w:val="center"/>
            </w:pPr>
            <w:r>
              <w:rPr>
                <w:rFonts w:ascii="等线" w:eastAsia="等线" w:hAnsi="等线" w:cs="等线"/>
                <w:kern w:val="0"/>
                <w:sz w:val="22"/>
                <w:szCs w:val="22"/>
              </w:rPr>
              <w:t>3:13</w:t>
            </w:r>
          </w:p>
        </w:tc>
        <w:tc>
          <w:tcPr>
            <w:tcW w:w="161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D0F50" w:rsidRDefault="00130EDF">
            <w:pPr>
              <w:widowControl/>
              <w:jc w:val="center"/>
            </w:pPr>
            <w:r>
              <w:rPr>
                <w:rFonts w:ascii="等线" w:eastAsia="等线" w:hAnsi="等线" w:cs="等线"/>
                <w:kern w:val="0"/>
                <w:sz w:val="22"/>
                <w:szCs w:val="22"/>
              </w:rPr>
              <w:t>81</w:t>
            </w:r>
          </w:p>
        </w:tc>
        <w:tc>
          <w:tcPr>
            <w:tcW w:w="161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D0F50" w:rsidRDefault="00130EDF">
            <w:pPr>
              <w:widowControl/>
              <w:jc w:val="center"/>
            </w:pPr>
            <w:r>
              <w:rPr>
                <w:rFonts w:ascii="等线" w:eastAsia="等线" w:hAnsi="等线" w:cs="等线"/>
                <w:kern w:val="0"/>
                <w:sz w:val="22"/>
                <w:szCs w:val="22"/>
              </w:rPr>
              <w:t>14.44</w:t>
            </w:r>
          </w:p>
        </w:tc>
      </w:tr>
      <w:tr w:rsidR="007D0F50">
        <w:trPr>
          <w:trHeight w:val="270"/>
        </w:trPr>
        <w:tc>
          <w:tcPr>
            <w:tcW w:w="161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D0F50" w:rsidRDefault="00130EDF">
            <w:pPr>
              <w:widowControl/>
              <w:jc w:val="center"/>
            </w:pPr>
            <w:r>
              <w:rPr>
                <w:rFonts w:ascii="等线" w:eastAsia="等线" w:hAnsi="等线" w:cs="等线"/>
                <w:kern w:val="0"/>
                <w:sz w:val="22"/>
                <w:szCs w:val="22"/>
              </w:rPr>
              <w:t>2P6</w:t>
            </w:r>
          </w:p>
        </w:tc>
        <w:tc>
          <w:tcPr>
            <w:tcW w:w="161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D0F50" w:rsidRDefault="00130EDF">
            <w:pPr>
              <w:widowControl/>
              <w:jc w:val="center"/>
            </w:pPr>
            <w:r>
              <w:rPr>
                <w:rFonts w:ascii="等线" w:eastAsia="等线" w:hAnsi="等线" w:cs="等线"/>
                <w:kern w:val="0"/>
                <w:sz w:val="22"/>
                <w:szCs w:val="22"/>
              </w:rPr>
              <w:t>2:13</w:t>
            </w:r>
          </w:p>
        </w:tc>
        <w:tc>
          <w:tcPr>
            <w:tcW w:w="161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D0F50" w:rsidRDefault="00130EDF">
            <w:pPr>
              <w:widowControl/>
              <w:jc w:val="center"/>
            </w:pPr>
            <w:r>
              <w:rPr>
                <w:rFonts w:ascii="等线" w:eastAsia="等线" w:hAnsi="等线" w:cs="等线"/>
                <w:kern w:val="0"/>
                <w:sz w:val="22"/>
                <w:szCs w:val="22"/>
              </w:rPr>
              <w:t>3:14</w:t>
            </w:r>
          </w:p>
        </w:tc>
        <w:tc>
          <w:tcPr>
            <w:tcW w:w="161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D0F50" w:rsidRDefault="00130EDF">
            <w:pPr>
              <w:widowControl/>
              <w:jc w:val="center"/>
            </w:pPr>
            <w:r>
              <w:rPr>
                <w:rFonts w:ascii="等线" w:eastAsia="等线" w:hAnsi="等线" w:cs="等线"/>
                <w:kern w:val="0"/>
                <w:sz w:val="22"/>
                <w:szCs w:val="22"/>
              </w:rPr>
              <w:t>61</w:t>
            </w:r>
          </w:p>
        </w:tc>
        <w:tc>
          <w:tcPr>
            <w:tcW w:w="161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D0F50" w:rsidRDefault="00130EDF">
            <w:pPr>
              <w:widowControl/>
              <w:jc w:val="center"/>
            </w:pPr>
            <w:r>
              <w:rPr>
                <w:rFonts w:ascii="等线" w:eastAsia="等线" w:hAnsi="等线" w:cs="等线"/>
                <w:kern w:val="0"/>
                <w:sz w:val="22"/>
                <w:szCs w:val="22"/>
              </w:rPr>
              <w:t>19.18</w:t>
            </w:r>
          </w:p>
        </w:tc>
      </w:tr>
      <w:tr w:rsidR="007D0F50">
        <w:trPr>
          <w:trHeight w:val="270"/>
        </w:trPr>
        <w:tc>
          <w:tcPr>
            <w:tcW w:w="161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D0F50" w:rsidRDefault="00130EDF">
            <w:pPr>
              <w:widowControl/>
              <w:jc w:val="center"/>
            </w:pPr>
            <w:r>
              <w:rPr>
                <w:rFonts w:ascii="等线" w:eastAsia="等线" w:hAnsi="等线" w:cs="等线"/>
                <w:kern w:val="0"/>
                <w:sz w:val="22"/>
                <w:szCs w:val="22"/>
              </w:rPr>
              <w:t>2A0</w:t>
            </w:r>
          </w:p>
        </w:tc>
        <w:tc>
          <w:tcPr>
            <w:tcW w:w="161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D0F50" w:rsidRDefault="00130EDF">
            <w:pPr>
              <w:widowControl/>
              <w:jc w:val="center"/>
            </w:pPr>
            <w:r>
              <w:rPr>
                <w:rFonts w:ascii="等线" w:eastAsia="等线" w:hAnsi="等线" w:cs="等线"/>
                <w:kern w:val="0"/>
                <w:sz w:val="22"/>
                <w:szCs w:val="22"/>
              </w:rPr>
              <w:t>2:16</w:t>
            </w:r>
          </w:p>
        </w:tc>
        <w:tc>
          <w:tcPr>
            <w:tcW w:w="161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D0F50" w:rsidRDefault="00130EDF">
            <w:pPr>
              <w:widowControl/>
              <w:jc w:val="center"/>
            </w:pPr>
            <w:r>
              <w:rPr>
                <w:rFonts w:ascii="等线" w:eastAsia="等线" w:hAnsi="等线" w:cs="等线"/>
                <w:kern w:val="0"/>
                <w:sz w:val="22"/>
                <w:szCs w:val="22"/>
              </w:rPr>
              <w:t>3:21</w:t>
            </w:r>
          </w:p>
        </w:tc>
        <w:tc>
          <w:tcPr>
            <w:tcW w:w="161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D0F50" w:rsidRDefault="00130EDF">
            <w:pPr>
              <w:widowControl/>
              <w:jc w:val="center"/>
            </w:pPr>
            <w:r>
              <w:rPr>
                <w:rFonts w:ascii="等线" w:eastAsia="等线" w:hAnsi="等线" w:cs="等线"/>
                <w:kern w:val="0"/>
                <w:sz w:val="22"/>
                <w:szCs w:val="22"/>
              </w:rPr>
              <w:t>65</w:t>
            </w:r>
          </w:p>
        </w:tc>
        <w:tc>
          <w:tcPr>
            <w:tcW w:w="161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D0F50" w:rsidRDefault="00130EDF">
            <w:pPr>
              <w:widowControl/>
              <w:jc w:val="center"/>
            </w:pPr>
            <w:r>
              <w:rPr>
                <w:rFonts w:ascii="等线" w:eastAsia="等线" w:hAnsi="等线" w:cs="等线"/>
                <w:kern w:val="0"/>
                <w:sz w:val="22"/>
                <w:szCs w:val="22"/>
              </w:rPr>
              <w:t>18.00</w:t>
            </w:r>
          </w:p>
        </w:tc>
      </w:tr>
      <w:tr w:rsidR="007D0F50">
        <w:trPr>
          <w:trHeight w:val="270"/>
        </w:trPr>
        <w:tc>
          <w:tcPr>
            <w:tcW w:w="161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D0F50" w:rsidRDefault="00130EDF">
            <w:pPr>
              <w:widowControl/>
              <w:jc w:val="center"/>
            </w:pPr>
            <w:r>
              <w:rPr>
                <w:rFonts w:ascii="等线" w:eastAsia="等线" w:hAnsi="等线" w:cs="等线"/>
                <w:kern w:val="0"/>
                <w:sz w:val="22"/>
                <w:szCs w:val="22"/>
              </w:rPr>
              <w:t>0RP</w:t>
            </w:r>
          </w:p>
        </w:tc>
        <w:tc>
          <w:tcPr>
            <w:tcW w:w="161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D0F50" w:rsidRDefault="00130EDF">
            <w:pPr>
              <w:widowControl/>
              <w:jc w:val="center"/>
            </w:pPr>
            <w:r>
              <w:rPr>
                <w:rFonts w:ascii="等线" w:eastAsia="等线" w:hAnsi="等线" w:cs="等线"/>
                <w:kern w:val="0"/>
                <w:sz w:val="22"/>
                <w:szCs w:val="22"/>
              </w:rPr>
              <w:t>0:52</w:t>
            </w:r>
          </w:p>
        </w:tc>
        <w:tc>
          <w:tcPr>
            <w:tcW w:w="161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D0F50" w:rsidRDefault="00130EDF">
            <w:pPr>
              <w:widowControl/>
              <w:jc w:val="center"/>
            </w:pPr>
            <w:r>
              <w:rPr>
                <w:rFonts w:ascii="等线" w:eastAsia="等线" w:hAnsi="等线" w:cs="等线"/>
                <w:kern w:val="0"/>
                <w:sz w:val="22"/>
                <w:szCs w:val="22"/>
              </w:rPr>
              <w:t>2:06</w:t>
            </w:r>
          </w:p>
        </w:tc>
        <w:tc>
          <w:tcPr>
            <w:tcW w:w="161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D0F50" w:rsidRDefault="00130EDF">
            <w:pPr>
              <w:widowControl/>
              <w:jc w:val="center"/>
            </w:pPr>
            <w:r>
              <w:rPr>
                <w:rFonts w:ascii="等线" w:eastAsia="等线" w:hAnsi="等线" w:cs="等线"/>
                <w:kern w:val="0"/>
                <w:sz w:val="22"/>
                <w:szCs w:val="22"/>
              </w:rPr>
              <w:t>74</w:t>
            </w:r>
          </w:p>
        </w:tc>
        <w:tc>
          <w:tcPr>
            <w:tcW w:w="161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D0F50" w:rsidRDefault="00130EDF">
            <w:pPr>
              <w:widowControl/>
              <w:jc w:val="center"/>
            </w:pPr>
            <w:r>
              <w:rPr>
                <w:rFonts w:ascii="等线" w:eastAsia="等线" w:hAnsi="等线" w:cs="等线"/>
                <w:kern w:val="0"/>
                <w:sz w:val="22"/>
                <w:szCs w:val="22"/>
              </w:rPr>
              <w:t>15.81</w:t>
            </w:r>
          </w:p>
        </w:tc>
      </w:tr>
      <w:tr w:rsidR="007D0F50">
        <w:trPr>
          <w:trHeight w:val="270"/>
        </w:trPr>
        <w:tc>
          <w:tcPr>
            <w:tcW w:w="161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D0F50" w:rsidRDefault="00130EDF">
            <w:pPr>
              <w:widowControl/>
              <w:jc w:val="center"/>
            </w:pPr>
            <w:r>
              <w:rPr>
                <w:rFonts w:ascii="等线" w:eastAsia="等线" w:hAnsi="等线" w:cs="等线"/>
                <w:kern w:val="0"/>
                <w:sz w:val="22"/>
                <w:szCs w:val="22"/>
              </w:rPr>
              <w:t>0C5</w:t>
            </w:r>
          </w:p>
        </w:tc>
        <w:tc>
          <w:tcPr>
            <w:tcW w:w="161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D0F50" w:rsidRDefault="00130EDF">
            <w:pPr>
              <w:widowControl/>
              <w:jc w:val="center"/>
            </w:pPr>
            <w:r>
              <w:rPr>
                <w:rFonts w:ascii="等线" w:eastAsia="等线" w:hAnsi="等线" w:cs="等线"/>
                <w:kern w:val="0"/>
                <w:sz w:val="22"/>
                <w:szCs w:val="22"/>
              </w:rPr>
              <w:t>2:32</w:t>
            </w:r>
          </w:p>
        </w:tc>
        <w:tc>
          <w:tcPr>
            <w:tcW w:w="161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D0F50" w:rsidRDefault="00130EDF">
            <w:pPr>
              <w:widowControl/>
              <w:jc w:val="center"/>
            </w:pPr>
            <w:r>
              <w:rPr>
                <w:rFonts w:ascii="等线" w:eastAsia="等线" w:hAnsi="等线" w:cs="等线"/>
                <w:kern w:val="0"/>
                <w:sz w:val="22"/>
                <w:szCs w:val="22"/>
              </w:rPr>
              <w:t>3:12</w:t>
            </w:r>
          </w:p>
        </w:tc>
        <w:tc>
          <w:tcPr>
            <w:tcW w:w="161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D0F50" w:rsidRDefault="00130EDF">
            <w:pPr>
              <w:widowControl/>
              <w:jc w:val="center"/>
            </w:pPr>
            <w:r>
              <w:rPr>
                <w:rFonts w:ascii="等线" w:eastAsia="等线" w:hAnsi="等线" w:cs="等线"/>
                <w:kern w:val="0"/>
                <w:sz w:val="22"/>
                <w:szCs w:val="22"/>
              </w:rPr>
              <w:t>40</w:t>
            </w:r>
          </w:p>
        </w:tc>
        <w:tc>
          <w:tcPr>
            <w:tcW w:w="161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D0F50" w:rsidRDefault="00130EDF">
            <w:pPr>
              <w:widowControl/>
              <w:jc w:val="center"/>
            </w:pPr>
            <w:r>
              <w:rPr>
                <w:rFonts w:ascii="等线" w:eastAsia="等线" w:hAnsi="等线" w:cs="等线"/>
                <w:kern w:val="0"/>
                <w:sz w:val="22"/>
                <w:szCs w:val="22"/>
              </w:rPr>
              <w:t>29.25</w:t>
            </w:r>
          </w:p>
        </w:tc>
      </w:tr>
      <w:tr w:rsidR="007D0F50">
        <w:trPr>
          <w:trHeight w:val="270"/>
        </w:trPr>
        <w:tc>
          <w:tcPr>
            <w:tcW w:w="161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D0F50" w:rsidRDefault="00130EDF">
            <w:pPr>
              <w:widowControl/>
              <w:jc w:val="center"/>
            </w:pPr>
            <w:r>
              <w:rPr>
                <w:rFonts w:ascii="等线" w:eastAsia="等线" w:hAnsi="等线" w:cs="等线"/>
                <w:kern w:val="0"/>
                <w:sz w:val="22"/>
                <w:szCs w:val="22"/>
              </w:rPr>
              <w:t>0A4</w:t>
            </w:r>
          </w:p>
        </w:tc>
        <w:tc>
          <w:tcPr>
            <w:tcW w:w="161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D0F50" w:rsidRDefault="00130EDF">
            <w:pPr>
              <w:widowControl/>
              <w:jc w:val="center"/>
            </w:pPr>
            <w:r>
              <w:rPr>
                <w:rFonts w:ascii="等线" w:eastAsia="等线" w:hAnsi="等线" w:cs="等线"/>
                <w:kern w:val="0"/>
                <w:sz w:val="22"/>
                <w:szCs w:val="22"/>
              </w:rPr>
              <w:t>1:57</w:t>
            </w:r>
          </w:p>
        </w:tc>
        <w:tc>
          <w:tcPr>
            <w:tcW w:w="161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D0F50" w:rsidRDefault="00130EDF">
            <w:pPr>
              <w:widowControl/>
              <w:jc w:val="center"/>
            </w:pPr>
            <w:r>
              <w:rPr>
                <w:rFonts w:ascii="等线" w:eastAsia="等线" w:hAnsi="等线" w:cs="等线"/>
                <w:kern w:val="0"/>
                <w:sz w:val="22"/>
                <w:szCs w:val="22"/>
              </w:rPr>
              <w:t>3:08</w:t>
            </w:r>
          </w:p>
        </w:tc>
        <w:tc>
          <w:tcPr>
            <w:tcW w:w="161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D0F50" w:rsidRDefault="00130EDF">
            <w:pPr>
              <w:widowControl/>
              <w:jc w:val="center"/>
            </w:pPr>
            <w:r>
              <w:rPr>
                <w:rFonts w:ascii="等线" w:eastAsia="等线" w:hAnsi="等线" w:cs="等线"/>
                <w:kern w:val="0"/>
                <w:sz w:val="22"/>
                <w:szCs w:val="22"/>
              </w:rPr>
              <w:t>71</w:t>
            </w:r>
          </w:p>
        </w:tc>
        <w:tc>
          <w:tcPr>
            <w:tcW w:w="161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D0F50" w:rsidRDefault="00130EDF">
            <w:pPr>
              <w:widowControl/>
              <w:jc w:val="center"/>
            </w:pPr>
            <w:r>
              <w:rPr>
                <w:rFonts w:ascii="等线" w:eastAsia="等线" w:hAnsi="等线" w:cs="等线"/>
                <w:kern w:val="0"/>
                <w:sz w:val="22"/>
                <w:szCs w:val="22"/>
              </w:rPr>
              <w:t>16.48</w:t>
            </w:r>
          </w:p>
        </w:tc>
      </w:tr>
      <w:tr w:rsidR="007D0F50">
        <w:trPr>
          <w:trHeight w:val="270"/>
        </w:trPr>
        <w:tc>
          <w:tcPr>
            <w:tcW w:w="161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D0F50" w:rsidRDefault="00130EDF">
            <w:pPr>
              <w:widowControl/>
              <w:jc w:val="center"/>
            </w:pPr>
            <w:r>
              <w:rPr>
                <w:rFonts w:ascii="等线" w:eastAsia="等线" w:hAnsi="等线" w:cs="等线"/>
                <w:kern w:val="0"/>
                <w:sz w:val="22"/>
                <w:szCs w:val="22"/>
              </w:rPr>
              <w:t>0A1</w:t>
            </w:r>
          </w:p>
        </w:tc>
        <w:tc>
          <w:tcPr>
            <w:tcW w:w="161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D0F50" w:rsidRDefault="00130EDF">
            <w:pPr>
              <w:widowControl/>
              <w:jc w:val="center"/>
            </w:pPr>
            <w:r>
              <w:rPr>
                <w:rFonts w:ascii="等线" w:eastAsia="等线" w:hAnsi="等线" w:cs="等线"/>
                <w:kern w:val="0"/>
                <w:sz w:val="22"/>
                <w:szCs w:val="22"/>
              </w:rPr>
              <w:t>0:20</w:t>
            </w:r>
          </w:p>
        </w:tc>
        <w:tc>
          <w:tcPr>
            <w:tcW w:w="161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D0F50" w:rsidRDefault="00130EDF">
            <w:pPr>
              <w:widowControl/>
              <w:jc w:val="center"/>
            </w:pPr>
            <w:r>
              <w:rPr>
                <w:rFonts w:ascii="等线" w:eastAsia="等线" w:hAnsi="等线" w:cs="等线"/>
                <w:kern w:val="0"/>
                <w:sz w:val="22"/>
                <w:szCs w:val="22"/>
              </w:rPr>
              <w:t>1:59</w:t>
            </w:r>
          </w:p>
        </w:tc>
        <w:tc>
          <w:tcPr>
            <w:tcW w:w="161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D0F50" w:rsidRDefault="00130EDF">
            <w:pPr>
              <w:widowControl/>
              <w:jc w:val="center"/>
            </w:pPr>
            <w:r>
              <w:rPr>
                <w:rFonts w:ascii="等线" w:eastAsia="等线" w:hAnsi="等线" w:cs="等线"/>
                <w:kern w:val="0"/>
                <w:sz w:val="22"/>
                <w:szCs w:val="22"/>
              </w:rPr>
              <w:t>99</w:t>
            </w:r>
          </w:p>
        </w:tc>
        <w:tc>
          <w:tcPr>
            <w:tcW w:w="161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D0F50" w:rsidRDefault="00130EDF">
            <w:pPr>
              <w:widowControl/>
              <w:jc w:val="center"/>
            </w:pPr>
            <w:r>
              <w:rPr>
                <w:rFonts w:ascii="等线" w:eastAsia="等线" w:hAnsi="等线" w:cs="等线"/>
                <w:kern w:val="0"/>
                <w:sz w:val="22"/>
                <w:szCs w:val="22"/>
              </w:rPr>
              <w:t>11.82</w:t>
            </w:r>
          </w:p>
        </w:tc>
      </w:tr>
      <w:tr w:rsidR="007D0F50">
        <w:trPr>
          <w:trHeight w:val="270"/>
        </w:trPr>
        <w:tc>
          <w:tcPr>
            <w:tcW w:w="161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D0F50" w:rsidRDefault="00130EDF">
            <w:pPr>
              <w:widowControl/>
              <w:jc w:val="center"/>
            </w:pPr>
            <w:r>
              <w:rPr>
                <w:rFonts w:ascii="等线" w:eastAsia="等线" w:hAnsi="等线" w:cs="等线"/>
                <w:kern w:val="0"/>
                <w:sz w:val="22"/>
                <w:szCs w:val="22"/>
              </w:rPr>
              <w:t>03D</w:t>
            </w:r>
          </w:p>
        </w:tc>
        <w:tc>
          <w:tcPr>
            <w:tcW w:w="161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D0F50" w:rsidRDefault="00130EDF">
            <w:pPr>
              <w:widowControl/>
              <w:jc w:val="center"/>
            </w:pPr>
            <w:r>
              <w:rPr>
                <w:rFonts w:ascii="等线" w:eastAsia="等线" w:hAnsi="等线" w:cs="等线"/>
                <w:kern w:val="0"/>
                <w:sz w:val="22"/>
                <w:szCs w:val="22"/>
              </w:rPr>
              <w:t>4:38</w:t>
            </w:r>
          </w:p>
        </w:tc>
        <w:tc>
          <w:tcPr>
            <w:tcW w:w="161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D0F50" w:rsidRDefault="00130EDF">
            <w:pPr>
              <w:widowControl/>
              <w:jc w:val="center"/>
            </w:pPr>
            <w:r>
              <w:rPr>
                <w:rFonts w:ascii="等线" w:eastAsia="等线" w:hAnsi="等线" w:cs="等线"/>
                <w:kern w:val="0"/>
                <w:sz w:val="22"/>
                <w:szCs w:val="22"/>
              </w:rPr>
              <w:t>5:00</w:t>
            </w:r>
          </w:p>
        </w:tc>
        <w:tc>
          <w:tcPr>
            <w:tcW w:w="161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D0F50" w:rsidRDefault="00130EDF">
            <w:pPr>
              <w:widowControl/>
              <w:jc w:val="center"/>
            </w:pPr>
            <w:r>
              <w:rPr>
                <w:rFonts w:ascii="等线" w:eastAsia="等线" w:hAnsi="等线" w:cs="等线"/>
                <w:kern w:val="0"/>
                <w:sz w:val="22"/>
                <w:szCs w:val="22"/>
              </w:rPr>
              <w:t>22</w:t>
            </w:r>
          </w:p>
        </w:tc>
        <w:tc>
          <w:tcPr>
            <w:tcW w:w="161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D0F50" w:rsidRDefault="00130EDF">
            <w:pPr>
              <w:widowControl/>
              <w:jc w:val="center"/>
            </w:pPr>
            <w:r>
              <w:rPr>
                <w:rFonts w:ascii="等线" w:eastAsia="等线" w:hAnsi="等线" w:cs="等线"/>
                <w:kern w:val="0"/>
                <w:sz w:val="22"/>
                <w:szCs w:val="22"/>
              </w:rPr>
              <w:t>53.18</w:t>
            </w:r>
          </w:p>
        </w:tc>
      </w:tr>
      <w:tr w:rsidR="007D0F50">
        <w:trPr>
          <w:trHeight w:val="270"/>
        </w:trPr>
        <w:tc>
          <w:tcPr>
            <w:tcW w:w="161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D0F50" w:rsidRDefault="00130EDF">
            <w:pPr>
              <w:widowControl/>
              <w:jc w:val="center"/>
            </w:pPr>
            <w:r>
              <w:rPr>
                <w:rFonts w:ascii="等线" w:eastAsia="等线" w:hAnsi="等线" w:cs="等线"/>
                <w:kern w:val="0"/>
                <w:sz w:val="22"/>
                <w:szCs w:val="22"/>
              </w:rPr>
              <w:t>01X</w:t>
            </w:r>
          </w:p>
        </w:tc>
        <w:tc>
          <w:tcPr>
            <w:tcW w:w="161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D0F50" w:rsidRDefault="00130EDF">
            <w:pPr>
              <w:widowControl/>
              <w:jc w:val="center"/>
            </w:pPr>
            <w:r>
              <w:rPr>
                <w:rFonts w:ascii="等线" w:eastAsia="等线" w:hAnsi="等线" w:cs="等线"/>
                <w:kern w:val="0"/>
                <w:sz w:val="22"/>
                <w:szCs w:val="22"/>
              </w:rPr>
              <w:t>1:36</w:t>
            </w:r>
          </w:p>
        </w:tc>
        <w:tc>
          <w:tcPr>
            <w:tcW w:w="161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D0F50" w:rsidRDefault="00130EDF">
            <w:pPr>
              <w:widowControl/>
              <w:jc w:val="center"/>
            </w:pPr>
            <w:r>
              <w:rPr>
                <w:rFonts w:ascii="等线" w:eastAsia="等线" w:hAnsi="等线" w:cs="等线"/>
                <w:kern w:val="0"/>
                <w:sz w:val="22"/>
                <w:szCs w:val="22"/>
              </w:rPr>
              <w:t>3:09</w:t>
            </w:r>
          </w:p>
        </w:tc>
        <w:tc>
          <w:tcPr>
            <w:tcW w:w="161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D0F50" w:rsidRDefault="00130EDF">
            <w:pPr>
              <w:widowControl/>
              <w:jc w:val="center"/>
            </w:pPr>
            <w:r>
              <w:rPr>
                <w:rFonts w:ascii="等线" w:eastAsia="等线" w:hAnsi="等线" w:cs="等线"/>
                <w:kern w:val="0"/>
                <w:sz w:val="22"/>
                <w:szCs w:val="22"/>
              </w:rPr>
              <w:t>93</w:t>
            </w:r>
          </w:p>
        </w:tc>
        <w:tc>
          <w:tcPr>
            <w:tcW w:w="161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D0F50" w:rsidRDefault="00130EDF">
            <w:pPr>
              <w:widowControl/>
              <w:jc w:val="center"/>
            </w:pPr>
            <w:r>
              <w:rPr>
                <w:rFonts w:ascii="等线" w:eastAsia="等线" w:hAnsi="等线" w:cs="等线"/>
                <w:kern w:val="0"/>
                <w:sz w:val="22"/>
                <w:szCs w:val="22"/>
              </w:rPr>
              <w:t>12.58</w:t>
            </w:r>
          </w:p>
        </w:tc>
      </w:tr>
      <w:tr w:rsidR="007D0F50">
        <w:trPr>
          <w:trHeight w:val="270"/>
        </w:trPr>
        <w:tc>
          <w:tcPr>
            <w:tcW w:w="161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D0F50" w:rsidRDefault="00130EDF">
            <w:pPr>
              <w:widowControl/>
              <w:jc w:val="center"/>
            </w:pPr>
            <w:r>
              <w:rPr>
                <w:rFonts w:ascii="等线" w:eastAsia="等线" w:hAnsi="等线" w:cs="等线"/>
                <w:kern w:val="0"/>
                <w:sz w:val="22"/>
                <w:szCs w:val="22"/>
              </w:rPr>
              <w:t>906</w:t>
            </w:r>
          </w:p>
        </w:tc>
        <w:tc>
          <w:tcPr>
            <w:tcW w:w="161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D0F50" w:rsidRDefault="00130EDF">
            <w:pPr>
              <w:widowControl/>
              <w:jc w:val="center"/>
            </w:pPr>
            <w:r>
              <w:rPr>
                <w:rFonts w:ascii="等线" w:eastAsia="等线" w:hAnsi="等线" w:cs="等线"/>
                <w:kern w:val="0"/>
                <w:sz w:val="22"/>
                <w:szCs w:val="22"/>
              </w:rPr>
              <w:t>2:37</w:t>
            </w:r>
          </w:p>
        </w:tc>
        <w:tc>
          <w:tcPr>
            <w:tcW w:w="161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D0F50" w:rsidRDefault="00130EDF">
            <w:pPr>
              <w:widowControl/>
              <w:jc w:val="center"/>
            </w:pPr>
            <w:r>
              <w:rPr>
                <w:rFonts w:ascii="等线" w:eastAsia="等线" w:hAnsi="等线" w:cs="等线"/>
                <w:kern w:val="0"/>
                <w:sz w:val="22"/>
                <w:szCs w:val="22"/>
              </w:rPr>
              <w:t>3:25</w:t>
            </w:r>
          </w:p>
        </w:tc>
        <w:tc>
          <w:tcPr>
            <w:tcW w:w="161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D0F50" w:rsidRDefault="00130EDF">
            <w:pPr>
              <w:widowControl/>
              <w:jc w:val="center"/>
            </w:pPr>
            <w:r>
              <w:rPr>
                <w:rFonts w:ascii="等线" w:eastAsia="等线" w:hAnsi="等线" w:cs="等线"/>
                <w:kern w:val="0"/>
                <w:sz w:val="22"/>
                <w:szCs w:val="22"/>
              </w:rPr>
              <w:t>48</w:t>
            </w:r>
          </w:p>
        </w:tc>
        <w:tc>
          <w:tcPr>
            <w:tcW w:w="161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D0F50" w:rsidRDefault="00130EDF">
            <w:pPr>
              <w:widowControl/>
              <w:jc w:val="center"/>
            </w:pPr>
            <w:r>
              <w:rPr>
                <w:rFonts w:ascii="等线" w:eastAsia="等线" w:hAnsi="等线" w:cs="等线"/>
                <w:kern w:val="0"/>
                <w:sz w:val="22"/>
                <w:szCs w:val="22"/>
              </w:rPr>
              <w:t>24.38</w:t>
            </w:r>
          </w:p>
        </w:tc>
      </w:tr>
      <w:tr w:rsidR="007D0F50">
        <w:trPr>
          <w:trHeight w:val="270"/>
        </w:trPr>
        <w:tc>
          <w:tcPr>
            <w:tcW w:w="161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D0F50" w:rsidRDefault="00130EDF">
            <w:pPr>
              <w:widowControl/>
              <w:jc w:val="center"/>
            </w:pPr>
            <w:r>
              <w:rPr>
                <w:rFonts w:ascii="等线" w:eastAsia="等线" w:hAnsi="等线" w:cs="等线"/>
                <w:kern w:val="0"/>
                <w:sz w:val="22"/>
                <w:szCs w:val="22"/>
              </w:rPr>
              <w:t>890</w:t>
            </w:r>
          </w:p>
        </w:tc>
        <w:tc>
          <w:tcPr>
            <w:tcW w:w="161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D0F50" w:rsidRDefault="00130EDF">
            <w:pPr>
              <w:widowControl/>
              <w:jc w:val="center"/>
            </w:pPr>
            <w:r>
              <w:rPr>
                <w:rFonts w:ascii="等线" w:eastAsia="等线" w:hAnsi="等线" w:cs="等线"/>
                <w:kern w:val="0"/>
                <w:sz w:val="22"/>
                <w:szCs w:val="22"/>
              </w:rPr>
              <w:t>3:43</w:t>
            </w:r>
          </w:p>
        </w:tc>
        <w:tc>
          <w:tcPr>
            <w:tcW w:w="161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D0F50" w:rsidRDefault="00130EDF">
            <w:pPr>
              <w:widowControl/>
              <w:jc w:val="center"/>
            </w:pPr>
            <w:r>
              <w:rPr>
                <w:rFonts w:ascii="等线" w:eastAsia="等线" w:hAnsi="等线" w:cs="等线"/>
                <w:kern w:val="0"/>
                <w:sz w:val="22"/>
                <w:szCs w:val="22"/>
              </w:rPr>
              <w:t>4:35</w:t>
            </w:r>
          </w:p>
        </w:tc>
        <w:tc>
          <w:tcPr>
            <w:tcW w:w="161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D0F50" w:rsidRDefault="00130EDF">
            <w:pPr>
              <w:widowControl/>
              <w:jc w:val="center"/>
            </w:pPr>
            <w:r>
              <w:rPr>
                <w:rFonts w:ascii="等线" w:eastAsia="等线" w:hAnsi="等线" w:cs="等线"/>
                <w:kern w:val="0"/>
                <w:sz w:val="22"/>
                <w:szCs w:val="22"/>
              </w:rPr>
              <w:t>52</w:t>
            </w:r>
          </w:p>
        </w:tc>
        <w:tc>
          <w:tcPr>
            <w:tcW w:w="161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D0F50" w:rsidRDefault="00130EDF">
            <w:pPr>
              <w:widowControl/>
              <w:jc w:val="center"/>
            </w:pPr>
            <w:r>
              <w:rPr>
                <w:rFonts w:ascii="等线" w:eastAsia="等线" w:hAnsi="等线" w:cs="等线"/>
                <w:kern w:val="0"/>
                <w:sz w:val="22"/>
                <w:szCs w:val="22"/>
              </w:rPr>
              <w:t>22.50</w:t>
            </w:r>
          </w:p>
        </w:tc>
      </w:tr>
    </w:tbl>
    <w:p w:rsidR="007D0F50" w:rsidRDefault="007D0F50">
      <w:pPr>
        <w:ind w:left="8" w:hanging="8"/>
      </w:pPr>
    </w:p>
    <w:p w:rsidR="007D0F50" w:rsidRDefault="00130EDF">
      <w:pPr>
        <w:ind w:firstLine="420"/>
        <w:rPr>
          <w:lang w:val="zh-TW" w:eastAsia="zh-TW"/>
        </w:rPr>
      </w:pPr>
      <w:r>
        <w:rPr>
          <w:lang w:val="zh-TW" w:eastAsia="zh-TW"/>
        </w:rPr>
        <w:t>为了记录方便，在记录车辆时我们只记录车辆的车牌号后三位</w:t>
      </w:r>
    </w:p>
    <w:p w:rsidR="007D0F50" w:rsidRDefault="00130EDF">
      <w:pPr>
        <w:widowControl/>
        <w:ind w:firstLine="420"/>
        <w:rPr>
          <w:rFonts w:ascii="等线" w:eastAsia="等线" w:hAnsi="等线" w:cs="等线"/>
          <w:color w:val="FF0000"/>
          <w:kern w:val="0"/>
          <w:sz w:val="22"/>
          <w:szCs w:val="22"/>
          <w:u w:color="FF0000"/>
        </w:rPr>
      </w:pPr>
      <w:r>
        <w:rPr>
          <w:lang w:val="zh-TW" w:eastAsia="zh-TW"/>
        </w:rPr>
        <w:t>算得平均行程车速为</w:t>
      </w:r>
      <w:r>
        <w:rPr>
          <w:rFonts w:ascii="等线" w:eastAsia="等线" w:hAnsi="等线" w:cs="等线"/>
          <w:color w:val="FF0000"/>
          <w:kern w:val="0"/>
          <w:sz w:val="22"/>
          <w:szCs w:val="22"/>
          <w:u w:color="FF0000"/>
        </w:rPr>
        <w:t>22.92km/h</w:t>
      </w:r>
      <w:r>
        <w:rPr>
          <w:rFonts w:ascii="等线" w:eastAsia="等线" w:hAnsi="等线" w:cs="等线"/>
          <w:color w:val="FF0000"/>
          <w:kern w:val="0"/>
          <w:sz w:val="22"/>
          <w:szCs w:val="22"/>
          <w:u w:color="FF0000"/>
          <w:lang w:val="zh-TW" w:eastAsia="zh-TW"/>
        </w:rPr>
        <w:t>，方差为</w:t>
      </w:r>
      <w:r>
        <w:rPr>
          <w:rFonts w:ascii="等线" w:eastAsia="等线" w:hAnsi="等线" w:cs="等线"/>
          <w:color w:val="FF0000"/>
          <w:kern w:val="0"/>
          <w:sz w:val="22"/>
          <w:szCs w:val="22"/>
          <w:u w:color="FF0000"/>
        </w:rPr>
        <w:t>113.12</w:t>
      </w:r>
    </w:p>
    <w:p w:rsidR="007D0F50" w:rsidRDefault="00130EDF">
      <w:pPr>
        <w:ind w:firstLine="420"/>
      </w:pPr>
      <w:r>
        <w:rPr>
          <w:lang w:val="zh-TW" w:eastAsia="zh-TW"/>
        </w:rPr>
        <w:t>根据交通调查手册，我们取置信水平为</w:t>
      </w:r>
      <w:r>
        <w:t>95%</w:t>
      </w:r>
      <w:r>
        <w:rPr>
          <w:lang w:val="zh-TW" w:eastAsia="zh-TW"/>
        </w:rPr>
        <w:t>，允许误差取值范围为</w:t>
      </w:r>
      <w:r>
        <w:t>3.5km/h,</w:t>
      </w:r>
      <w:r>
        <w:rPr>
          <w:lang w:val="zh-TW" w:eastAsia="zh-TW"/>
        </w:rPr>
        <w:t>根据下表，可得最少样本量为</w:t>
      </w:r>
      <w:r>
        <w:t>9</w:t>
      </w:r>
      <w:r>
        <w:rPr>
          <w:lang w:val="zh-TW" w:eastAsia="zh-TW"/>
        </w:rPr>
        <w:t>，而五分钟内的车辆数达到远大于最少样本量，所以选取五分钟的测量方案可行。</w:t>
      </w:r>
    </w:p>
    <w:p w:rsidR="007D0F50" w:rsidRDefault="00130EDF">
      <w:pPr>
        <w:ind w:firstLine="420"/>
      </w:pPr>
      <w:r>
        <w:rPr>
          <w:noProof/>
        </w:rPr>
        <w:lastRenderedPageBreak/>
        <w:drawing>
          <wp:inline distT="0" distB="0" distL="0" distR="0">
            <wp:extent cx="5269866" cy="1931036"/>
            <wp:effectExtent l="0" t="0" r="0" b="0"/>
            <wp:docPr id="1073741829" name="officeArt object" descr="图片5"/>
            <wp:cNvGraphicFramePr/>
            <a:graphic xmlns:a="http://schemas.openxmlformats.org/drawingml/2006/main">
              <a:graphicData uri="http://schemas.openxmlformats.org/drawingml/2006/picture">
                <pic:pic xmlns:pic="http://schemas.openxmlformats.org/drawingml/2006/picture">
                  <pic:nvPicPr>
                    <pic:cNvPr id="1073741829" name="图片5" descr="图片5"/>
                    <pic:cNvPicPr>
                      <a:picLocks noChangeAspect="1"/>
                    </pic:cNvPicPr>
                  </pic:nvPicPr>
                  <pic:blipFill>
                    <a:blip r:embed="rId11">
                      <a:extLst/>
                    </a:blip>
                    <a:stretch>
                      <a:fillRect/>
                    </a:stretch>
                  </pic:blipFill>
                  <pic:spPr>
                    <a:xfrm>
                      <a:off x="0" y="0"/>
                      <a:ext cx="5269866" cy="1931036"/>
                    </a:xfrm>
                    <a:prstGeom prst="rect">
                      <a:avLst/>
                    </a:prstGeom>
                    <a:ln w="12700" cap="flat">
                      <a:noFill/>
                      <a:miter lim="400000"/>
                    </a:ln>
                    <a:effectLst/>
                  </pic:spPr>
                </pic:pic>
              </a:graphicData>
            </a:graphic>
          </wp:inline>
        </w:drawing>
      </w:r>
    </w:p>
    <w:p w:rsidR="007D0F50" w:rsidRDefault="007D0F50">
      <w:pPr>
        <w:ind w:firstLine="420"/>
      </w:pPr>
    </w:p>
    <w:p w:rsidR="007D0F50" w:rsidRDefault="00130EDF">
      <w:pPr>
        <w:numPr>
          <w:ilvl w:val="0"/>
          <w:numId w:val="6"/>
        </w:numPr>
        <w:rPr>
          <w:sz w:val="28"/>
          <w:szCs w:val="28"/>
          <w:lang w:val="zh-TW" w:eastAsia="zh-TW"/>
        </w:rPr>
      </w:pPr>
      <w:r>
        <w:rPr>
          <w:sz w:val="28"/>
          <w:szCs w:val="28"/>
          <w:lang w:val="zh-TW" w:eastAsia="zh-TW"/>
        </w:rPr>
        <w:t>调查方案策划</w:t>
      </w:r>
    </w:p>
    <w:p w:rsidR="007D0F50" w:rsidRDefault="00130EDF">
      <w:pPr>
        <w:ind w:left="420"/>
        <w:rPr>
          <w:color w:val="FF0000"/>
          <w:u w:color="FF0000"/>
        </w:rPr>
      </w:pPr>
      <w:r>
        <w:t>1</w:t>
      </w:r>
      <w:r>
        <w:rPr>
          <w:lang w:val="zh-TW" w:eastAsia="zh-TW"/>
        </w:rPr>
        <w:t>、时间：由于路段上的行程车速在高峰期和非高峰期上有比较明显的差别外，在不同时间内的高峰期或者不同时间内的非高峰期，行程车速都不会有太大的变化，所以我们计划分开测量高峰时期和非高峰时期的行程车速，所以具体的调查时间安排为下周二</w:t>
      </w:r>
      <w:r>
        <w:t>11</w:t>
      </w:r>
      <w:r>
        <w:rPr>
          <w:lang w:val="zh-TW" w:eastAsia="zh-TW"/>
        </w:rPr>
        <w:t>月</w:t>
      </w:r>
      <w:r>
        <w:t>27</w:t>
      </w:r>
      <w:r>
        <w:rPr>
          <w:lang w:val="zh-TW" w:eastAsia="zh-TW"/>
        </w:rPr>
        <w:t>日下午</w:t>
      </w:r>
      <w:r>
        <w:t>5</w:t>
      </w:r>
      <w:r>
        <w:rPr>
          <w:lang w:val="zh-TW" w:eastAsia="zh-TW"/>
        </w:rPr>
        <w:t>点到</w:t>
      </w:r>
      <w:r>
        <w:t>7</w:t>
      </w:r>
      <w:r>
        <w:rPr>
          <w:lang w:val="zh-TW" w:eastAsia="zh-TW"/>
        </w:rPr>
        <w:t>点测量晚高峰时期的行程车速，下周三</w:t>
      </w:r>
      <w:r>
        <w:t>11</w:t>
      </w:r>
      <w:r>
        <w:rPr>
          <w:lang w:val="zh-TW" w:eastAsia="zh-TW"/>
        </w:rPr>
        <w:t>月</w:t>
      </w:r>
      <w:r>
        <w:t>28</w:t>
      </w:r>
      <w:r>
        <w:rPr>
          <w:lang w:val="zh-TW" w:eastAsia="zh-TW"/>
        </w:rPr>
        <w:t>日早上</w:t>
      </w:r>
      <w:r>
        <w:t>7</w:t>
      </w:r>
      <w:r>
        <w:rPr>
          <w:lang w:val="zh-TW" w:eastAsia="zh-TW"/>
        </w:rPr>
        <w:t>点到</w:t>
      </w:r>
      <w:r>
        <w:t>11</w:t>
      </w:r>
      <w:r>
        <w:rPr>
          <w:lang w:val="zh-TW" w:eastAsia="zh-TW"/>
        </w:rPr>
        <w:t>点测量早高峰以及非高峰时期的行程车速。</w:t>
      </w:r>
    </w:p>
    <w:p w:rsidR="007D0F50" w:rsidRDefault="00130EDF">
      <w:pPr>
        <w:ind w:firstLine="420"/>
      </w:pPr>
      <w:r>
        <w:t>2</w:t>
      </w:r>
      <w:r>
        <w:rPr>
          <w:lang w:val="zh-TW" w:eastAsia="zh-TW"/>
        </w:rPr>
        <w:t>、地点：广州市天河区中山大道西如上图中的目的路段</w:t>
      </w:r>
    </w:p>
    <w:p w:rsidR="007D0F50" w:rsidRDefault="00130EDF">
      <w:pPr>
        <w:ind w:firstLine="420"/>
      </w:pPr>
      <w:r>
        <w:t>3</w:t>
      </w:r>
      <w:r>
        <w:rPr>
          <w:lang w:val="zh-TW" w:eastAsia="zh-TW"/>
        </w:rPr>
        <w:t>、距离：</w:t>
      </w:r>
      <w:r>
        <w:t>325</w:t>
      </w:r>
      <w:r>
        <w:rPr>
          <w:lang w:val="zh-TW" w:eastAsia="zh-TW"/>
        </w:rPr>
        <w:t>米</w:t>
      </w:r>
    </w:p>
    <w:p w:rsidR="007D0F50" w:rsidRDefault="00130EDF">
      <w:pPr>
        <w:ind w:left="420"/>
      </w:pPr>
      <w:r>
        <w:t>4</w:t>
      </w:r>
      <w:r>
        <w:rPr>
          <w:lang w:val="zh-TW" w:eastAsia="zh-TW"/>
        </w:rPr>
        <w:t>、人员配备：路段每个方向的</w:t>
      </w:r>
      <w:r w:rsidR="00FF51BA">
        <w:rPr>
          <w:rFonts w:ascii="宋体" w:eastAsia="宋体" w:hAnsi="宋体" w:cs="宋体" w:hint="eastAsia"/>
          <w:lang w:val="zh-TW" w:eastAsia="zh-TW"/>
        </w:rPr>
        <w:t>天桥</w:t>
      </w:r>
      <w:r>
        <w:rPr>
          <w:lang w:val="zh-TW" w:eastAsia="zh-TW"/>
        </w:rPr>
        <w:t>断面配备</w:t>
      </w:r>
      <w:r w:rsidR="00FF51BA">
        <w:rPr>
          <w:rFonts w:eastAsiaTheme="minorEastAsia"/>
          <w:lang w:val="zh-CN"/>
        </w:rPr>
        <w:t>1</w:t>
      </w:r>
      <w:r>
        <w:rPr>
          <w:lang w:val="zh-TW" w:eastAsia="zh-TW"/>
        </w:rPr>
        <w:t>名观测员</w:t>
      </w:r>
      <w:r>
        <w:rPr>
          <w:lang w:val="zh-CN"/>
        </w:rPr>
        <w:t>持摄像机在天桥拍摄</w:t>
      </w:r>
      <w:r>
        <w:rPr>
          <w:lang w:val="zh-TW" w:eastAsia="zh-TW"/>
        </w:rPr>
        <w:t>，</w:t>
      </w:r>
      <w:r w:rsidR="00FF51BA">
        <w:rPr>
          <w:rFonts w:ascii="宋体" w:eastAsia="宋体" w:hAnsi="宋体" w:cs="宋体" w:hint="eastAsia"/>
          <w:lang w:val="zh-CN" w:eastAsia="zh-TW"/>
        </w:rPr>
        <w:t>公交站点断面每个调查据点</w:t>
      </w:r>
      <w:r>
        <w:rPr>
          <w:lang w:val="zh-CN"/>
        </w:rPr>
        <w:t>配备2人（一人记录BRT车道，一人记录主车道）</w:t>
      </w:r>
      <w:r>
        <w:rPr>
          <w:lang w:val="zh-TW" w:eastAsia="zh-TW"/>
        </w:rPr>
        <w:t>进行对目的断面的摄像工作。</w:t>
      </w:r>
      <w:r>
        <w:rPr>
          <w:lang w:val="zh-CN"/>
        </w:rPr>
        <w:t>另有两人对红绿灯进行摄像。</w:t>
      </w:r>
    </w:p>
    <w:p w:rsidR="007D0F50" w:rsidRDefault="00130EDF">
      <w:pPr>
        <w:ind w:firstLine="420"/>
      </w:pPr>
      <w:r>
        <w:t>5</w:t>
      </w:r>
      <w:r>
        <w:rPr>
          <w:lang w:val="zh-TW" w:eastAsia="zh-TW"/>
        </w:rPr>
        <w:t>、设备：手机、相机、三脚架。</w:t>
      </w:r>
    </w:p>
    <w:p w:rsidR="007D0F50" w:rsidRDefault="00130EDF">
      <w:pPr>
        <w:ind w:left="420"/>
      </w:pPr>
      <w:r>
        <w:t>6</w:t>
      </w:r>
      <w:r>
        <w:rPr>
          <w:lang w:val="zh-TW" w:eastAsia="zh-TW"/>
        </w:rPr>
        <w:t>、调查方法：此次采用汽车牌照号码登记法，实测车辆通过</w:t>
      </w:r>
      <w:r>
        <w:t>325</w:t>
      </w:r>
      <w:r>
        <w:rPr>
          <w:lang w:val="zh-TW" w:eastAsia="zh-TW"/>
        </w:rPr>
        <w:t>米路段的行程车速。由于车辆较多，人员不足以记清通过车辆的车牌号，于是采用摄像技术辅助调查，后期再通过处理录像对数据进一步分析。但是，我们也发现在西处的调查点设有公交站，公交车会阻碍摄影视线，考虑到公交车在此处会降速（因为有公交站的存在）所以我们决定人工记录公交车的信息，同时把摄影角度调好，避免摄影视线被公交车阻碍。</w:t>
      </w:r>
    </w:p>
    <w:p w:rsidR="007D0F50" w:rsidRDefault="00130EDF">
      <w:pPr>
        <w:ind w:left="420" w:firstLine="210"/>
        <w:rPr>
          <w:rFonts w:eastAsia="PMingLiU"/>
          <w:lang w:val="zh-TW" w:eastAsia="zh-TW"/>
        </w:rPr>
      </w:pPr>
      <w:r>
        <w:rPr>
          <w:lang w:val="zh-TW" w:eastAsia="zh-TW"/>
        </w:rPr>
        <w:t>通过观察，我们发现大型车几乎不存在，且调查目的中需要对出租车进行单独分析，所以进行对出租车、货车、</w:t>
      </w:r>
      <w:r>
        <w:t>BRT</w:t>
      </w:r>
      <w:r>
        <w:rPr>
          <w:lang w:val="zh-TW" w:eastAsia="zh-TW"/>
        </w:rPr>
        <w:t>公交车和其他车（主要为小轿车）共四种车辆的调查。关于测量的时段，我们选了高峰时段和非高峰时段，早高峰时段我们初步选在</w:t>
      </w:r>
      <w:r>
        <w:t>8:00~8:30</w:t>
      </w:r>
      <w:r>
        <w:rPr>
          <w:lang w:val="zh-TW" w:eastAsia="zh-TW"/>
        </w:rPr>
        <w:t>内，晚高峰为</w:t>
      </w:r>
      <w:r>
        <w:t>5:00~5:30</w:t>
      </w:r>
      <w:r>
        <w:rPr>
          <w:lang w:val="zh-TW" w:eastAsia="zh-TW"/>
        </w:rPr>
        <w:t>内，非高峰时段选在</w:t>
      </w:r>
      <w:r>
        <w:t>10:00~10:30</w:t>
      </w:r>
      <w:r>
        <w:rPr>
          <w:lang w:val="zh-TW" w:eastAsia="zh-TW"/>
        </w:rPr>
        <w:t>之间。每个时段测三次，每次测五分钟。</w:t>
      </w:r>
      <w:r>
        <w:rPr>
          <w:lang w:val="zh-CN"/>
        </w:rPr>
        <w:t>我们将车流分为等待红灯车辆和自由流车辆，从而研究交通</w:t>
      </w:r>
      <w:proofErr w:type="gramStart"/>
      <w:r>
        <w:rPr>
          <w:lang w:val="zh-CN"/>
        </w:rPr>
        <w:t>灯对于</w:t>
      </w:r>
      <w:proofErr w:type="gramEnd"/>
      <w:r>
        <w:rPr>
          <w:lang w:val="zh-CN"/>
        </w:rPr>
        <w:t>行程车速的影响。</w:t>
      </w:r>
      <w:r>
        <w:rPr>
          <w:lang w:val="zh-TW" w:eastAsia="zh-TW"/>
        </w:rPr>
        <w:t>（应在每一次的调查结果中选取部分数据进行最少样本量的计算，以确定所测量所得数据是否足够）</w:t>
      </w:r>
    </w:p>
    <w:p w:rsidR="00FF51BA" w:rsidRPr="00FF51BA" w:rsidRDefault="00FF51BA" w:rsidP="00FF51BA">
      <w:pPr>
        <w:ind w:left="630" w:hangingChars="300" w:hanging="630"/>
        <w:rPr>
          <w:rFonts w:eastAsiaTheme="minorEastAsia" w:hint="eastAsia"/>
        </w:rPr>
      </w:pPr>
      <w:r>
        <w:rPr>
          <w:rFonts w:eastAsiaTheme="minorEastAsia" w:hint="eastAsia"/>
        </w:rPr>
        <w:t xml:space="preserve"> </w:t>
      </w:r>
      <w:r>
        <w:rPr>
          <w:rFonts w:eastAsiaTheme="minorEastAsia"/>
        </w:rPr>
        <w:t xml:space="preserve">        7.</w:t>
      </w:r>
      <w:r>
        <w:rPr>
          <w:rFonts w:eastAsiaTheme="minorEastAsia" w:hint="eastAsia"/>
        </w:rPr>
        <w:t>合作事宜：我们与延误小组合作，我们协商了调查时间，我们将进行数据分享，后期</w:t>
      </w:r>
      <w:r w:rsidR="000479B1">
        <w:rPr>
          <w:rFonts w:eastAsiaTheme="minorEastAsia" w:hint="eastAsia"/>
        </w:rPr>
        <w:t>再进行数据整合。</w:t>
      </w:r>
      <w:bookmarkStart w:id="1" w:name="_GoBack"/>
      <w:bookmarkEnd w:id="1"/>
    </w:p>
    <w:p w:rsidR="007D0F50" w:rsidRDefault="00FF51BA" w:rsidP="00FF51BA">
      <w:pPr>
        <w:ind w:left="420"/>
        <w:rPr>
          <w:lang w:val="zh-TW" w:eastAsia="zh-TW"/>
        </w:rPr>
      </w:pPr>
      <w:r>
        <w:rPr>
          <w:rFonts w:eastAsiaTheme="minorEastAsia" w:hint="eastAsia"/>
          <w:lang w:val="zh-TW"/>
        </w:rPr>
        <w:t>8</w:t>
      </w:r>
      <w:r>
        <w:rPr>
          <w:rFonts w:eastAsia="PMingLiU"/>
          <w:lang w:val="zh-TW" w:eastAsia="zh-TW"/>
        </w:rPr>
        <w:t>.</w:t>
      </w:r>
      <w:r w:rsidR="00130EDF">
        <w:rPr>
          <w:lang w:val="zh-TW" w:eastAsia="zh-TW"/>
        </w:rPr>
        <w:t>表格设计</w:t>
      </w:r>
    </w:p>
    <w:p w:rsidR="007D0F50" w:rsidRDefault="00130EDF">
      <w:pPr>
        <w:ind w:left="420"/>
      </w:pPr>
      <w:r>
        <w:t xml:space="preserve">   </w:t>
      </w:r>
      <w:r>
        <w:rPr>
          <w:lang w:val="zh-TW" w:eastAsia="zh-TW"/>
        </w:rPr>
        <w:t>为了调查的方便，此次我们决定采用四种表格，分别为平峰行程车速观测表、高峰行程车速观测表、平峰行程车速统计表和高峰行程车速统计表。前两个表格在分别统计录像中的车牌时使用，后两种则在对比数据时使用。具体表格如下：</w:t>
      </w:r>
    </w:p>
    <w:p w:rsidR="007D0F50" w:rsidRDefault="00130EDF">
      <w:pPr>
        <w:ind w:left="420"/>
      </w:pPr>
      <w:r>
        <w:rPr>
          <w:noProof/>
        </w:rPr>
        <w:lastRenderedPageBreak/>
        <w:drawing>
          <wp:inline distT="0" distB="0" distL="0" distR="0">
            <wp:extent cx="4516121" cy="2177415"/>
            <wp:effectExtent l="0" t="0" r="0" b="0"/>
            <wp:docPr id="1073741830" name="officeArt object" descr="QQ图片20181115000112"/>
            <wp:cNvGraphicFramePr/>
            <a:graphic xmlns:a="http://schemas.openxmlformats.org/drawingml/2006/main">
              <a:graphicData uri="http://schemas.openxmlformats.org/drawingml/2006/picture">
                <pic:pic xmlns:pic="http://schemas.openxmlformats.org/drawingml/2006/picture">
                  <pic:nvPicPr>
                    <pic:cNvPr id="1073741830" name="QQ图片20181115000112" descr="QQ图片20181115000112"/>
                    <pic:cNvPicPr>
                      <a:picLocks noChangeAspect="1"/>
                    </pic:cNvPicPr>
                  </pic:nvPicPr>
                  <pic:blipFill>
                    <a:blip r:embed="rId12">
                      <a:extLst/>
                    </a:blip>
                    <a:stretch>
                      <a:fillRect/>
                    </a:stretch>
                  </pic:blipFill>
                  <pic:spPr>
                    <a:xfrm>
                      <a:off x="0" y="0"/>
                      <a:ext cx="4516121" cy="2177415"/>
                    </a:xfrm>
                    <a:prstGeom prst="rect">
                      <a:avLst/>
                    </a:prstGeom>
                    <a:ln w="12700" cap="flat">
                      <a:noFill/>
                      <a:miter lim="400000"/>
                    </a:ln>
                    <a:effectLst/>
                  </pic:spPr>
                </pic:pic>
              </a:graphicData>
            </a:graphic>
          </wp:inline>
        </w:drawing>
      </w:r>
    </w:p>
    <w:p w:rsidR="007D0F50" w:rsidRDefault="007D0F50">
      <w:pPr>
        <w:ind w:left="420"/>
      </w:pPr>
    </w:p>
    <w:p w:rsidR="007D0F50" w:rsidRDefault="00130EDF">
      <w:pPr>
        <w:ind w:left="420"/>
      </w:pPr>
      <w:r>
        <w:rPr>
          <w:noProof/>
        </w:rPr>
        <w:drawing>
          <wp:inline distT="0" distB="0" distL="0" distR="0">
            <wp:extent cx="4608196" cy="2261236"/>
            <wp:effectExtent l="0" t="0" r="0" b="0"/>
            <wp:docPr id="1073741831" name="officeArt object" descr="QQ图片20181115000115"/>
            <wp:cNvGraphicFramePr/>
            <a:graphic xmlns:a="http://schemas.openxmlformats.org/drawingml/2006/main">
              <a:graphicData uri="http://schemas.openxmlformats.org/drawingml/2006/picture">
                <pic:pic xmlns:pic="http://schemas.openxmlformats.org/drawingml/2006/picture">
                  <pic:nvPicPr>
                    <pic:cNvPr id="1073741831" name="QQ图片20181115000115" descr="QQ图片20181115000115"/>
                    <pic:cNvPicPr>
                      <a:picLocks noChangeAspect="1"/>
                    </pic:cNvPicPr>
                  </pic:nvPicPr>
                  <pic:blipFill>
                    <a:blip r:embed="rId13">
                      <a:extLst/>
                    </a:blip>
                    <a:stretch>
                      <a:fillRect/>
                    </a:stretch>
                  </pic:blipFill>
                  <pic:spPr>
                    <a:xfrm>
                      <a:off x="0" y="0"/>
                      <a:ext cx="4608196" cy="2261236"/>
                    </a:xfrm>
                    <a:prstGeom prst="rect">
                      <a:avLst/>
                    </a:prstGeom>
                    <a:ln w="12700" cap="flat">
                      <a:noFill/>
                      <a:miter lim="400000"/>
                    </a:ln>
                    <a:effectLst/>
                  </pic:spPr>
                </pic:pic>
              </a:graphicData>
            </a:graphic>
          </wp:inline>
        </w:drawing>
      </w:r>
    </w:p>
    <w:p w:rsidR="007D0F50" w:rsidRDefault="007D0F50">
      <w:pPr>
        <w:ind w:left="420"/>
      </w:pPr>
    </w:p>
    <w:p w:rsidR="007D0F50" w:rsidRDefault="00130EDF">
      <w:pPr>
        <w:ind w:left="420"/>
      </w:pPr>
      <w:r>
        <w:rPr>
          <w:noProof/>
        </w:rPr>
        <w:drawing>
          <wp:inline distT="0" distB="0" distL="0" distR="0">
            <wp:extent cx="5270501" cy="891111"/>
            <wp:effectExtent l="0" t="0" r="0" b="0"/>
            <wp:docPr id="1073741832" name="officeArt object" descr="QQ图片20181115000054"/>
            <wp:cNvGraphicFramePr/>
            <a:graphic xmlns:a="http://schemas.openxmlformats.org/drawingml/2006/main">
              <a:graphicData uri="http://schemas.openxmlformats.org/drawingml/2006/picture">
                <pic:pic xmlns:pic="http://schemas.openxmlformats.org/drawingml/2006/picture">
                  <pic:nvPicPr>
                    <pic:cNvPr id="1073741832" name="QQ图片20181115000054" descr="QQ图片20181115000054"/>
                    <pic:cNvPicPr>
                      <a:picLocks noChangeAspect="1"/>
                    </pic:cNvPicPr>
                  </pic:nvPicPr>
                  <pic:blipFill>
                    <a:blip r:embed="rId14">
                      <a:extLst/>
                    </a:blip>
                    <a:stretch>
                      <a:fillRect/>
                    </a:stretch>
                  </pic:blipFill>
                  <pic:spPr>
                    <a:xfrm>
                      <a:off x="0" y="0"/>
                      <a:ext cx="5270501" cy="891111"/>
                    </a:xfrm>
                    <a:prstGeom prst="rect">
                      <a:avLst/>
                    </a:prstGeom>
                    <a:ln w="12700" cap="flat">
                      <a:noFill/>
                      <a:miter lim="400000"/>
                    </a:ln>
                    <a:effectLst/>
                  </pic:spPr>
                </pic:pic>
              </a:graphicData>
            </a:graphic>
          </wp:inline>
        </w:drawing>
      </w:r>
    </w:p>
    <w:p w:rsidR="007D0F50" w:rsidRDefault="007D0F50">
      <w:pPr>
        <w:ind w:left="420"/>
      </w:pPr>
    </w:p>
    <w:p w:rsidR="00FF51BA" w:rsidRPr="00FF51BA" w:rsidRDefault="00130EDF" w:rsidP="00FF51BA">
      <w:pPr>
        <w:ind w:left="420"/>
        <w:rPr>
          <w:rFonts w:eastAsiaTheme="minorEastAsia" w:hint="eastAsia"/>
        </w:rPr>
      </w:pPr>
      <w:r>
        <w:rPr>
          <w:noProof/>
        </w:rPr>
        <w:drawing>
          <wp:inline distT="0" distB="0" distL="0" distR="0">
            <wp:extent cx="5269230" cy="917575"/>
            <wp:effectExtent l="0" t="0" r="0" b="0"/>
            <wp:docPr id="1073741833" name="officeArt object" descr="QQ图片20181115000107"/>
            <wp:cNvGraphicFramePr/>
            <a:graphic xmlns:a="http://schemas.openxmlformats.org/drawingml/2006/main">
              <a:graphicData uri="http://schemas.openxmlformats.org/drawingml/2006/picture">
                <pic:pic xmlns:pic="http://schemas.openxmlformats.org/drawingml/2006/picture">
                  <pic:nvPicPr>
                    <pic:cNvPr id="1073741833" name="QQ图片20181115000107" descr="QQ图片20181115000107"/>
                    <pic:cNvPicPr>
                      <a:picLocks noChangeAspect="1"/>
                    </pic:cNvPicPr>
                  </pic:nvPicPr>
                  <pic:blipFill>
                    <a:blip r:embed="rId15">
                      <a:extLst/>
                    </a:blip>
                    <a:stretch>
                      <a:fillRect/>
                    </a:stretch>
                  </pic:blipFill>
                  <pic:spPr>
                    <a:xfrm>
                      <a:off x="0" y="0"/>
                      <a:ext cx="5269230" cy="917575"/>
                    </a:xfrm>
                    <a:prstGeom prst="rect">
                      <a:avLst/>
                    </a:prstGeom>
                    <a:ln w="12700" cap="flat">
                      <a:noFill/>
                      <a:miter lim="400000"/>
                    </a:ln>
                    <a:effectLst/>
                  </pic:spPr>
                </pic:pic>
              </a:graphicData>
            </a:graphic>
          </wp:inline>
        </w:drawing>
      </w:r>
    </w:p>
    <w:p w:rsidR="007D0F50" w:rsidRDefault="00130EDF">
      <w:pPr>
        <w:numPr>
          <w:ilvl w:val="0"/>
          <w:numId w:val="10"/>
        </w:numPr>
        <w:rPr>
          <w:sz w:val="28"/>
          <w:szCs w:val="28"/>
          <w:lang w:val="zh-TW" w:eastAsia="zh-TW"/>
        </w:rPr>
      </w:pPr>
      <w:r>
        <w:rPr>
          <w:color w:val="FF0000"/>
          <w:sz w:val="28"/>
          <w:szCs w:val="28"/>
          <w:u w:color="FF0000"/>
          <w:lang w:val="zh-TW" w:eastAsia="zh-TW"/>
        </w:rPr>
        <w:t>后期工作</w:t>
      </w:r>
    </w:p>
    <w:p w:rsidR="007D0F50" w:rsidRDefault="00130EDF">
      <w:pPr>
        <w:numPr>
          <w:ilvl w:val="0"/>
          <w:numId w:val="12"/>
        </w:numPr>
        <w:rPr>
          <w:lang w:val="zh-TW" w:eastAsia="zh-TW"/>
        </w:rPr>
      </w:pPr>
      <w:r>
        <w:rPr>
          <w:lang w:val="zh-TW" w:eastAsia="zh-TW"/>
        </w:rPr>
        <w:t>运用统计数据计算各类车辆的行程车速。</w:t>
      </w:r>
    </w:p>
    <w:p w:rsidR="007D0F50" w:rsidRDefault="00130EDF">
      <w:pPr>
        <w:numPr>
          <w:ilvl w:val="0"/>
          <w:numId w:val="12"/>
        </w:numPr>
        <w:rPr>
          <w:lang w:val="zh-TW" w:eastAsia="zh-TW"/>
        </w:rPr>
      </w:pPr>
      <w:r>
        <w:rPr>
          <w:lang w:val="zh-TW" w:eastAsia="zh-TW"/>
        </w:rPr>
        <w:t>对比分析不同类车辆在同一种时间段上行驶特性的差异。</w:t>
      </w:r>
    </w:p>
    <w:p w:rsidR="007D0F50" w:rsidRDefault="00130EDF">
      <w:pPr>
        <w:numPr>
          <w:ilvl w:val="0"/>
          <w:numId w:val="12"/>
        </w:numPr>
        <w:rPr>
          <w:lang w:val="zh-TW" w:eastAsia="zh-TW"/>
        </w:rPr>
      </w:pPr>
      <w:r>
        <w:rPr>
          <w:lang w:val="zh-TW" w:eastAsia="zh-TW"/>
        </w:rPr>
        <w:t>对比分析同一类车辆在高峰时段和低峰时段行驶特性的差异。（重点：出租车）</w:t>
      </w:r>
    </w:p>
    <w:p w:rsidR="007D0F50" w:rsidRDefault="00130EDF">
      <w:pPr>
        <w:numPr>
          <w:ilvl w:val="0"/>
          <w:numId w:val="12"/>
        </w:numPr>
        <w:rPr>
          <w:lang w:val="zh-TW" w:eastAsia="zh-TW"/>
        </w:rPr>
      </w:pPr>
      <w:r>
        <w:rPr>
          <w:lang w:val="zh-TW" w:eastAsia="zh-TW"/>
        </w:rPr>
        <w:t>通过对速度的分析得出目的路段的行车通畅程度，对道路进行评估等级。</w:t>
      </w:r>
    </w:p>
    <w:p w:rsidR="007D0F50" w:rsidRDefault="00130EDF">
      <w:pPr>
        <w:numPr>
          <w:ilvl w:val="0"/>
          <w:numId w:val="12"/>
        </w:numPr>
        <w:rPr>
          <w:lang w:val="zh-TW" w:eastAsia="zh-TW"/>
        </w:rPr>
      </w:pPr>
      <w:r>
        <w:rPr>
          <w:lang w:val="zh-CN"/>
        </w:rPr>
        <w:t>对比分析不同时期的自由流车辆的行程车速。</w:t>
      </w:r>
    </w:p>
    <w:p w:rsidR="007D0F50" w:rsidRDefault="00130EDF">
      <w:pPr>
        <w:numPr>
          <w:ilvl w:val="0"/>
          <w:numId w:val="12"/>
        </w:numPr>
        <w:rPr>
          <w:lang w:val="zh-TW" w:eastAsia="zh-TW"/>
        </w:rPr>
      </w:pPr>
      <w:r>
        <w:rPr>
          <w:lang w:val="zh-CN"/>
        </w:rPr>
        <w:t>分析同时期自由流与非自由流行程车速的差异</w:t>
      </w:r>
    </w:p>
    <w:p w:rsidR="007D0F50" w:rsidRPr="00FF51BA" w:rsidRDefault="00130EDF">
      <w:pPr>
        <w:numPr>
          <w:ilvl w:val="0"/>
          <w:numId w:val="12"/>
        </w:numPr>
        <w:rPr>
          <w:lang w:val="zh-TW" w:eastAsia="zh-TW"/>
        </w:rPr>
      </w:pPr>
      <w:r>
        <w:rPr>
          <w:lang w:val="zh-CN"/>
        </w:rPr>
        <w:t>与往届师兄的调查结果做比较分析</w:t>
      </w:r>
    </w:p>
    <w:p w:rsidR="00FF51BA" w:rsidRDefault="00FF51BA" w:rsidP="00FF51BA">
      <w:pPr>
        <w:ind w:left="315"/>
        <w:rPr>
          <w:rFonts w:hint="eastAsia"/>
          <w:lang w:val="zh-TW" w:eastAsia="zh-TW"/>
        </w:rPr>
      </w:pPr>
    </w:p>
    <w:p w:rsidR="007D0F50" w:rsidRPr="00FF51BA" w:rsidRDefault="007D0F50">
      <w:pPr>
        <w:ind w:left="315"/>
        <w:rPr>
          <w:rFonts w:eastAsiaTheme="minorEastAsia" w:hint="eastAsia"/>
        </w:rPr>
      </w:pPr>
    </w:p>
    <w:p w:rsidR="007D0F50" w:rsidRDefault="007D0F50">
      <w:pPr>
        <w:ind w:left="315"/>
      </w:pPr>
    </w:p>
    <w:p w:rsidR="007D0F50" w:rsidRDefault="007D0F50">
      <w:pPr>
        <w:ind w:left="315"/>
      </w:pPr>
    </w:p>
    <w:p w:rsidR="007D0F50" w:rsidRDefault="007D0F50">
      <w:pPr>
        <w:ind w:left="315"/>
      </w:pPr>
    </w:p>
    <w:p w:rsidR="007D0F50" w:rsidRDefault="00130EDF">
      <w:pPr>
        <w:ind w:left="315"/>
        <w:rPr>
          <w:lang w:val="zh-TW" w:eastAsia="zh-TW"/>
        </w:rPr>
      </w:pPr>
      <w:r>
        <w:rPr>
          <w:lang w:val="zh-TW" w:eastAsia="zh-TW"/>
        </w:rPr>
        <w:t>行程车速调查小组成员：吴晓杨（组长）</w:t>
      </w:r>
    </w:p>
    <w:p w:rsidR="007D0F50" w:rsidRDefault="00130EDF">
      <w:pPr>
        <w:ind w:left="315"/>
      </w:pPr>
      <w:r>
        <w:t xml:space="preserve">                   </w:t>
      </w:r>
      <w:r w:rsidR="00A134B8">
        <w:t xml:space="preserve">                           </w:t>
      </w:r>
      <w:r>
        <w:t xml:space="preserve">   </w:t>
      </w:r>
      <w:r>
        <w:rPr>
          <w:lang w:val="zh-TW" w:eastAsia="zh-TW"/>
        </w:rPr>
        <w:t>熊睿</w:t>
      </w:r>
    </w:p>
    <w:p w:rsidR="007D0F50" w:rsidRDefault="00130EDF">
      <w:pPr>
        <w:ind w:left="315" w:firstLine="2310"/>
        <w:rPr>
          <w:lang w:val="zh-TW" w:eastAsia="zh-TW"/>
        </w:rPr>
      </w:pPr>
      <w:r>
        <w:rPr>
          <w:lang w:val="zh-TW" w:eastAsia="zh-TW"/>
        </w:rPr>
        <w:t>薛田莉</w:t>
      </w:r>
    </w:p>
    <w:p w:rsidR="007D0F50" w:rsidRDefault="00130EDF">
      <w:pPr>
        <w:ind w:left="315"/>
      </w:pPr>
      <w:r>
        <w:t xml:space="preserve">                   </w:t>
      </w:r>
      <w:r w:rsidR="00A134B8">
        <w:t xml:space="preserve">                          </w:t>
      </w:r>
      <w:r>
        <w:t xml:space="preserve">   </w:t>
      </w:r>
      <w:r>
        <w:rPr>
          <w:lang w:val="zh-TW" w:eastAsia="zh-TW"/>
        </w:rPr>
        <w:t>玉悦钊</w:t>
      </w:r>
    </w:p>
    <w:p w:rsidR="007D0F50" w:rsidRDefault="00130EDF">
      <w:pPr>
        <w:ind w:left="315"/>
      </w:pPr>
      <w:r>
        <w:t xml:space="preserve">                  </w:t>
      </w:r>
      <w:r w:rsidR="00A134B8">
        <w:t xml:space="preserve">                          </w:t>
      </w:r>
      <w:r>
        <w:t xml:space="preserve">    </w:t>
      </w:r>
      <w:r>
        <w:rPr>
          <w:lang w:val="zh-TW" w:eastAsia="zh-TW"/>
        </w:rPr>
        <w:t>杨召阳</w:t>
      </w:r>
    </w:p>
    <w:p w:rsidR="007D0F50" w:rsidRDefault="00130EDF">
      <w:pPr>
        <w:ind w:left="315"/>
      </w:pPr>
      <w:r>
        <w:t xml:space="preserve">                     </w:t>
      </w:r>
      <w:r w:rsidR="00A134B8">
        <w:t xml:space="preserve">                          </w:t>
      </w:r>
      <w:r>
        <w:t xml:space="preserve"> </w:t>
      </w:r>
      <w:r>
        <w:rPr>
          <w:lang w:val="zh-TW" w:eastAsia="zh-TW"/>
        </w:rPr>
        <w:t>杨健</w:t>
      </w:r>
    </w:p>
    <w:p w:rsidR="007D0F50" w:rsidRDefault="00130EDF">
      <w:pPr>
        <w:ind w:left="315"/>
      </w:pPr>
      <w:r>
        <w:t xml:space="preserve">                      </w:t>
      </w:r>
      <w:r w:rsidR="00A134B8">
        <w:t xml:space="preserve">                          </w:t>
      </w:r>
      <w:r>
        <w:rPr>
          <w:lang w:val="zh-TW" w:eastAsia="zh-TW"/>
        </w:rPr>
        <w:t>叶芝桧</w:t>
      </w:r>
    </w:p>
    <w:p w:rsidR="007D0F50" w:rsidRDefault="00130EDF">
      <w:pPr>
        <w:ind w:left="315"/>
      </w:pPr>
      <w:r>
        <w:t xml:space="preserve">                   </w:t>
      </w:r>
      <w:r w:rsidR="00A134B8">
        <w:t xml:space="preserve">                          </w:t>
      </w:r>
      <w:r>
        <w:t xml:space="preserve">   </w:t>
      </w:r>
      <w:r>
        <w:rPr>
          <w:lang w:val="zh-TW" w:eastAsia="zh-TW"/>
        </w:rPr>
        <w:t>张凯</w:t>
      </w:r>
    </w:p>
    <w:sectPr w:rsidR="007D0F50">
      <w:headerReference w:type="default" r:id="rId16"/>
      <w:footerReference w:type="default" r:id="rId17"/>
      <w:pgSz w:w="11900" w:h="16840"/>
      <w:pgMar w:top="1440" w:right="1800" w:bottom="1440" w:left="1800" w:header="851" w:footer="992"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C2AD9" w:rsidRDefault="001C2AD9">
      <w:r>
        <w:separator/>
      </w:r>
    </w:p>
  </w:endnote>
  <w:endnote w:type="continuationSeparator" w:id="0">
    <w:p w:rsidR="001C2AD9" w:rsidRDefault="001C2AD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Helvetica Neue">
    <w:altName w:val="Arial"/>
    <w:charset w:val="00"/>
    <w:family w:val="roman"/>
    <w:pitch w:val="default"/>
  </w:font>
  <w:font w:name="等线">
    <w:altName w:val="DengXian"/>
    <w:panose1 w:val="02010600030101010101"/>
    <w:charset w:val="86"/>
    <w:family w:val="auto"/>
    <w:pitch w:val="variable"/>
    <w:sig w:usb0="A00002BF" w:usb1="38CF7CFA" w:usb2="00000016" w:usb3="00000000" w:csb0="0004000F" w:csb1="00000000"/>
  </w:font>
  <w:font w:name="PMingLiU">
    <w:altName w:val="新細明體"/>
    <w:panose1 w:val="02010601000101010101"/>
    <w:charset w:val="88"/>
    <w:family w:val="roman"/>
    <w:pitch w:val="variable"/>
    <w:sig w:usb0="A00002FF" w:usb1="28CFFCFA" w:usb2="00000016" w:usb3="00000000" w:csb0="00100001"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D0F50" w:rsidRDefault="007D0F50">
    <w:pPr>
      <w:pStyle w:val="a4"/>
      <w:rPr>
        <w:rFonts w:hint="eastAsi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C2AD9" w:rsidRDefault="001C2AD9">
      <w:r>
        <w:separator/>
      </w:r>
    </w:p>
  </w:footnote>
  <w:footnote w:type="continuationSeparator" w:id="0">
    <w:p w:rsidR="001C2AD9" w:rsidRDefault="001C2AD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D0F50" w:rsidRDefault="007D0F50">
    <w:pPr>
      <w:pStyle w:val="a4"/>
      <w:rPr>
        <w:rFonts w:hint="eastAsia"/>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C4D61B2"/>
    <w:multiLevelType w:val="hybridMultilevel"/>
    <w:tmpl w:val="6C22AE76"/>
    <w:styleLink w:val="4"/>
    <w:lvl w:ilvl="0" w:tplc="80D84158">
      <w:start w:val="1"/>
      <w:numFmt w:val="decimal"/>
      <w:suff w:val="nothing"/>
      <w:lvlText w:val="%1."/>
      <w:lvlJc w:val="left"/>
      <w:pPr>
        <w:ind w:left="315" w:firstLine="0"/>
      </w:pPr>
      <w:rPr>
        <w:rFonts w:hAnsi="Arial Unicode MS"/>
        <w:caps w:val="0"/>
        <w:smallCaps w:val="0"/>
        <w:strike w:val="0"/>
        <w:dstrike w:val="0"/>
        <w:outline w:val="0"/>
        <w:emboss w:val="0"/>
        <w:imprint w:val="0"/>
        <w:spacing w:val="0"/>
        <w:w w:val="100"/>
        <w:kern w:val="0"/>
        <w:position w:val="0"/>
        <w:highlight w:val="none"/>
        <w:vertAlign w:val="baseline"/>
      </w:rPr>
    </w:lvl>
    <w:lvl w:ilvl="1" w:tplc="59800F18">
      <w:start w:val="1"/>
      <w:numFmt w:val="decimal"/>
      <w:suff w:val="nothing"/>
      <w:lvlText w:val="%2."/>
      <w:lvlJc w:val="left"/>
      <w:pPr>
        <w:ind w:left="315" w:firstLine="0"/>
      </w:pPr>
      <w:rPr>
        <w:rFonts w:hAnsi="Arial Unicode MS"/>
        <w:caps w:val="0"/>
        <w:smallCaps w:val="0"/>
        <w:strike w:val="0"/>
        <w:dstrike w:val="0"/>
        <w:outline w:val="0"/>
        <w:emboss w:val="0"/>
        <w:imprint w:val="0"/>
        <w:spacing w:val="0"/>
        <w:w w:val="100"/>
        <w:kern w:val="0"/>
        <w:position w:val="0"/>
        <w:highlight w:val="none"/>
        <w:vertAlign w:val="baseline"/>
      </w:rPr>
    </w:lvl>
    <w:lvl w:ilvl="2" w:tplc="55446CE8">
      <w:start w:val="1"/>
      <w:numFmt w:val="decimal"/>
      <w:suff w:val="nothing"/>
      <w:lvlText w:val="%3."/>
      <w:lvlJc w:val="left"/>
      <w:pPr>
        <w:ind w:left="315" w:firstLine="0"/>
      </w:pPr>
      <w:rPr>
        <w:rFonts w:hAnsi="Arial Unicode MS"/>
        <w:caps w:val="0"/>
        <w:smallCaps w:val="0"/>
        <w:strike w:val="0"/>
        <w:dstrike w:val="0"/>
        <w:outline w:val="0"/>
        <w:emboss w:val="0"/>
        <w:imprint w:val="0"/>
        <w:spacing w:val="0"/>
        <w:w w:val="100"/>
        <w:kern w:val="0"/>
        <w:position w:val="0"/>
        <w:highlight w:val="none"/>
        <w:vertAlign w:val="baseline"/>
      </w:rPr>
    </w:lvl>
    <w:lvl w:ilvl="3" w:tplc="71E612AA">
      <w:start w:val="1"/>
      <w:numFmt w:val="decimal"/>
      <w:suff w:val="nothing"/>
      <w:lvlText w:val="%4."/>
      <w:lvlJc w:val="left"/>
      <w:pPr>
        <w:ind w:left="315" w:firstLine="0"/>
      </w:pPr>
      <w:rPr>
        <w:rFonts w:hAnsi="Arial Unicode MS"/>
        <w:caps w:val="0"/>
        <w:smallCaps w:val="0"/>
        <w:strike w:val="0"/>
        <w:dstrike w:val="0"/>
        <w:outline w:val="0"/>
        <w:emboss w:val="0"/>
        <w:imprint w:val="0"/>
        <w:spacing w:val="0"/>
        <w:w w:val="100"/>
        <w:kern w:val="0"/>
        <w:position w:val="0"/>
        <w:highlight w:val="none"/>
        <w:vertAlign w:val="baseline"/>
      </w:rPr>
    </w:lvl>
    <w:lvl w:ilvl="4" w:tplc="73727A78">
      <w:start w:val="1"/>
      <w:numFmt w:val="decimal"/>
      <w:suff w:val="nothing"/>
      <w:lvlText w:val="%5."/>
      <w:lvlJc w:val="left"/>
      <w:pPr>
        <w:ind w:left="315" w:firstLine="0"/>
      </w:pPr>
      <w:rPr>
        <w:rFonts w:hAnsi="Arial Unicode MS"/>
        <w:caps w:val="0"/>
        <w:smallCaps w:val="0"/>
        <w:strike w:val="0"/>
        <w:dstrike w:val="0"/>
        <w:outline w:val="0"/>
        <w:emboss w:val="0"/>
        <w:imprint w:val="0"/>
        <w:spacing w:val="0"/>
        <w:w w:val="100"/>
        <w:kern w:val="0"/>
        <w:position w:val="0"/>
        <w:highlight w:val="none"/>
        <w:vertAlign w:val="baseline"/>
      </w:rPr>
    </w:lvl>
    <w:lvl w:ilvl="5" w:tplc="F3EAE400">
      <w:start w:val="1"/>
      <w:numFmt w:val="decimal"/>
      <w:suff w:val="nothing"/>
      <w:lvlText w:val="%6."/>
      <w:lvlJc w:val="left"/>
      <w:pPr>
        <w:ind w:left="315" w:firstLine="0"/>
      </w:pPr>
      <w:rPr>
        <w:rFonts w:hAnsi="Arial Unicode MS"/>
        <w:caps w:val="0"/>
        <w:smallCaps w:val="0"/>
        <w:strike w:val="0"/>
        <w:dstrike w:val="0"/>
        <w:outline w:val="0"/>
        <w:emboss w:val="0"/>
        <w:imprint w:val="0"/>
        <w:spacing w:val="0"/>
        <w:w w:val="100"/>
        <w:kern w:val="0"/>
        <w:position w:val="0"/>
        <w:highlight w:val="none"/>
        <w:vertAlign w:val="baseline"/>
      </w:rPr>
    </w:lvl>
    <w:lvl w:ilvl="6" w:tplc="8F1EED46">
      <w:start w:val="1"/>
      <w:numFmt w:val="decimal"/>
      <w:suff w:val="nothing"/>
      <w:lvlText w:val="%7."/>
      <w:lvlJc w:val="left"/>
      <w:pPr>
        <w:ind w:left="315" w:firstLine="0"/>
      </w:pPr>
      <w:rPr>
        <w:rFonts w:hAnsi="Arial Unicode MS"/>
        <w:caps w:val="0"/>
        <w:smallCaps w:val="0"/>
        <w:strike w:val="0"/>
        <w:dstrike w:val="0"/>
        <w:outline w:val="0"/>
        <w:emboss w:val="0"/>
        <w:imprint w:val="0"/>
        <w:spacing w:val="0"/>
        <w:w w:val="100"/>
        <w:kern w:val="0"/>
        <w:position w:val="0"/>
        <w:highlight w:val="none"/>
        <w:vertAlign w:val="baseline"/>
      </w:rPr>
    </w:lvl>
    <w:lvl w:ilvl="7" w:tplc="2D14B7D4">
      <w:start w:val="1"/>
      <w:numFmt w:val="decimal"/>
      <w:suff w:val="nothing"/>
      <w:lvlText w:val="%8."/>
      <w:lvlJc w:val="left"/>
      <w:pPr>
        <w:ind w:left="315" w:firstLine="0"/>
      </w:pPr>
      <w:rPr>
        <w:rFonts w:hAnsi="Arial Unicode MS"/>
        <w:caps w:val="0"/>
        <w:smallCaps w:val="0"/>
        <w:strike w:val="0"/>
        <w:dstrike w:val="0"/>
        <w:outline w:val="0"/>
        <w:emboss w:val="0"/>
        <w:imprint w:val="0"/>
        <w:spacing w:val="0"/>
        <w:w w:val="100"/>
        <w:kern w:val="0"/>
        <w:position w:val="0"/>
        <w:highlight w:val="none"/>
        <w:vertAlign w:val="baseline"/>
      </w:rPr>
    </w:lvl>
    <w:lvl w:ilvl="8" w:tplc="BF6C1D3C">
      <w:start w:val="1"/>
      <w:numFmt w:val="decimal"/>
      <w:suff w:val="nothing"/>
      <w:lvlText w:val="%9."/>
      <w:lvlJc w:val="left"/>
      <w:pPr>
        <w:ind w:left="315" w:firstLine="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 w15:restartNumberingAfterBreak="0">
    <w:nsid w:val="274C5238"/>
    <w:multiLevelType w:val="hybridMultilevel"/>
    <w:tmpl w:val="99EA49A2"/>
    <w:numStyleLink w:val="2"/>
  </w:abstractNum>
  <w:abstractNum w:abstractNumId="2" w15:restartNumberingAfterBreak="0">
    <w:nsid w:val="3361556D"/>
    <w:multiLevelType w:val="hybridMultilevel"/>
    <w:tmpl w:val="6C22AE76"/>
    <w:numStyleLink w:val="4"/>
  </w:abstractNum>
  <w:abstractNum w:abstractNumId="3" w15:restartNumberingAfterBreak="0">
    <w:nsid w:val="42992BE9"/>
    <w:multiLevelType w:val="hybridMultilevel"/>
    <w:tmpl w:val="D17ADE3C"/>
    <w:numStyleLink w:val="3"/>
  </w:abstractNum>
  <w:abstractNum w:abstractNumId="4" w15:restartNumberingAfterBreak="0">
    <w:nsid w:val="5D096A0B"/>
    <w:multiLevelType w:val="hybridMultilevel"/>
    <w:tmpl w:val="D17ADE3C"/>
    <w:styleLink w:val="3"/>
    <w:lvl w:ilvl="0" w:tplc="28A0FA8E">
      <w:start w:val="1"/>
      <w:numFmt w:val="decimal"/>
      <w:suff w:val="nothing"/>
      <w:lvlText w:val="%1."/>
      <w:lvlJc w:val="left"/>
      <w:pPr>
        <w:ind w:left="105" w:firstLine="315"/>
      </w:pPr>
      <w:rPr>
        <w:rFonts w:hAnsi="Arial Unicode MS"/>
        <w:caps w:val="0"/>
        <w:smallCaps w:val="0"/>
        <w:strike w:val="0"/>
        <w:dstrike w:val="0"/>
        <w:outline w:val="0"/>
        <w:emboss w:val="0"/>
        <w:imprint w:val="0"/>
        <w:spacing w:val="0"/>
        <w:w w:val="100"/>
        <w:kern w:val="0"/>
        <w:position w:val="0"/>
        <w:highlight w:val="none"/>
        <w:vertAlign w:val="baseline"/>
      </w:rPr>
    </w:lvl>
    <w:lvl w:ilvl="1" w:tplc="A736411E">
      <w:start w:val="1"/>
      <w:numFmt w:val="decimal"/>
      <w:suff w:val="nothing"/>
      <w:lvlText w:val="%2."/>
      <w:lvlJc w:val="left"/>
      <w:pPr>
        <w:ind w:left="105" w:firstLine="315"/>
      </w:pPr>
      <w:rPr>
        <w:rFonts w:hAnsi="Arial Unicode MS"/>
        <w:caps w:val="0"/>
        <w:smallCaps w:val="0"/>
        <w:strike w:val="0"/>
        <w:dstrike w:val="0"/>
        <w:outline w:val="0"/>
        <w:emboss w:val="0"/>
        <w:imprint w:val="0"/>
        <w:spacing w:val="0"/>
        <w:w w:val="100"/>
        <w:kern w:val="0"/>
        <w:position w:val="0"/>
        <w:highlight w:val="none"/>
        <w:vertAlign w:val="baseline"/>
      </w:rPr>
    </w:lvl>
    <w:lvl w:ilvl="2" w:tplc="67CEBF20">
      <w:start w:val="1"/>
      <w:numFmt w:val="decimal"/>
      <w:suff w:val="nothing"/>
      <w:lvlText w:val="%3."/>
      <w:lvlJc w:val="left"/>
      <w:pPr>
        <w:ind w:left="105" w:firstLine="315"/>
      </w:pPr>
      <w:rPr>
        <w:rFonts w:hAnsi="Arial Unicode MS"/>
        <w:caps w:val="0"/>
        <w:smallCaps w:val="0"/>
        <w:strike w:val="0"/>
        <w:dstrike w:val="0"/>
        <w:outline w:val="0"/>
        <w:emboss w:val="0"/>
        <w:imprint w:val="0"/>
        <w:spacing w:val="0"/>
        <w:w w:val="100"/>
        <w:kern w:val="0"/>
        <w:position w:val="0"/>
        <w:highlight w:val="none"/>
        <w:vertAlign w:val="baseline"/>
      </w:rPr>
    </w:lvl>
    <w:lvl w:ilvl="3" w:tplc="B64E5EC6">
      <w:start w:val="1"/>
      <w:numFmt w:val="decimal"/>
      <w:suff w:val="nothing"/>
      <w:lvlText w:val="%4."/>
      <w:lvlJc w:val="left"/>
      <w:pPr>
        <w:ind w:left="105" w:firstLine="315"/>
      </w:pPr>
      <w:rPr>
        <w:rFonts w:hAnsi="Arial Unicode MS"/>
        <w:caps w:val="0"/>
        <w:smallCaps w:val="0"/>
        <w:strike w:val="0"/>
        <w:dstrike w:val="0"/>
        <w:outline w:val="0"/>
        <w:emboss w:val="0"/>
        <w:imprint w:val="0"/>
        <w:spacing w:val="0"/>
        <w:w w:val="100"/>
        <w:kern w:val="0"/>
        <w:position w:val="0"/>
        <w:highlight w:val="none"/>
        <w:vertAlign w:val="baseline"/>
      </w:rPr>
    </w:lvl>
    <w:lvl w:ilvl="4" w:tplc="37065A2A">
      <w:start w:val="1"/>
      <w:numFmt w:val="decimal"/>
      <w:suff w:val="nothing"/>
      <w:lvlText w:val="%5."/>
      <w:lvlJc w:val="left"/>
      <w:pPr>
        <w:ind w:left="105" w:firstLine="315"/>
      </w:pPr>
      <w:rPr>
        <w:rFonts w:hAnsi="Arial Unicode MS"/>
        <w:caps w:val="0"/>
        <w:smallCaps w:val="0"/>
        <w:strike w:val="0"/>
        <w:dstrike w:val="0"/>
        <w:outline w:val="0"/>
        <w:emboss w:val="0"/>
        <w:imprint w:val="0"/>
        <w:spacing w:val="0"/>
        <w:w w:val="100"/>
        <w:kern w:val="0"/>
        <w:position w:val="0"/>
        <w:highlight w:val="none"/>
        <w:vertAlign w:val="baseline"/>
      </w:rPr>
    </w:lvl>
    <w:lvl w:ilvl="5" w:tplc="76365AC0">
      <w:start w:val="1"/>
      <w:numFmt w:val="decimal"/>
      <w:suff w:val="nothing"/>
      <w:lvlText w:val="%6."/>
      <w:lvlJc w:val="left"/>
      <w:pPr>
        <w:ind w:left="105" w:firstLine="315"/>
      </w:pPr>
      <w:rPr>
        <w:rFonts w:hAnsi="Arial Unicode MS"/>
        <w:caps w:val="0"/>
        <w:smallCaps w:val="0"/>
        <w:strike w:val="0"/>
        <w:dstrike w:val="0"/>
        <w:outline w:val="0"/>
        <w:emboss w:val="0"/>
        <w:imprint w:val="0"/>
        <w:spacing w:val="0"/>
        <w:w w:val="100"/>
        <w:kern w:val="0"/>
        <w:position w:val="0"/>
        <w:highlight w:val="none"/>
        <w:vertAlign w:val="baseline"/>
      </w:rPr>
    </w:lvl>
    <w:lvl w:ilvl="6" w:tplc="DAF22744">
      <w:start w:val="1"/>
      <w:numFmt w:val="decimal"/>
      <w:suff w:val="nothing"/>
      <w:lvlText w:val="%7."/>
      <w:lvlJc w:val="left"/>
      <w:pPr>
        <w:ind w:left="105" w:firstLine="315"/>
      </w:pPr>
      <w:rPr>
        <w:rFonts w:hAnsi="Arial Unicode MS"/>
        <w:caps w:val="0"/>
        <w:smallCaps w:val="0"/>
        <w:strike w:val="0"/>
        <w:dstrike w:val="0"/>
        <w:outline w:val="0"/>
        <w:emboss w:val="0"/>
        <w:imprint w:val="0"/>
        <w:spacing w:val="0"/>
        <w:w w:val="100"/>
        <w:kern w:val="0"/>
        <w:position w:val="0"/>
        <w:highlight w:val="none"/>
        <w:vertAlign w:val="baseline"/>
      </w:rPr>
    </w:lvl>
    <w:lvl w:ilvl="7" w:tplc="B9B630D0">
      <w:start w:val="1"/>
      <w:numFmt w:val="decimal"/>
      <w:suff w:val="nothing"/>
      <w:lvlText w:val="%8."/>
      <w:lvlJc w:val="left"/>
      <w:pPr>
        <w:ind w:left="105" w:firstLine="315"/>
      </w:pPr>
      <w:rPr>
        <w:rFonts w:hAnsi="Arial Unicode MS"/>
        <w:caps w:val="0"/>
        <w:smallCaps w:val="0"/>
        <w:strike w:val="0"/>
        <w:dstrike w:val="0"/>
        <w:outline w:val="0"/>
        <w:emboss w:val="0"/>
        <w:imprint w:val="0"/>
        <w:spacing w:val="0"/>
        <w:w w:val="100"/>
        <w:kern w:val="0"/>
        <w:position w:val="0"/>
        <w:highlight w:val="none"/>
        <w:vertAlign w:val="baseline"/>
      </w:rPr>
    </w:lvl>
    <w:lvl w:ilvl="8" w:tplc="26B206A6">
      <w:start w:val="1"/>
      <w:numFmt w:val="decimal"/>
      <w:suff w:val="nothing"/>
      <w:lvlText w:val="%9."/>
      <w:lvlJc w:val="left"/>
      <w:pPr>
        <w:ind w:left="105" w:firstLine="315"/>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5" w15:restartNumberingAfterBreak="0">
    <w:nsid w:val="5D1110B1"/>
    <w:multiLevelType w:val="hybridMultilevel"/>
    <w:tmpl w:val="B590CDD4"/>
    <w:numStyleLink w:val="1"/>
  </w:abstractNum>
  <w:abstractNum w:abstractNumId="6" w15:restartNumberingAfterBreak="0">
    <w:nsid w:val="70E55216"/>
    <w:multiLevelType w:val="hybridMultilevel"/>
    <w:tmpl w:val="B590CDD4"/>
    <w:styleLink w:val="1"/>
    <w:lvl w:ilvl="0" w:tplc="EF88DF86">
      <w:start w:val="1"/>
      <w:numFmt w:val="chineseCounting"/>
      <w:suff w:val="nothing"/>
      <w:lvlText w:val="%1."/>
      <w:lvlJc w:val="left"/>
      <w:pPr>
        <w:ind w:left="147" w:hanging="147"/>
      </w:pPr>
      <w:rPr>
        <w:rFonts w:hAnsi="Arial Unicode MS"/>
        <w:caps w:val="0"/>
        <w:smallCaps w:val="0"/>
        <w:strike w:val="0"/>
        <w:dstrike w:val="0"/>
        <w:outline w:val="0"/>
        <w:emboss w:val="0"/>
        <w:imprint w:val="0"/>
        <w:color w:val="000000"/>
        <w:spacing w:val="0"/>
        <w:w w:val="100"/>
        <w:kern w:val="0"/>
        <w:position w:val="0"/>
        <w:highlight w:val="none"/>
        <w:vertAlign w:val="baseline"/>
      </w:rPr>
    </w:lvl>
    <w:lvl w:ilvl="1" w:tplc="9550AE06">
      <w:start w:val="1"/>
      <w:numFmt w:val="chineseCounting"/>
      <w:suff w:val="nothing"/>
      <w:lvlText w:val="%2."/>
      <w:lvlJc w:val="left"/>
      <w:pPr>
        <w:ind w:left="147" w:hanging="147"/>
      </w:pPr>
      <w:rPr>
        <w:rFonts w:hAnsi="Arial Unicode MS"/>
        <w:caps w:val="0"/>
        <w:smallCaps w:val="0"/>
        <w:strike w:val="0"/>
        <w:dstrike w:val="0"/>
        <w:outline w:val="0"/>
        <w:emboss w:val="0"/>
        <w:imprint w:val="0"/>
        <w:color w:val="000000"/>
        <w:spacing w:val="0"/>
        <w:w w:val="100"/>
        <w:kern w:val="0"/>
        <w:position w:val="0"/>
        <w:highlight w:val="none"/>
        <w:vertAlign w:val="baseline"/>
      </w:rPr>
    </w:lvl>
    <w:lvl w:ilvl="2" w:tplc="BC081B7C">
      <w:start w:val="1"/>
      <w:numFmt w:val="chineseCounting"/>
      <w:suff w:val="nothing"/>
      <w:lvlText w:val="%3."/>
      <w:lvlJc w:val="left"/>
      <w:pPr>
        <w:ind w:left="147" w:hanging="147"/>
      </w:pPr>
      <w:rPr>
        <w:rFonts w:hAnsi="Arial Unicode MS"/>
        <w:caps w:val="0"/>
        <w:smallCaps w:val="0"/>
        <w:strike w:val="0"/>
        <w:dstrike w:val="0"/>
        <w:outline w:val="0"/>
        <w:emboss w:val="0"/>
        <w:imprint w:val="0"/>
        <w:color w:val="000000"/>
        <w:spacing w:val="0"/>
        <w:w w:val="100"/>
        <w:kern w:val="0"/>
        <w:position w:val="0"/>
        <w:highlight w:val="none"/>
        <w:vertAlign w:val="baseline"/>
      </w:rPr>
    </w:lvl>
    <w:lvl w:ilvl="3" w:tplc="B5C27200">
      <w:start w:val="1"/>
      <w:numFmt w:val="chineseCounting"/>
      <w:suff w:val="nothing"/>
      <w:lvlText w:val="%4."/>
      <w:lvlJc w:val="left"/>
      <w:pPr>
        <w:ind w:left="147" w:hanging="147"/>
      </w:pPr>
      <w:rPr>
        <w:rFonts w:hAnsi="Arial Unicode MS"/>
        <w:caps w:val="0"/>
        <w:smallCaps w:val="0"/>
        <w:strike w:val="0"/>
        <w:dstrike w:val="0"/>
        <w:outline w:val="0"/>
        <w:emboss w:val="0"/>
        <w:imprint w:val="0"/>
        <w:color w:val="000000"/>
        <w:spacing w:val="0"/>
        <w:w w:val="100"/>
        <w:kern w:val="0"/>
        <w:position w:val="0"/>
        <w:highlight w:val="none"/>
        <w:vertAlign w:val="baseline"/>
      </w:rPr>
    </w:lvl>
    <w:lvl w:ilvl="4" w:tplc="C442A5FE">
      <w:start w:val="1"/>
      <w:numFmt w:val="chineseCounting"/>
      <w:suff w:val="nothing"/>
      <w:lvlText w:val="%5."/>
      <w:lvlJc w:val="left"/>
      <w:pPr>
        <w:ind w:left="147" w:hanging="147"/>
      </w:pPr>
      <w:rPr>
        <w:rFonts w:hAnsi="Arial Unicode MS"/>
        <w:caps w:val="0"/>
        <w:smallCaps w:val="0"/>
        <w:strike w:val="0"/>
        <w:dstrike w:val="0"/>
        <w:outline w:val="0"/>
        <w:emboss w:val="0"/>
        <w:imprint w:val="0"/>
        <w:color w:val="000000"/>
        <w:spacing w:val="0"/>
        <w:w w:val="100"/>
        <w:kern w:val="0"/>
        <w:position w:val="0"/>
        <w:highlight w:val="none"/>
        <w:vertAlign w:val="baseline"/>
      </w:rPr>
    </w:lvl>
    <w:lvl w:ilvl="5" w:tplc="9F3A15AC">
      <w:start w:val="1"/>
      <w:numFmt w:val="chineseCounting"/>
      <w:suff w:val="nothing"/>
      <w:lvlText w:val="%6."/>
      <w:lvlJc w:val="left"/>
      <w:pPr>
        <w:ind w:left="147" w:hanging="147"/>
      </w:pPr>
      <w:rPr>
        <w:rFonts w:hAnsi="Arial Unicode MS"/>
        <w:caps w:val="0"/>
        <w:smallCaps w:val="0"/>
        <w:strike w:val="0"/>
        <w:dstrike w:val="0"/>
        <w:outline w:val="0"/>
        <w:emboss w:val="0"/>
        <w:imprint w:val="0"/>
        <w:color w:val="000000"/>
        <w:spacing w:val="0"/>
        <w:w w:val="100"/>
        <w:kern w:val="0"/>
        <w:position w:val="0"/>
        <w:highlight w:val="none"/>
        <w:vertAlign w:val="baseline"/>
      </w:rPr>
    </w:lvl>
    <w:lvl w:ilvl="6" w:tplc="E3AE4D80">
      <w:start w:val="1"/>
      <w:numFmt w:val="chineseCounting"/>
      <w:suff w:val="nothing"/>
      <w:lvlText w:val="%7."/>
      <w:lvlJc w:val="left"/>
      <w:pPr>
        <w:ind w:left="147" w:hanging="147"/>
      </w:pPr>
      <w:rPr>
        <w:rFonts w:hAnsi="Arial Unicode MS"/>
        <w:caps w:val="0"/>
        <w:smallCaps w:val="0"/>
        <w:strike w:val="0"/>
        <w:dstrike w:val="0"/>
        <w:outline w:val="0"/>
        <w:emboss w:val="0"/>
        <w:imprint w:val="0"/>
        <w:color w:val="000000"/>
        <w:spacing w:val="0"/>
        <w:w w:val="100"/>
        <w:kern w:val="0"/>
        <w:position w:val="0"/>
        <w:highlight w:val="none"/>
        <w:vertAlign w:val="baseline"/>
      </w:rPr>
    </w:lvl>
    <w:lvl w:ilvl="7" w:tplc="A5147848">
      <w:start w:val="1"/>
      <w:numFmt w:val="chineseCounting"/>
      <w:suff w:val="nothing"/>
      <w:lvlText w:val="%8."/>
      <w:lvlJc w:val="left"/>
      <w:pPr>
        <w:ind w:left="147" w:hanging="147"/>
      </w:pPr>
      <w:rPr>
        <w:rFonts w:hAnsi="Arial Unicode MS"/>
        <w:caps w:val="0"/>
        <w:smallCaps w:val="0"/>
        <w:strike w:val="0"/>
        <w:dstrike w:val="0"/>
        <w:outline w:val="0"/>
        <w:emboss w:val="0"/>
        <w:imprint w:val="0"/>
        <w:color w:val="000000"/>
        <w:spacing w:val="0"/>
        <w:w w:val="100"/>
        <w:kern w:val="0"/>
        <w:position w:val="0"/>
        <w:highlight w:val="none"/>
        <w:vertAlign w:val="baseline"/>
      </w:rPr>
    </w:lvl>
    <w:lvl w:ilvl="8" w:tplc="02D04452">
      <w:start w:val="1"/>
      <w:numFmt w:val="chineseCounting"/>
      <w:suff w:val="nothing"/>
      <w:lvlText w:val="%9."/>
      <w:lvlJc w:val="left"/>
      <w:pPr>
        <w:ind w:left="147" w:hanging="147"/>
      </w:pPr>
      <w:rPr>
        <w:rFonts w:hAnsi="Arial Unicode MS"/>
        <w:caps w:val="0"/>
        <w:smallCaps w:val="0"/>
        <w:strike w:val="0"/>
        <w:dstrike w:val="0"/>
        <w:outline w:val="0"/>
        <w:emboss w:val="0"/>
        <w:imprint w:val="0"/>
        <w:color w:val="000000"/>
        <w:spacing w:val="0"/>
        <w:w w:val="100"/>
        <w:kern w:val="0"/>
        <w:position w:val="0"/>
        <w:highlight w:val="none"/>
        <w:vertAlign w:val="baseline"/>
      </w:rPr>
    </w:lvl>
  </w:abstractNum>
  <w:abstractNum w:abstractNumId="7" w15:restartNumberingAfterBreak="0">
    <w:nsid w:val="725A3CDE"/>
    <w:multiLevelType w:val="hybridMultilevel"/>
    <w:tmpl w:val="99EA49A2"/>
    <w:styleLink w:val="2"/>
    <w:lvl w:ilvl="0" w:tplc="3D66EEE6">
      <w:start w:val="1"/>
      <w:numFmt w:val="decimal"/>
      <w:suff w:val="nothing"/>
      <w:lvlText w:val="%1."/>
      <w:lvlJc w:val="left"/>
      <w:pPr>
        <w:ind w:left="385" w:firstLine="0"/>
      </w:pPr>
      <w:rPr>
        <w:rFonts w:hAnsi="Arial Unicode MS"/>
        <w:caps w:val="0"/>
        <w:smallCaps w:val="0"/>
        <w:strike w:val="0"/>
        <w:dstrike w:val="0"/>
        <w:outline w:val="0"/>
        <w:emboss w:val="0"/>
        <w:imprint w:val="0"/>
        <w:spacing w:val="0"/>
        <w:w w:val="100"/>
        <w:kern w:val="0"/>
        <w:position w:val="0"/>
        <w:highlight w:val="none"/>
        <w:vertAlign w:val="baseline"/>
      </w:rPr>
    </w:lvl>
    <w:lvl w:ilvl="1" w:tplc="90D2695E">
      <w:start w:val="1"/>
      <w:numFmt w:val="decimal"/>
      <w:suff w:val="nothing"/>
      <w:lvlText w:val="%2."/>
      <w:lvlJc w:val="left"/>
      <w:pPr>
        <w:ind w:left="385" w:firstLine="0"/>
      </w:pPr>
      <w:rPr>
        <w:rFonts w:hAnsi="Arial Unicode MS"/>
        <w:caps w:val="0"/>
        <w:smallCaps w:val="0"/>
        <w:strike w:val="0"/>
        <w:dstrike w:val="0"/>
        <w:outline w:val="0"/>
        <w:emboss w:val="0"/>
        <w:imprint w:val="0"/>
        <w:spacing w:val="0"/>
        <w:w w:val="100"/>
        <w:kern w:val="0"/>
        <w:position w:val="0"/>
        <w:highlight w:val="none"/>
        <w:vertAlign w:val="baseline"/>
      </w:rPr>
    </w:lvl>
    <w:lvl w:ilvl="2" w:tplc="C77A3276">
      <w:start w:val="1"/>
      <w:numFmt w:val="decimal"/>
      <w:suff w:val="nothing"/>
      <w:lvlText w:val="%3."/>
      <w:lvlJc w:val="left"/>
      <w:pPr>
        <w:ind w:left="385" w:firstLine="0"/>
      </w:pPr>
      <w:rPr>
        <w:rFonts w:hAnsi="Arial Unicode MS"/>
        <w:caps w:val="0"/>
        <w:smallCaps w:val="0"/>
        <w:strike w:val="0"/>
        <w:dstrike w:val="0"/>
        <w:outline w:val="0"/>
        <w:emboss w:val="0"/>
        <w:imprint w:val="0"/>
        <w:spacing w:val="0"/>
        <w:w w:val="100"/>
        <w:kern w:val="0"/>
        <w:position w:val="0"/>
        <w:highlight w:val="none"/>
        <w:vertAlign w:val="baseline"/>
      </w:rPr>
    </w:lvl>
    <w:lvl w:ilvl="3" w:tplc="4D7613AC">
      <w:start w:val="1"/>
      <w:numFmt w:val="decimal"/>
      <w:suff w:val="nothing"/>
      <w:lvlText w:val="%4."/>
      <w:lvlJc w:val="left"/>
      <w:pPr>
        <w:ind w:left="385" w:firstLine="0"/>
      </w:pPr>
      <w:rPr>
        <w:rFonts w:hAnsi="Arial Unicode MS"/>
        <w:caps w:val="0"/>
        <w:smallCaps w:val="0"/>
        <w:strike w:val="0"/>
        <w:dstrike w:val="0"/>
        <w:outline w:val="0"/>
        <w:emboss w:val="0"/>
        <w:imprint w:val="0"/>
        <w:spacing w:val="0"/>
        <w:w w:val="100"/>
        <w:kern w:val="0"/>
        <w:position w:val="0"/>
        <w:highlight w:val="none"/>
        <w:vertAlign w:val="baseline"/>
      </w:rPr>
    </w:lvl>
    <w:lvl w:ilvl="4" w:tplc="FA1249BA">
      <w:start w:val="1"/>
      <w:numFmt w:val="decimal"/>
      <w:suff w:val="nothing"/>
      <w:lvlText w:val="%5."/>
      <w:lvlJc w:val="left"/>
      <w:pPr>
        <w:ind w:left="385" w:firstLine="0"/>
      </w:pPr>
      <w:rPr>
        <w:rFonts w:hAnsi="Arial Unicode MS"/>
        <w:caps w:val="0"/>
        <w:smallCaps w:val="0"/>
        <w:strike w:val="0"/>
        <w:dstrike w:val="0"/>
        <w:outline w:val="0"/>
        <w:emboss w:val="0"/>
        <w:imprint w:val="0"/>
        <w:spacing w:val="0"/>
        <w:w w:val="100"/>
        <w:kern w:val="0"/>
        <w:position w:val="0"/>
        <w:highlight w:val="none"/>
        <w:vertAlign w:val="baseline"/>
      </w:rPr>
    </w:lvl>
    <w:lvl w:ilvl="5" w:tplc="DC38FC26">
      <w:start w:val="1"/>
      <w:numFmt w:val="decimal"/>
      <w:suff w:val="nothing"/>
      <w:lvlText w:val="%6."/>
      <w:lvlJc w:val="left"/>
      <w:pPr>
        <w:ind w:left="385" w:firstLine="0"/>
      </w:pPr>
      <w:rPr>
        <w:rFonts w:hAnsi="Arial Unicode MS"/>
        <w:caps w:val="0"/>
        <w:smallCaps w:val="0"/>
        <w:strike w:val="0"/>
        <w:dstrike w:val="0"/>
        <w:outline w:val="0"/>
        <w:emboss w:val="0"/>
        <w:imprint w:val="0"/>
        <w:spacing w:val="0"/>
        <w:w w:val="100"/>
        <w:kern w:val="0"/>
        <w:position w:val="0"/>
        <w:highlight w:val="none"/>
        <w:vertAlign w:val="baseline"/>
      </w:rPr>
    </w:lvl>
    <w:lvl w:ilvl="6" w:tplc="DC902C74">
      <w:start w:val="1"/>
      <w:numFmt w:val="decimal"/>
      <w:suff w:val="nothing"/>
      <w:lvlText w:val="%7."/>
      <w:lvlJc w:val="left"/>
      <w:pPr>
        <w:ind w:left="385" w:firstLine="0"/>
      </w:pPr>
      <w:rPr>
        <w:rFonts w:hAnsi="Arial Unicode MS"/>
        <w:caps w:val="0"/>
        <w:smallCaps w:val="0"/>
        <w:strike w:val="0"/>
        <w:dstrike w:val="0"/>
        <w:outline w:val="0"/>
        <w:emboss w:val="0"/>
        <w:imprint w:val="0"/>
        <w:spacing w:val="0"/>
        <w:w w:val="100"/>
        <w:kern w:val="0"/>
        <w:position w:val="0"/>
        <w:highlight w:val="none"/>
        <w:vertAlign w:val="baseline"/>
      </w:rPr>
    </w:lvl>
    <w:lvl w:ilvl="7" w:tplc="BC7A223E">
      <w:start w:val="1"/>
      <w:numFmt w:val="decimal"/>
      <w:suff w:val="nothing"/>
      <w:lvlText w:val="%8."/>
      <w:lvlJc w:val="left"/>
      <w:pPr>
        <w:ind w:left="385" w:firstLine="0"/>
      </w:pPr>
      <w:rPr>
        <w:rFonts w:hAnsi="Arial Unicode MS"/>
        <w:caps w:val="0"/>
        <w:smallCaps w:val="0"/>
        <w:strike w:val="0"/>
        <w:dstrike w:val="0"/>
        <w:outline w:val="0"/>
        <w:emboss w:val="0"/>
        <w:imprint w:val="0"/>
        <w:spacing w:val="0"/>
        <w:w w:val="100"/>
        <w:kern w:val="0"/>
        <w:position w:val="0"/>
        <w:highlight w:val="none"/>
        <w:vertAlign w:val="baseline"/>
      </w:rPr>
    </w:lvl>
    <w:lvl w:ilvl="8" w:tplc="15085788">
      <w:start w:val="1"/>
      <w:numFmt w:val="decimal"/>
      <w:suff w:val="nothing"/>
      <w:lvlText w:val="%9."/>
      <w:lvlJc w:val="left"/>
      <w:pPr>
        <w:ind w:left="385" w:firstLine="0"/>
      </w:pPr>
      <w:rPr>
        <w:rFonts w:hAnsi="Arial Unicode MS"/>
        <w:caps w:val="0"/>
        <w:smallCaps w:val="0"/>
        <w:strike w:val="0"/>
        <w:dstrike w:val="0"/>
        <w:outline w:val="0"/>
        <w:emboss w:val="0"/>
        <w:imprint w:val="0"/>
        <w:spacing w:val="0"/>
        <w:w w:val="100"/>
        <w:kern w:val="0"/>
        <w:position w:val="0"/>
        <w:highlight w:val="none"/>
        <w:vertAlign w:val="baseline"/>
      </w:rPr>
    </w:lvl>
  </w:abstractNum>
  <w:num w:numId="1">
    <w:abstractNumId w:val="6"/>
  </w:num>
  <w:num w:numId="2">
    <w:abstractNumId w:val="5"/>
  </w:num>
  <w:num w:numId="3">
    <w:abstractNumId w:val="7"/>
  </w:num>
  <w:num w:numId="4">
    <w:abstractNumId w:val="1"/>
  </w:num>
  <w:num w:numId="5">
    <w:abstractNumId w:val="5"/>
    <w:lvlOverride w:ilvl="0">
      <w:startOverride w:val="3"/>
    </w:lvlOverride>
  </w:num>
  <w:num w:numId="6">
    <w:abstractNumId w:val="5"/>
    <w:lvlOverride w:ilvl="0">
      <w:startOverride w:val="4"/>
    </w:lvlOverride>
  </w:num>
  <w:num w:numId="7">
    <w:abstractNumId w:val="4"/>
  </w:num>
  <w:num w:numId="8">
    <w:abstractNumId w:val="3"/>
  </w:num>
  <w:num w:numId="9">
    <w:abstractNumId w:val="3"/>
    <w:lvlOverride w:ilvl="0">
      <w:startOverride w:val="7"/>
    </w:lvlOverride>
  </w:num>
  <w:num w:numId="10">
    <w:abstractNumId w:val="5"/>
    <w:lvlOverride w:ilvl="0">
      <w:startOverride w:val="5"/>
    </w:lvlOverride>
  </w:num>
  <w:num w:numId="11">
    <w:abstractNumId w:val="0"/>
  </w:num>
  <w:num w:numId="1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displayBackgroundShape/>
  <w:bordersDoNotSurroundHeader/>
  <w:bordersDoNotSurroundFooter/>
  <w:proofState w:spelling="clean" w:grammar="clean"/>
  <w:defaultTabStop w:val="4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0F50"/>
    <w:rsid w:val="000479B1"/>
    <w:rsid w:val="00130EDF"/>
    <w:rsid w:val="001C2AD9"/>
    <w:rsid w:val="007D0F50"/>
    <w:rsid w:val="00A134B8"/>
    <w:rsid w:val="00E67FD1"/>
    <w:rsid w:val="00FF51B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7C1A11"/>
  <w15:docId w15:val="{A1190352-EAF3-4A1D-9D7A-D10C2B575B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EastAsia" w:hAnsi="Times New Roman" w:cs="Times New Roman"/>
        <w:bdr w:val="nil"/>
        <w:lang w:val="en-US" w:eastAsia="zh-CN"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rPr>
      <w:rFonts w:ascii="Calibri" w:eastAsia="Calibri" w:hAnsi="Calibri" w:cs="Calibri"/>
      <w:color w:val="000000"/>
      <w:kern w:val="2"/>
      <w:sz w:val="21"/>
      <w:szCs w:val="21"/>
      <w:u w:color="000000"/>
    </w:rPr>
  </w:style>
  <w:style w:type="paragraph" w:styleId="10">
    <w:name w:val="heading 1"/>
    <w:next w:val="a"/>
    <w:uiPriority w:val="9"/>
    <w:qFormat/>
    <w:pPr>
      <w:keepNext/>
      <w:keepLines/>
      <w:widowControl w:val="0"/>
      <w:spacing w:before="340" w:after="330" w:line="576" w:lineRule="auto"/>
      <w:jc w:val="both"/>
      <w:outlineLvl w:val="0"/>
    </w:pPr>
    <w:rPr>
      <w:rFonts w:ascii="Calibri" w:eastAsia="Calibri" w:hAnsi="Calibri" w:cs="Calibri"/>
      <w:b/>
      <w:bCs/>
      <w:color w:val="000000"/>
      <w:kern w:val="44"/>
      <w:sz w:val="44"/>
      <w:szCs w:val="44"/>
      <w:u w:color="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a4">
    <w:name w:val="页眉与页脚"/>
    <w:pPr>
      <w:tabs>
        <w:tab w:val="right" w:pos="9020"/>
      </w:tabs>
    </w:pPr>
    <w:rPr>
      <w:rFonts w:ascii="Helvetica Neue" w:eastAsia="Arial Unicode MS" w:hAnsi="Helvetica Neue" w:cs="Arial Unicode MS"/>
      <w:color w:val="000000"/>
      <w:sz w:val="24"/>
      <w:szCs w:val="24"/>
    </w:rPr>
  </w:style>
  <w:style w:type="numbering" w:customStyle="1" w:styleId="1">
    <w:name w:val="已导入的样式“1”"/>
    <w:pPr>
      <w:numPr>
        <w:numId w:val="1"/>
      </w:numPr>
    </w:pPr>
  </w:style>
  <w:style w:type="numbering" w:customStyle="1" w:styleId="2">
    <w:name w:val="已导入的样式“2”"/>
    <w:pPr>
      <w:numPr>
        <w:numId w:val="3"/>
      </w:numPr>
    </w:pPr>
  </w:style>
  <w:style w:type="numbering" w:customStyle="1" w:styleId="3">
    <w:name w:val="已导入的样式“3”"/>
    <w:pPr>
      <w:numPr>
        <w:numId w:val="7"/>
      </w:numPr>
    </w:pPr>
  </w:style>
  <w:style w:type="numbering" w:customStyle="1" w:styleId="4">
    <w:name w:val="已导入的样式“4”"/>
    <w:pPr>
      <w:numPr>
        <w:numId w:val="11"/>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6.png"/><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image" Target="media/image9.png"/><Relationship Id="rId10" Type="http://schemas.openxmlformats.org/officeDocument/2006/relationships/image" Target="media/image4.pn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s>
</file>

<file path=word/theme/theme1.xml><?xml version="1.0" encoding="utf-8"?>
<a:theme xmlns:a="http://schemas.openxmlformats.org/drawingml/2006/main" name="Office 主题">
  <a:themeElements>
    <a:clrScheme name="Office 主题">
      <a:dk1>
        <a:srgbClr val="000000"/>
      </a:dk1>
      <a:lt1>
        <a:srgbClr val="FFFFFF"/>
      </a:lt1>
      <a:dk2>
        <a:srgbClr val="A7A7A7"/>
      </a:dk2>
      <a:lt2>
        <a:srgbClr val="535353"/>
      </a:lt2>
      <a:accent1>
        <a:srgbClr val="5B9BD5"/>
      </a:accent1>
      <a:accent2>
        <a:srgbClr val="ED7D31"/>
      </a:accent2>
      <a:accent3>
        <a:srgbClr val="A5A5A5"/>
      </a:accent3>
      <a:accent4>
        <a:srgbClr val="FFC000"/>
      </a:accent4>
      <a:accent5>
        <a:srgbClr val="4472C4"/>
      </a:accent5>
      <a:accent6>
        <a:srgbClr val="70AD47"/>
      </a:accent6>
      <a:hlink>
        <a:srgbClr val="0000FF"/>
      </a:hlink>
      <a:folHlink>
        <a:srgbClr val="FF00FF"/>
      </a:folHlink>
    </a:clrScheme>
    <a:fontScheme name="Office 主题">
      <a:majorFont>
        <a:latin typeface="Helvetica Neue"/>
        <a:ea typeface="黑体"/>
        <a:cs typeface="Helvetica Neue"/>
      </a:majorFont>
      <a:minorFont>
        <a:latin typeface="Helvetica Neue"/>
        <a:ea typeface="宋体"/>
        <a:cs typeface="Helvetica Neue"/>
      </a:minorFont>
    </a:fontScheme>
    <a:fmtScheme name="Office 主题">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12700" cap="flat">
          <a:solidFill>
            <a:schemeClr val="accent1"/>
          </a:solidFill>
          <a:prstDash val="solid"/>
          <a:miter lim="8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6</Pages>
  <Words>463</Words>
  <Characters>2641</Characters>
  <Application>Microsoft Office Word</Application>
  <DocSecurity>0</DocSecurity>
  <Lines>22</Lines>
  <Paragraphs>6</Paragraphs>
  <ScaleCrop>false</ScaleCrop>
  <Company/>
  <LinksUpToDate>false</LinksUpToDate>
  <CharactersWithSpaces>3098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asus</dc:creator>
  <cp:lastModifiedBy>吴 晓杨</cp:lastModifiedBy>
  <cp:revision>4</cp:revision>
  <dcterms:created xsi:type="dcterms:W3CDTF">2018-11-21T13:26:00Z</dcterms:created>
  <dcterms:modified xsi:type="dcterms:W3CDTF">2018-11-21T13:36:00Z</dcterms:modified>
</cp:coreProperties>
</file>