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866" w:rsidRDefault="006C2192">
      <w:r w:rsidRPr="006C2192">
        <w:rPr>
          <w:noProof/>
        </w:rPr>
        <w:drawing>
          <wp:inline distT="0" distB="0" distL="0" distR="0">
            <wp:extent cx="5274310" cy="1398491"/>
            <wp:effectExtent l="0" t="0" r="2540" b="0"/>
            <wp:docPr id="1" name="图片 1" descr="C:\Users\Gege Jiang\Documents\WeChat Files\jianggege0980\FileStorage\Temp\16624666454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ege Jiang\Documents\WeChat Files\jianggege0980\FileStorage\Temp\166246664541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98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B89" w:rsidRDefault="00BE4B89"/>
    <w:p w:rsidR="00BE4B89" w:rsidRDefault="00BE4B89"/>
    <w:p w:rsidR="00BE4B89" w:rsidRDefault="00BE4B89">
      <w:r w:rsidRPr="00BE4B89">
        <w:rPr>
          <w:noProof/>
        </w:rPr>
        <w:lastRenderedPageBreak/>
        <w:drawing>
          <wp:inline distT="0" distB="0" distL="0" distR="0">
            <wp:extent cx="5274310" cy="7048617"/>
            <wp:effectExtent l="0" t="0" r="2540" b="0"/>
            <wp:docPr id="2" name="图片 2" descr="C:\Users\GEGEJI~1\AppData\Local\Temp\WeChat Files\f16119115a679e92531d5faccaa0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EGEJI~1\AppData\Local\Temp\WeChat Files\f16119115a679e92531d5faccaa01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B89" w:rsidRDefault="00BE4B89"/>
    <w:p w:rsidR="00BE4B89" w:rsidRDefault="00BE4B89">
      <w:r w:rsidRPr="00BE4B89">
        <w:rPr>
          <w:noProof/>
        </w:rPr>
        <w:lastRenderedPageBreak/>
        <w:drawing>
          <wp:inline distT="0" distB="0" distL="0" distR="0">
            <wp:extent cx="5274310" cy="7048617"/>
            <wp:effectExtent l="0" t="0" r="2540" b="0"/>
            <wp:docPr id="3" name="图片 3" descr="C:\Users\GEGEJI~1\AppData\Local\Temp\WeChat Files\e5e5cc85b643906ca64451f0c5963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EGEJI~1\AppData\Local\Temp\WeChat Files\e5e5cc85b643906ca64451f0c5963d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B89" w:rsidRDefault="00BE4B89">
      <w:pPr>
        <w:rPr>
          <w:rFonts w:hint="eastAsia"/>
        </w:rPr>
      </w:pPr>
      <w:r w:rsidRPr="00BE4B89">
        <w:rPr>
          <w:noProof/>
        </w:rPr>
        <w:lastRenderedPageBreak/>
        <w:drawing>
          <wp:inline distT="0" distB="0" distL="0" distR="0">
            <wp:extent cx="5274310" cy="7048617"/>
            <wp:effectExtent l="0" t="0" r="2540" b="0"/>
            <wp:docPr id="4" name="图片 4" descr="C:\Users\GEGEJI~1\AppData\Local\Temp\WeChat Files\2faf69bf2b0fc524558280386c0ad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EGEJI~1\AppData\Local\Temp\WeChat Files\2faf69bf2b0fc524558280386c0ad9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8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0E8A" w:rsidRDefault="009C0E8A">
      <w:pPr>
        <w:rPr>
          <w:rFonts w:hint="eastAsia"/>
        </w:rPr>
      </w:pPr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>构建一个个人银行账户</w:t>
      </w:r>
      <w:r w:rsidR="00982AC6">
        <w:rPr>
          <w:rFonts w:hint="eastAsia"/>
        </w:rPr>
        <w:t>类</w:t>
      </w:r>
      <w:r>
        <w:rPr>
          <w:rFonts w:hint="eastAsia"/>
        </w:rPr>
        <w:t>，包括账号id，余额，年利率，并设计如下函数：（2）能显示账户信息；（2）计算在账户不变动的情况下，n年后账户有多少钱。</w:t>
      </w:r>
    </w:p>
    <w:sectPr w:rsidR="009C0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FFE"/>
    <w:rsid w:val="00457FFE"/>
    <w:rsid w:val="00646866"/>
    <w:rsid w:val="006C2192"/>
    <w:rsid w:val="00982AC6"/>
    <w:rsid w:val="009C0E8A"/>
    <w:rsid w:val="00BE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5B5B7"/>
  <w15:chartTrackingRefBased/>
  <w15:docId w15:val="{28B2D29C-1F4E-493F-88F8-678FEFDC8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Gege Jiang</dc:creator>
  <cp:keywords/>
  <dc:description/>
  <cp:lastModifiedBy>Gege Jiang</cp:lastModifiedBy>
  <cp:revision>5</cp:revision>
  <dcterms:created xsi:type="dcterms:W3CDTF">2022-09-06T12:12:00Z</dcterms:created>
  <dcterms:modified xsi:type="dcterms:W3CDTF">2022-09-06T12:32:00Z</dcterms:modified>
</cp:coreProperties>
</file>