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7D3" w:rsidRDefault="000D37D3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80808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>4、</w:t>
      </w:r>
      <w:r w:rsidRPr="007F4463">
        <w:rPr>
          <w:rFonts w:ascii="新宋体" w:eastAsia="新宋体" w:cs="新宋体" w:hint="eastAsia"/>
          <w:b/>
          <w:color w:val="FF0000"/>
          <w:kern w:val="0"/>
          <w:sz w:val="19"/>
          <w:szCs w:val="19"/>
        </w:rPr>
        <w:t xml:space="preserve">其中有一个 </w:t>
      </w:r>
      <w:r w:rsidRPr="007F4463">
        <w:rPr>
          <w:rFonts w:ascii="新宋体" w:eastAsia="新宋体" w:cs="新宋体"/>
          <w:b/>
          <w:color w:val="FF0000"/>
          <w:kern w:val="0"/>
          <w:sz w:val="19"/>
          <w:szCs w:val="19"/>
        </w:rPr>
        <w:t xml:space="preserve">Vehicle </w:t>
      </w:r>
      <w:r w:rsidRPr="007F4463">
        <w:rPr>
          <w:rFonts w:ascii="新宋体" w:eastAsia="新宋体" w:cs="新宋体" w:hint="eastAsia"/>
          <w:b/>
          <w:color w:val="FF0000"/>
          <w:kern w:val="0"/>
          <w:sz w:val="19"/>
          <w:szCs w:val="19"/>
        </w:rPr>
        <w:t>基类</w:t>
      </w: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>，需要自己实现</w:t>
      </w:r>
      <w:r w:rsidRPr="007F4463">
        <w:rPr>
          <w:rFonts w:ascii="新宋体" w:eastAsia="新宋体" w:cs="新宋体" w:hint="eastAsia"/>
          <w:b/>
          <w:color w:val="FF0000"/>
          <w:kern w:val="0"/>
          <w:sz w:val="19"/>
          <w:szCs w:val="19"/>
        </w:rPr>
        <w:t>至少三种派生类</w:t>
      </w: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>(la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bel</w:t>
      </w: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>为0，1，2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>表示大中小车型的车辆。</w:t>
      </w:r>
    </w:p>
    <w:p w:rsidR="000D37D3" w:rsidRDefault="000D37D3" w:rsidP="007E6AE5">
      <w:pPr>
        <w:autoSpaceDE w:val="0"/>
        <w:autoSpaceDN w:val="0"/>
        <w:adjustRightInd w:val="0"/>
        <w:ind w:firstLineChars="200" w:firstLine="381"/>
        <w:jc w:val="left"/>
        <w:rPr>
          <w:rFonts w:ascii="新宋体" w:eastAsia="新宋体" w:cs="新宋体"/>
          <w:color w:val="808080"/>
          <w:kern w:val="0"/>
          <w:sz w:val="19"/>
          <w:szCs w:val="19"/>
        </w:rPr>
      </w:pPr>
      <w:r w:rsidRPr="007F4463">
        <w:rPr>
          <w:rFonts w:ascii="新宋体" w:eastAsia="新宋体" w:cs="新宋体" w:hint="eastAsia"/>
          <w:b/>
          <w:color w:val="FF0000"/>
          <w:kern w:val="0"/>
          <w:sz w:val="19"/>
          <w:szCs w:val="19"/>
        </w:rPr>
        <w:t>实现一个停车场管理类</w:t>
      </w: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>，</w:t>
      </w:r>
      <w:r w:rsidR="007F4463" w:rsidRPr="007E6AE5">
        <w:rPr>
          <w:rFonts w:ascii="新宋体" w:eastAsia="新宋体" w:cs="新宋体" w:hint="eastAsia"/>
          <w:color w:val="000000" w:themeColor="text1"/>
          <w:kern w:val="0"/>
          <w:sz w:val="19"/>
          <w:szCs w:val="19"/>
        </w:rPr>
        <w:t>该停车场管理类有以下三个接口</w:t>
      </w:r>
      <w:r w:rsidR="007F4463">
        <w:rPr>
          <w:rFonts w:ascii="新宋体" w:eastAsia="新宋体" w:cs="新宋体" w:hint="eastAsia"/>
          <w:color w:val="808080"/>
          <w:kern w:val="0"/>
          <w:sz w:val="19"/>
          <w:szCs w:val="19"/>
        </w:rPr>
        <w:t>：</w:t>
      </w:r>
    </w:p>
    <w:p w:rsidR="007F4463" w:rsidRDefault="007F4463" w:rsidP="007E6AE5">
      <w:pPr>
        <w:autoSpaceDE w:val="0"/>
        <w:autoSpaceDN w:val="0"/>
        <w:adjustRightInd w:val="0"/>
        <w:ind w:left="420" w:firstLine="42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hasPosition(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label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);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返回某车型是否还有位置</w:t>
      </w:r>
    </w:p>
    <w:p w:rsidR="007F4463" w:rsidRDefault="007F4463" w:rsidP="007E6AE5">
      <w:pPr>
        <w:autoSpaceDE w:val="0"/>
        <w:autoSpaceDN w:val="0"/>
        <w:adjustRightInd w:val="0"/>
        <w:ind w:left="420" w:firstLine="42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VehicleIn(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Vehicle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*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veh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);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车辆进入停车场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车型满时禁止进入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</w:t>
      </w:r>
    </w:p>
    <w:p w:rsidR="00806A64" w:rsidRPr="007E6AE5" w:rsidRDefault="00E94DD5" w:rsidP="007E6AE5">
      <w:pPr>
        <w:autoSpaceDE w:val="0"/>
        <w:autoSpaceDN w:val="0"/>
        <w:adjustRightInd w:val="0"/>
        <w:ind w:firstLineChars="200" w:firstLine="38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 w:rsidRPr="00BB7B11">
        <w:rPr>
          <w:rFonts w:ascii="新宋体" w:eastAsia="新宋体" w:cs="新宋体" w:hint="eastAsia"/>
          <w:kern w:val="0"/>
          <w:sz w:val="19"/>
          <w:szCs w:val="19"/>
        </w:rPr>
        <w:t>底层维护了一个</w:t>
      </w:r>
      <w:r>
        <w:rPr>
          <w:rFonts w:ascii="新宋体" w:eastAsia="新宋体" w:cs="新宋体" w:hint="eastAsia"/>
          <w:color w:val="80808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Vehicle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*&gt; vehPool_; </w:t>
      </w: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数组表示当前停车场的车辆</w:t>
      </w:r>
      <w:r w:rsidR="00EF7EC1">
        <w:rPr>
          <w:rFonts w:ascii="新宋体" w:eastAsia="新宋体" w:cs="新宋体" w:hint="eastAsia"/>
          <w:color w:val="000000"/>
          <w:kern w:val="0"/>
          <w:sz w:val="19"/>
          <w:szCs w:val="19"/>
        </w:rPr>
        <w:t>，同时</w:t>
      </w:r>
      <w:r w:rsidR="00EF7EC1" w:rsidRPr="007E6AE5">
        <w:rPr>
          <w:rFonts w:ascii="新宋体" w:eastAsia="新宋体" w:cs="新宋体" w:hint="eastAsia"/>
          <w:color w:val="FF0000"/>
          <w:kern w:val="0"/>
          <w:sz w:val="19"/>
          <w:szCs w:val="19"/>
        </w:rPr>
        <w:t>还有三种车位的最大数量限制</w:t>
      </w:r>
      <w:r w:rsidR="00EF7EC1">
        <w:rPr>
          <w:rFonts w:ascii="新宋体" w:eastAsia="新宋体" w:cs="新宋体" w:hint="eastAsia"/>
          <w:color w:val="000000"/>
          <w:kern w:val="0"/>
          <w:sz w:val="19"/>
          <w:szCs w:val="19"/>
        </w:rPr>
        <w:t>。</w:t>
      </w:r>
      <w:r w:rsidR="00806A64" w:rsidRPr="00BB7B11">
        <w:rPr>
          <w:rFonts w:ascii="新宋体" w:eastAsia="新宋体" w:cs="新宋体" w:hint="eastAsia"/>
          <w:color w:val="FF0000"/>
          <w:kern w:val="0"/>
          <w:sz w:val="19"/>
          <w:szCs w:val="19"/>
        </w:rPr>
        <w:t>有一些接口已给出，可根据需要自行添加别的接口。</w:t>
      </w:r>
    </w:p>
    <w:p w:rsidR="00806A64" w:rsidRPr="00BB7B11" w:rsidRDefault="00806A64" w:rsidP="00E94DD5">
      <w:pPr>
        <w:autoSpaceDE w:val="0"/>
        <w:autoSpaceDN w:val="0"/>
        <w:adjustRightInd w:val="0"/>
        <w:jc w:val="left"/>
        <w:rPr>
          <w:rFonts w:ascii="新宋体" w:eastAsia="新宋体" w:cs="新宋体"/>
          <w:color w:val="FF0000"/>
          <w:kern w:val="0"/>
          <w:sz w:val="19"/>
          <w:szCs w:val="19"/>
        </w:rPr>
      </w:pPr>
      <w:r w:rsidRPr="007E6AE5">
        <w:rPr>
          <w:rFonts w:ascii="新宋体" w:eastAsia="新宋体" w:cs="新宋体" w:hint="eastAsia"/>
          <w:b/>
          <w:color w:val="FF0000"/>
          <w:kern w:val="0"/>
          <w:sz w:val="19"/>
          <w:szCs w:val="19"/>
        </w:rPr>
        <w:t>最后在main函数中测试功能</w:t>
      </w:r>
      <w:r w:rsidRPr="00BB7B11">
        <w:rPr>
          <w:rFonts w:ascii="新宋体" w:eastAsia="新宋体" w:cs="新宋体" w:hint="eastAsia"/>
          <w:color w:val="FF0000"/>
          <w:kern w:val="0"/>
          <w:sz w:val="19"/>
          <w:szCs w:val="19"/>
        </w:rPr>
        <w:t>。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808080"/>
          <w:kern w:val="0"/>
          <w:sz w:val="19"/>
          <w:szCs w:val="19"/>
        </w:rPr>
      </w:pP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#include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&lt;iostream&gt;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#include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&lt;string&gt;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#include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&lt;vector&gt;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using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namespace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std;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基类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Vehicle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{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protected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string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number;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车牌号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label;   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车的类型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大中小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),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收费不一样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DemoCar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: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Vehicle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{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重写一些函数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停车场管理类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class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ParkingLot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{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private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vector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&lt;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Vehicle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*&gt; vehPool_;  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保存车辆的数组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static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max_small; 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小型车数量上限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static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max_mid; 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中型车数量上限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8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static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max_big; 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大型车数量上限</w:t>
      </w:r>
    </w:p>
    <w:p w:rsidR="00FF6151" w:rsidRDefault="00FF6151" w:rsidP="00FF6151">
      <w:pPr>
        <w:autoSpaceDE w:val="0"/>
        <w:autoSpaceDN w:val="0"/>
        <w:adjustRightInd w:val="0"/>
        <w:ind w:firstLineChars="200" w:firstLine="380"/>
        <w:jc w:val="left"/>
        <w:rPr>
          <w:rFonts w:ascii="新宋体" w:eastAsia="新宋体" w:cs="新宋体"/>
          <w:color w:val="0000FF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 w:rsidRPr="00FF6151">
        <w:rPr>
          <w:rFonts w:ascii="新宋体" w:eastAsia="新宋体" w:cs="新宋体"/>
          <w:color w:val="000000"/>
          <w:kern w:val="0"/>
          <w:sz w:val="19"/>
          <w:szCs w:val="19"/>
        </w:rPr>
        <w:t>small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;</w:t>
      </w:r>
    </w:p>
    <w:p w:rsidR="00FF6151" w:rsidRDefault="00FF6151" w:rsidP="00FF6151">
      <w:pPr>
        <w:autoSpaceDE w:val="0"/>
        <w:autoSpaceDN w:val="0"/>
        <w:adjustRightInd w:val="0"/>
        <w:ind w:firstLineChars="200" w:firstLine="380"/>
        <w:jc w:val="left"/>
        <w:rPr>
          <w:rFonts w:ascii="新宋体" w:eastAsia="新宋体" w:cs="新宋体"/>
          <w:color w:val="0000FF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int </w:t>
      </w:r>
      <w:r w:rsidRPr="00FF6151">
        <w:rPr>
          <w:rFonts w:ascii="新宋体" w:eastAsia="新宋体" w:cs="新宋体"/>
          <w:color w:val="000000"/>
          <w:kern w:val="0"/>
          <w:sz w:val="19"/>
          <w:szCs w:val="19"/>
        </w:rPr>
        <w:t>mid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;</w:t>
      </w:r>
      <w:bookmarkStart w:id="0" w:name="_GoBack"/>
      <w:bookmarkEnd w:id="0"/>
    </w:p>
    <w:p w:rsidR="00FF6151" w:rsidRDefault="00FF6151" w:rsidP="00FF6151">
      <w:pPr>
        <w:autoSpaceDE w:val="0"/>
        <w:autoSpaceDN w:val="0"/>
        <w:adjustRightInd w:val="0"/>
        <w:ind w:firstLineChars="200" w:firstLine="380"/>
        <w:jc w:val="left"/>
        <w:rPr>
          <w:rFonts w:ascii="新宋体" w:eastAsia="新宋体" w:cs="新宋体"/>
          <w:color w:val="0000FF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int </w:t>
      </w:r>
      <w:r w:rsidRPr="00FF6151">
        <w:rPr>
          <w:rFonts w:ascii="新宋体" w:eastAsia="新宋体" w:cs="新宋体"/>
          <w:color w:val="000000"/>
          <w:kern w:val="0"/>
          <w:sz w:val="19"/>
          <w:szCs w:val="19"/>
        </w:rPr>
        <w:t>big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; 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public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: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必要的构造和析构函数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bool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hasPosition(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label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);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返回某车型是否还有位置</w:t>
      </w: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6A4681" w:rsidRDefault="006A4681" w:rsidP="006A468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ab/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void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VehicleIn(</w:t>
      </w:r>
      <w:r>
        <w:rPr>
          <w:rFonts w:ascii="新宋体" w:eastAsia="新宋体" w:cs="新宋体"/>
          <w:color w:val="2B91AF"/>
          <w:kern w:val="0"/>
          <w:sz w:val="19"/>
          <w:szCs w:val="19"/>
        </w:rPr>
        <w:t>Vehicle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*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veh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); 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 xml:space="preserve">// 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车辆进入停车场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(</w:t>
      </w:r>
      <w:r>
        <w:rPr>
          <w:rFonts w:ascii="新宋体" w:eastAsia="新宋体" w:cs="新宋体" w:hint="eastAsia"/>
          <w:color w:val="008000"/>
          <w:kern w:val="0"/>
          <w:sz w:val="19"/>
          <w:szCs w:val="19"/>
        </w:rPr>
        <w:t>车型满时禁止进入</w:t>
      </w:r>
      <w:r>
        <w:rPr>
          <w:rFonts w:ascii="新宋体" w:eastAsia="新宋体" w:cs="新宋体"/>
          <w:color w:val="008000"/>
          <w:kern w:val="0"/>
          <w:sz w:val="19"/>
          <w:szCs w:val="19"/>
        </w:rPr>
        <w:t>)</w:t>
      </w:r>
    </w:p>
    <w:p w:rsidR="005012D1" w:rsidRDefault="006A4681" w:rsidP="006A4681">
      <w:r>
        <w:rPr>
          <w:rFonts w:ascii="新宋体" w:eastAsia="新宋体" w:cs="新宋体"/>
          <w:color w:val="000000"/>
          <w:kern w:val="0"/>
          <w:sz w:val="19"/>
          <w:szCs w:val="19"/>
        </w:rPr>
        <w:t>};</w:t>
      </w:r>
    </w:p>
    <w:sectPr w:rsidR="00501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5377" w:rsidRDefault="00945377" w:rsidP="006A4681">
      <w:r>
        <w:separator/>
      </w:r>
    </w:p>
  </w:endnote>
  <w:endnote w:type="continuationSeparator" w:id="0">
    <w:p w:rsidR="00945377" w:rsidRDefault="00945377" w:rsidP="006A4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5377" w:rsidRDefault="00945377" w:rsidP="006A4681">
      <w:r>
        <w:separator/>
      </w:r>
    </w:p>
  </w:footnote>
  <w:footnote w:type="continuationSeparator" w:id="0">
    <w:p w:rsidR="00945377" w:rsidRDefault="00945377" w:rsidP="006A4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7C1"/>
    <w:rsid w:val="000D37D3"/>
    <w:rsid w:val="001002B6"/>
    <w:rsid w:val="005012D1"/>
    <w:rsid w:val="006A4681"/>
    <w:rsid w:val="007847C1"/>
    <w:rsid w:val="007E6AE5"/>
    <w:rsid w:val="007F4463"/>
    <w:rsid w:val="00806A64"/>
    <w:rsid w:val="008D4D79"/>
    <w:rsid w:val="00945377"/>
    <w:rsid w:val="0096634F"/>
    <w:rsid w:val="00BB7B11"/>
    <w:rsid w:val="00E94DD5"/>
    <w:rsid w:val="00EF7EC1"/>
    <w:rsid w:val="00FE3DCE"/>
    <w:rsid w:val="00FF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684050"/>
  <w15:chartTrackingRefBased/>
  <w15:docId w15:val="{BBF2A2F4-BE9B-4621-8428-5621588A6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46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4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46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2</cp:revision>
  <dcterms:created xsi:type="dcterms:W3CDTF">2023-11-01T12:21:00Z</dcterms:created>
  <dcterms:modified xsi:type="dcterms:W3CDTF">2023-11-01T12:21:00Z</dcterms:modified>
</cp:coreProperties>
</file>