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e"/>
        <w:tblW w:w="0" w:type="auto"/>
        <w:tblLook w:val="04A0" w:firstRow="1" w:lastRow="0" w:firstColumn="1" w:lastColumn="0" w:noHBand="0" w:noVBand="1"/>
      </w:tblPr>
      <w:tblGrid>
        <w:gridCol w:w="3114"/>
        <w:gridCol w:w="1417"/>
        <w:gridCol w:w="1276"/>
        <w:gridCol w:w="2489"/>
      </w:tblGrid>
      <w:tr w:rsidR="00872583" w14:paraId="5EA39543" w14:textId="77777777" w:rsidTr="00872583">
        <w:tc>
          <w:tcPr>
            <w:tcW w:w="3114" w:type="dxa"/>
          </w:tcPr>
          <w:p w14:paraId="285CEAC2" w14:textId="005E79E1" w:rsidR="00872583" w:rsidRPr="00872583" w:rsidRDefault="007427F9" w:rsidP="00872583">
            <w:pPr>
              <w:jc w:val="center"/>
              <w:rPr>
                <w:b/>
                <w:bCs/>
              </w:rPr>
            </w:pPr>
            <w:r>
              <w:rPr>
                <w:rFonts w:hint="eastAsia"/>
                <w:b/>
                <w:bCs/>
              </w:rPr>
              <w:t>惯性环节</w:t>
            </w:r>
            <w:r w:rsidR="00872583" w:rsidRPr="00872583">
              <w:rPr>
                <w:rFonts w:hint="eastAsia"/>
                <w:b/>
                <w:bCs/>
              </w:rPr>
              <w:t>电路参数</w:t>
            </w:r>
          </w:p>
        </w:tc>
        <w:tc>
          <w:tcPr>
            <w:tcW w:w="1417" w:type="dxa"/>
          </w:tcPr>
          <w:p w14:paraId="0FA6E04F" w14:textId="54A091E0" w:rsidR="00872583" w:rsidRPr="00872583" w:rsidRDefault="00872583" w:rsidP="00872583">
            <w:pPr>
              <w:jc w:val="center"/>
              <w:rPr>
                <w:b/>
                <w:bCs/>
              </w:rPr>
            </w:pPr>
            <w:r w:rsidRPr="00872583">
              <w:rPr>
                <w:rFonts w:hint="eastAsia"/>
                <w:b/>
                <w:bCs/>
              </w:rPr>
              <w:t>K</w:t>
            </w:r>
            <w:r w:rsidRPr="00872583">
              <w:rPr>
                <w:rFonts w:hint="eastAsia"/>
                <w:b/>
                <w:bCs/>
              </w:rPr>
              <w:t>的取值</w:t>
            </w:r>
          </w:p>
        </w:tc>
        <w:tc>
          <w:tcPr>
            <w:tcW w:w="1276" w:type="dxa"/>
          </w:tcPr>
          <w:p w14:paraId="0FF7E349" w14:textId="1F1E9EB9" w:rsidR="00872583" w:rsidRPr="00872583" w:rsidRDefault="00872583" w:rsidP="00872583">
            <w:pPr>
              <w:jc w:val="center"/>
              <w:rPr>
                <w:b/>
                <w:bCs/>
              </w:rPr>
            </w:pPr>
            <w:r w:rsidRPr="00872583">
              <w:rPr>
                <w:rFonts w:hint="eastAsia"/>
                <w:b/>
                <w:bCs/>
              </w:rPr>
              <w:t>T</w:t>
            </w:r>
            <w:r w:rsidRPr="00872583">
              <w:rPr>
                <w:rFonts w:hint="eastAsia"/>
                <w:b/>
                <w:bCs/>
              </w:rPr>
              <w:t>的取值</w:t>
            </w:r>
          </w:p>
        </w:tc>
        <w:tc>
          <w:tcPr>
            <w:tcW w:w="2489" w:type="dxa"/>
          </w:tcPr>
          <w:p w14:paraId="33D71DEB" w14:textId="1701FADF" w:rsidR="00872583" w:rsidRPr="00872583" w:rsidRDefault="00872583" w:rsidP="00872583">
            <w:pPr>
              <w:jc w:val="center"/>
              <w:rPr>
                <w:b/>
                <w:bCs/>
              </w:rPr>
            </w:pPr>
            <w:r w:rsidRPr="00872583">
              <w:rPr>
                <w:rFonts w:hint="eastAsia"/>
                <w:b/>
                <w:bCs/>
              </w:rPr>
              <w:t>传递函数</w:t>
            </w:r>
            <w:r w:rsidRPr="00872583">
              <w:rPr>
                <w:rFonts w:hint="eastAsia"/>
                <w:b/>
                <w:bCs/>
              </w:rPr>
              <w:t>G(s)</w:t>
            </w:r>
          </w:p>
        </w:tc>
      </w:tr>
      <w:tr w:rsidR="00872583" w14:paraId="7C68212B" w14:textId="77777777" w:rsidTr="00872583">
        <w:tc>
          <w:tcPr>
            <w:tcW w:w="3114" w:type="dxa"/>
          </w:tcPr>
          <w:p w14:paraId="44A223D3" w14:textId="43E5859E" w:rsidR="00872583" w:rsidRDefault="007427F9" w:rsidP="00872583">
            <w:pPr>
              <w:jc w:val="center"/>
              <w:rPr>
                <w:rFonts w:hint="eastAsia"/>
              </w:rPr>
            </w:pPr>
            <w:r>
              <w:rPr>
                <w:rFonts w:hint="eastAsia"/>
              </w:rPr>
              <w:t>R1=R2=100k</w:t>
            </w:r>
            <w:r>
              <w:rPr>
                <w:rFonts w:hint="eastAsia"/>
              </w:rPr>
              <w:t>Ω</w:t>
            </w:r>
            <w:r>
              <w:rPr>
                <w:rFonts w:hint="eastAsia"/>
              </w:rPr>
              <w:t>,c=0.1uF</w:t>
            </w:r>
          </w:p>
        </w:tc>
        <w:tc>
          <w:tcPr>
            <w:tcW w:w="1417" w:type="dxa"/>
          </w:tcPr>
          <w:p w14:paraId="1B45327E" w14:textId="5A53EC3E" w:rsidR="00872583" w:rsidRDefault="007427F9" w:rsidP="00872583">
            <w:pPr>
              <w:jc w:val="center"/>
            </w:pPr>
            <w:r>
              <w:rPr>
                <w:rFonts w:hint="eastAsia"/>
              </w:rPr>
              <w:t>1</w:t>
            </w:r>
          </w:p>
        </w:tc>
        <w:tc>
          <w:tcPr>
            <w:tcW w:w="1276" w:type="dxa"/>
          </w:tcPr>
          <w:p w14:paraId="48AEC146" w14:textId="1381F99C" w:rsidR="00872583" w:rsidRDefault="007427F9" w:rsidP="00872583">
            <w:pPr>
              <w:jc w:val="center"/>
              <w:rPr>
                <w:rFonts w:hint="eastAsia"/>
              </w:rPr>
            </w:pPr>
            <w:r>
              <w:rPr>
                <w:rFonts w:hint="eastAsia"/>
              </w:rPr>
              <w:t>0.01</w:t>
            </w:r>
          </w:p>
        </w:tc>
        <w:tc>
          <w:tcPr>
            <w:tcW w:w="2489" w:type="dxa"/>
          </w:tcPr>
          <w:p w14:paraId="7339686D" w14:textId="38AF8070" w:rsidR="00872583" w:rsidRDefault="007427F9" w:rsidP="00872583">
            <w:pPr>
              <w:jc w:val="center"/>
              <w:rPr>
                <w:rFonts w:hint="eastAsia"/>
              </w:rPr>
            </w:pPr>
            <w:r>
              <w:rPr>
                <w:rFonts w:hint="eastAsia"/>
              </w:rPr>
              <w:t>-1/(0.01s+1)</w:t>
            </w:r>
          </w:p>
        </w:tc>
      </w:tr>
      <w:tr w:rsidR="007427F9" w14:paraId="0B3E3640" w14:textId="77777777" w:rsidTr="00872583">
        <w:tc>
          <w:tcPr>
            <w:tcW w:w="3114" w:type="dxa"/>
          </w:tcPr>
          <w:p w14:paraId="41CD6D53" w14:textId="67191D75" w:rsidR="007427F9" w:rsidRDefault="007427F9" w:rsidP="007427F9">
            <w:pPr>
              <w:jc w:val="center"/>
            </w:pPr>
            <w:r>
              <w:rPr>
                <w:rFonts w:hint="eastAsia"/>
              </w:rPr>
              <w:t>R1=R2=100k</w:t>
            </w:r>
            <w:r>
              <w:rPr>
                <w:rFonts w:hint="eastAsia"/>
              </w:rPr>
              <w:t>Ω</w:t>
            </w:r>
            <w:r>
              <w:rPr>
                <w:rFonts w:hint="eastAsia"/>
              </w:rPr>
              <w:t>,c=1uF</w:t>
            </w:r>
          </w:p>
        </w:tc>
        <w:tc>
          <w:tcPr>
            <w:tcW w:w="1417" w:type="dxa"/>
          </w:tcPr>
          <w:p w14:paraId="00E7E8FD" w14:textId="609ADC9D" w:rsidR="007427F9" w:rsidRDefault="007427F9" w:rsidP="007427F9">
            <w:pPr>
              <w:jc w:val="center"/>
            </w:pPr>
            <w:r>
              <w:rPr>
                <w:rFonts w:hint="eastAsia"/>
              </w:rPr>
              <w:t>1</w:t>
            </w:r>
          </w:p>
        </w:tc>
        <w:tc>
          <w:tcPr>
            <w:tcW w:w="1276" w:type="dxa"/>
          </w:tcPr>
          <w:p w14:paraId="5BE1F199" w14:textId="7038A29C" w:rsidR="007427F9" w:rsidRDefault="007427F9" w:rsidP="007427F9">
            <w:pPr>
              <w:jc w:val="center"/>
              <w:rPr>
                <w:rFonts w:hint="eastAsia"/>
              </w:rPr>
            </w:pPr>
            <w:r>
              <w:rPr>
                <w:rFonts w:hint="eastAsia"/>
              </w:rPr>
              <w:t>0.1</w:t>
            </w:r>
          </w:p>
        </w:tc>
        <w:tc>
          <w:tcPr>
            <w:tcW w:w="2489" w:type="dxa"/>
          </w:tcPr>
          <w:p w14:paraId="05FE6390" w14:textId="3FDF13D7" w:rsidR="007427F9" w:rsidRDefault="007427F9" w:rsidP="007427F9">
            <w:pPr>
              <w:jc w:val="center"/>
              <w:rPr>
                <w:rFonts w:hint="eastAsia"/>
              </w:rPr>
            </w:pPr>
            <w:r>
              <w:rPr>
                <w:rFonts w:hint="eastAsia"/>
              </w:rPr>
              <w:t>-1/(0.1s+1)</w:t>
            </w:r>
          </w:p>
        </w:tc>
      </w:tr>
      <w:tr w:rsidR="007427F9" w14:paraId="24210CB9" w14:textId="77777777" w:rsidTr="00872583">
        <w:tc>
          <w:tcPr>
            <w:tcW w:w="3114" w:type="dxa"/>
          </w:tcPr>
          <w:p w14:paraId="6CB3EBCC" w14:textId="57594150" w:rsidR="007427F9" w:rsidRDefault="007427F9" w:rsidP="007427F9">
            <w:pPr>
              <w:jc w:val="center"/>
            </w:pPr>
            <w:r>
              <w:rPr>
                <w:rFonts w:hint="eastAsia"/>
              </w:rPr>
              <w:t>R1=R2=100k</w:t>
            </w:r>
            <w:r>
              <w:rPr>
                <w:rFonts w:hint="eastAsia"/>
              </w:rPr>
              <w:t>Ω</w:t>
            </w:r>
            <w:r>
              <w:rPr>
                <w:rFonts w:hint="eastAsia"/>
              </w:rPr>
              <w:t>,c=1</w:t>
            </w:r>
            <w:r>
              <w:rPr>
                <w:rFonts w:hint="eastAsia"/>
              </w:rPr>
              <w:t>0</w:t>
            </w:r>
            <w:r>
              <w:rPr>
                <w:rFonts w:hint="eastAsia"/>
              </w:rPr>
              <w:t>uF</w:t>
            </w:r>
          </w:p>
        </w:tc>
        <w:tc>
          <w:tcPr>
            <w:tcW w:w="1417" w:type="dxa"/>
          </w:tcPr>
          <w:p w14:paraId="4D69D3F0" w14:textId="300E67ED" w:rsidR="007427F9" w:rsidRDefault="007427F9" w:rsidP="007427F9">
            <w:pPr>
              <w:jc w:val="center"/>
            </w:pPr>
            <w:r>
              <w:rPr>
                <w:rFonts w:hint="eastAsia"/>
              </w:rPr>
              <w:t>1</w:t>
            </w:r>
          </w:p>
        </w:tc>
        <w:tc>
          <w:tcPr>
            <w:tcW w:w="1276" w:type="dxa"/>
          </w:tcPr>
          <w:p w14:paraId="6FF48E81" w14:textId="47C3321C" w:rsidR="007427F9" w:rsidRDefault="007427F9" w:rsidP="007427F9">
            <w:pPr>
              <w:jc w:val="center"/>
            </w:pPr>
            <w:r>
              <w:rPr>
                <w:rFonts w:hint="eastAsia"/>
              </w:rPr>
              <w:t>1</w:t>
            </w:r>
          </w:p>
        </w:tc>
        <w:tc>
          <w:tcPr>
            <w:tcW w:w="2489" w:type="dxa"/>
          </w:tcPr>
          <w:p w14:paraId="140BCF6C" w14:textId="6C09000F" w:rsidR="007427F9" w:rsidRDefault="007427F9" w:rsidP="007427F9">
            <w:pPr>
              <w:jc w:val="center"/>
              <w:rPr>
                <w:rFonts w:hint="eastAsia"/>
              </w:rPr>
            </w:pPr>
            <w:r>
              <w:rPr>
                <w:rFonts w:hint="eastAsia"/>
              </w:rPr>
              <w:t>-1/(s+1)</w:t>
            </w:r>
          </w:p>
        </w:tc>
      </w:tr>
      <w:tr w:rsidR="007427F9" w14:paraId="23B359BA" w14:textId="77777777" w:rsidTr="00872583">
        <w:tc>
          <w:tcPr>
            <w:tcW w:w="3114" w:type="dxa"/>
          </w:tcPr>
          <w:p w14:paraId="22F1C84F" w14:textId="16190EA7" w:rsidR="007427F9" w:rsidRDefault="007427F9" w:rsidP="007427F9">
            <w:pPr>
              <w:jc w:val="center"/>
            </w:pPr>
            <w:r>
              <w:rPr>
                <w:rFonts w:hint="eastAsia"/>
              </w:rPr>
              <w:t>R1=R2=100k</w:t>
            </w:r>
            <w:r>
              <w:rPr>
                <w:rFonts w:hint="eastAsia"/>
              </w:rPr>
              <w:t>Ω</w:t>
            </w:r>
            <w:r>
              <w:rPr>
                <w:rFonts w:hint="eastAsia"/>
              </w:rPr>
              <w:t>,c=1</w:t>
            </w:r>
            <w:r>
              <w:rPr>
                <w:rFonts w:hint="eastAsia"/>
              </w:rPr>
              <w:t>00</w:t>
            </w:r>
            <w:r>
              <w:rPr>
                <w:rFonts w:hint="eastAsia"/>
              </w:rPr>
              <w:t>uF</w:t>
            </w:r>
          </w:p>
        </w:tc>
        <w:tc>
          <w:tcPr>
            <w:tcW w:w="1417" w:type="dxa"/>
          </w:tcPr>
          <w:p w14:paraId="309E53E5" w14:textId="33B5B05C" w:rsidR="007427F9" w:rsidRDefault="007427F9" w:rsidP="007427F9">
            <w:pPr>
              <w:jc w:val="center"/>
            </w:pPr>
            <w:r>
              <w:rPr>
                <w:rFonts w:hint="eastAsia"/>
              </w:rPr>
              <w:t>1</w:t>
            </w:r>
          </w:p>
        </w:tc>
        <w:tc>
          <w:tcPr>
            <w:tcW w:w="1276" w:type="dxa"/>
          </w:tcPr>
          <w:p w14:paraId="45053FD3" w14:textId="378C8149" w:rsidR="007427F9" w:rsidRDefault="007427F9" w:rsidP="007427F9">
            <w:pPr>
              <w:jc w:val="center"/>
              <w:rPr>
                <w:rFonts w:hint="eastAsia"/>
              </w:rPr>
            </w:pPr>
            <w:r>
              <w:rPr>
                <w:rFonts w:hint="eastAsia"/>
              </w:rPr>
              <w:t>10</w:t>
            </w:r>
          </w:p>
        </w:tc>
        <w:tc>
          <w:tcPr>
            <w:tcW w:w="2489" w:type="dxa"/>
          </w:tcPr>
          <w:p w14:paraId="756E4E00" w14:textId="3054414D" w:rsidR="007427F9" w:rsidRDefault="007427F9" w:rsidP="007427F9">
            <w:pPr>
              <w:jc w:val="center"/>
              <w:rPr>
                <w:rFonts w:hint="eastAsia"/>
              </w:rPr>
            </w:pPr>
            <w:r>
              <w:rPr>
                <w:rFonts w:hint="eastAsia"/>
              </w:rPr>
              <w:t>-1/(10s+1)</w:t>
            </w:r>
          </w:p>
        </w:tc>
      </w:tr>
    </w:tbl>
    <w:p w14:paraId="3B18B327" w14:textId="549C8FB3" w:rsidR="008357F7" w:rsidRDefault="008357F7" w:rsidP="00872583"/>
    <w:p w14:paraId="600593CB" w14:textId="60661642" w:rsidR="007427F9" w:rsidRDefault="007427F9" w:rsidP="00872583">
      <w:r w:rsidRPr="007427F9">
        <w:drawing>
          <wp:anchor distT="0" distB="0" distL="114300" distR="114300" simplePos="0" relativeHeight="251659264" behindDoc="0" locked="0" layoutInCell="1" allowOverlap="1" wp14:anchorId="00C659F9" wp14:editId="4770D97D">
            <wp:simplePos x="0" y="0"/>
            <wp:positionH relativeFrom="margin">
              <wp:align>left</wp:align>
            </wp:positionH>
            <wp:positionV relativeFrom="paragraph">
              <wp:posOffset>7783</wp:posOffset>
            </wp:positionV>
            <wp:extent cx="5274310" cy="2200910"/>
            <wp:effectExtent l="0" t="0" r="2540" b="8890"/>
            <wp:wrapNone/>
            <wp:docPr id="1184626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626923" name=""/>
                    <pic:cNvPicPr/>
                  </pic:nvPicPr>
                  <pic:blipFill>
                    <a:blip r:embed="rId4">
                      <a:extLst>
                        <a:ext uri="{28A0092B-C50C-407E-A947-70E740481C1C}">
                          <a14:useLocalDpi xmlns:a14="http://schemas.microsoft.com/office/drawing/2010/main" val="0"/>
                        </a:ext>
                      </a:extLst>
                    </a:blip>
                    <a:stretch>
                      <a:fillRect/>
                    </a:stretch>
                  </pic:blipFill>
                  <pic:spPr>
                    <a:xfrm>
                      <a:off x="0" y="0"/>
                      <a:ext cx="5274310" cy="2200910"/>
                    </a:xfrm>
                    <a:prstGeom prst="rect">
                      <a:avLst/>
                    </a:prstGeom>
                  </pic:spPr>
                </pic:pic>
              </a:graphicData>
            </a:graphic>
            <wp14:sizeRelH relativeFrom="page">
              <wp14:pctWidth>0</wp14:pctWidth>
            </wp14:sizeRelH>
            <wp14:sizeRelV relativeFrom="page">
              <wp14:pctHeight>0</wp14:pctHeight>
            </wp14:sizeRelV>
          </wp:anchor>
        </w:drawing>
      </w:r>
    </w:p>
    <w:p w14:paraId="26E9439D" w14:textId="2AE93B3C" w:rsidR="007427F9" w:rsidRDefault="007427F9" w:rsidP="00872583"/>
    <w:p w14:paraId="1DB50463" w14:textId="6D2C87E4" w:rsidR="007427F9" w:rsidRDefault="007427F9" w:rsidP="00872583"/>
    <w:p w14:paraId="150BCF66" w14:textId="77777777" w:rsidR="007427F9" w:rsidRDefault="007427F9" w:rsidP="00872583"/>
    <w:p w14:paraId="4BBDBB37" w14:textId="77777777" w:rsidR="007427F9" w:rsidRDefault="007427F9" w:rsidP="00872583"/>
    <w:p w14:paraId="2312C5C1" w14:textId="41FFECAD" w:rsidR="007427F9" w:rsidRDefault="007427F9" w:rsidP="00872583"/>
    <w:p w14:paraId="0B231354" w14:textId="5625CEBE" w:rsidR="007427F9" w:rsidRDefault="007427F9" w:rsidP="00872583"/>
    <w:p w14:paraId="236C39A7" w14:textId="6E6F096A" w:rsidR="007427F9" w:rsidRDefault="007427F9" w:rsidP="00872583">
      <w:pPr>
        <w:rPr>
          <w:rFonts w:hint="eastAsia"/>
        </w:rPr>
      </w:pPr>
    </w:p>
    <w:p w14:paraId="4E794FBA" w14:textId="3190A7E9" w:rsidR="007427F9" w:rsidRDefault="007427F9" w:rsidP="00872583">
      <w:r w:rsidRPr="007427F9">
        <w:drawing>
          <wp:anchor distT="0" distB="0" distL="114300" distR="114300" simplePos="0" relativeHeight="251658240" behindDoc="0" locked="0" layoutInCell="1" allowOverlap="1" wp14:anchorId="072142D4" wp14:editId="64F61830">
            <wp:simplePos x="0" y="0"/>
            <wp:positionH relativeFrom="margin">
              <wp:posOffset>113689</wp:posOffset>
            </wp:positionH>
            <wp:positionV relativeFrom="paragraph">
              <wp:posOffset>97762</wp:posOffset>
            </wp:positionV>
            <wp:extent cx="5178340" cy="3629701"/>
            <wp:effectExtent l="0" t="0" r="3810" b="8890"/>
            <wp:wrapNone/>
            <wp:docPr id="12276046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604658" name=""/>
                    <pic:cNvPicPr/>
                  </pic:nvPicPr>
                  <pic:blipFill>
                    <a:blip r:embed="rId5">
                      <a:extLst>
                        <a:ext uri="{28A0092B-C50C-407E-A947-70E740481C1C}">
                          <a14:useLocalDpi xmlns:a14="http://schemas.microsoft.com/office/drawing/2010/main" val="0"/>
                        </a:ext>
                      </a:extLst>
                    </a:blip>
                    <a:stretch>
                      <a:fillRect/>
                    </a:stretch>
                  </pic:blipFill>
                  <pic:spPr>
                    <a:xfrm>
                      <a:off x="0" y="0"/>
                      <a:ext cx="5180491" cy="3631209"/>
                    </a:xfrm>
                    <a:prstGeom prst="rect">
                      <a:avLst/>
                    </a:prstGeom>
                  </pic:spPr>
                </pic:pic>
              </a:graphicData>
            </a:graphic>
            <wp14:sizeRelH relativeFrom="page">
              <wp14:pctWidth>0</wp14:pctWidth>
            </wp14:sizeRelH>
            <wp14:sizeRelV relativeFrom="page">
              <wp14:pctHeight>0</wp14:pctHeight>
            </wp14:sizeRelV>
          </wp:anchor>
        </w:drawing>
      </w:r>
    </w:p>
    <w:p w14:paraId="20043FEF" w14:textId="77777777" w:rsidR="007427F9" w:rsidRDefault="007427F9" w:rsidP="00872583"/>
    <w:p w14:paraId="7836CEFA" w14:textId="77777777" w:rsidR="007427F9" w:rsidRDefault="007427F9" w:rsidP="00872583"/>
    <w:p w14:paraId="1A6926E0" w14:textId="77777777" w:rsidR="00BE7DEE" w:rsidRDefault="00BE7DEE" w:rsidP="00872583"/>
    <w:p w14:paraId="46C96C6B" w14:textId="77777777" w:rsidR="00BE7DEE" w:rsidRDefault="00BE7DEE" w:rsidP="00872583"/>
    <w:p w14:paraId="193F72DF" w14:textId="77777777" w:rsidR="00BE7DEE" w:rsidRDefault="00BE7DEE" w:rsidP="00872583"/>
    <w:p w14:paraId="0E2BF41B" w14:textId="77777777" w:rsidR="00BE7DEE" w:rsidRDefault="00BE7DEE" w:rsidP="00872583"/>
    <w:p w14:paraId="0F9A71C0" w14:textId="77777777" w:rsidR="00BE7DEE" w:rsidRDefault="00BE7DEE" w:rsidP="00872583"/>
    <w:p w14:paraId="3716C1DF" w14:textId="77777777" w:rsidR="00BE7DEE" w:rsidRDefault="00BE7DEE" w:rsidP="00872583"/>
    <w:p w14:paraId="6355320D" w14:textId="77777777" w:rsidR="00BE7DEE" w:rsidRDefault="00BE7DEE" w:rsidP="00872583"/>
    <w:p w14:paraId="540BBECF" w14:textId="77777777" w:rsidR="00BE7DEE" w:rsidRDefault="00BE7DEE" w:rsidP="00872583"/>
    <w:p w14:paraId="6B901485" w14:textId="77777777" w:rsidR="00BE7DEE" w:rsidRDefault="00BE7DEE" w:rsidP="00872583"/>
    <w:p w14:paraId="18156CA7" w14:textId="77777777" w:rsidR="00BE7DEE" w:rsidRDefault="00BE7DEE" w:rsidP="00872583"/>
    <w:p w14:paraId="60C54608" w14:textId="77777777" w:rsidR="00BE7DEE" w:rsidRDefault="00BE7DEE" w:rsidP="00872583"/>
    <w:p w14:paraId="615E035F" w14:textId="5A8FE838" w:rsidR="00BE7DEE" w:rsidRDefault="00BE7DEE" w:rsidP="00872583">
      <w:pPr>
        <w:rPr>
          <w:rFonts w:hint="eastAsia"/>
        </w:rPr>
      </w:pPr>
      <w:r>
        <w:rPr>
          <w:rFonts w:hint="eastAsia"/>
        </w:rPr>
        <w:t>如果传递函数分子是正数</w:t>
      </w:r>
      <w:r>
        <w:rPr>
          <w:rFonts w:hint="eastAsia"/>
        </w:rPr>
        <w:t>1</w:t>
      </w:r>
      <w:r>
        <w:rPr>
          <w:rFonts w:hint="eastAsia"/>
        </w:rPr>
        <w:t>，那</w:t>
      </w:r>
      <w:r w:rsidRPr="00BE7DEE">
        <w:rPr>
          <w:rFonts w:hint="eastAsia"/>
        </w:rPr>
        <w:t>一阶惯性环节的单位阶跃响应曲线是一条由零开始按指数规律单调上升并最终趋于</w:t>
      </w:r>
      <w:r w:rsidRPr="00BE7DEE">
        <w:rPr>
          <w:rFonts w:hint="eastAsia"/>
        </w:rPr>
        <w:t>1</w:t>
      </w:r>
      <w:r w:rsidRPr="00BE7DEE">
        <w:rPr>
          <w:rFonts w:hint="eastAsia"/>
        </w:rPr>
        <w:t>的曲线，具有非振荡特性。时间常数</w:t>
      </w:r>
      <w:r w:rsidRPr="00BE7DEE">
        <w:rPr>
          <w:rFonts w:hint="eastAsia"/>
        </w:rPr>
        <w:t>T</w:t>
      </w:r>
      <w:r w:rsidRPr="00BE7DEE">
        <w:rPr>
          <w:rFonts w:hint="eastAsia"/>
        </w:rPr>
        <w:t>反映了一阶惯性环节的固有特性，其值越小，系统惯性越小，响应越快</w:t>
      </w:r>
      <w:r>
        <w:rPr>
          <w:rFonts w:hint="eastAsia"/>
        </w:rPr>
        <w:t>.</w:t>
      </w:r>
      <w:r>
        <w:rPr>
          <w:rFonts w:hint="eastAsia"/>
        </w:rPr>
        <w:t>这里做实验，我们用到的是反向接法，所以传递函数分子都是</w:t>
      </w:r>
      <w:r>
        <w:rPr>
          <w:rFonts w:hint="eastAsia"/>
        </w:rPr>
        <w:t>-1</w:t>
      </w:r>
      <w:r>
        <w:rPr>
          <w:rFonts w:hint="eastAsia"/>
        </w:rPr>
        <w:t>，所以它的单位阶跃响应曲线是一条由零开始按照指数</w:t>
      </w:r>
      <w:r w:rsidR="00B00A74">
        <w:rPr>
          <w:rFonts w:hint="eastAsia"/>
        </w:rPr>
        <w:t>规律单调递减最终趋于</w:t>
      </w:r>
      <w:r w:rsidR="00B00A74">
        <w:rPr>
          <w:rFonts w:hint="eastAsia"/>
        </w:rPr>
        <w:t>-1</w:t>
      </w:r>
      <w:r w:rsidR="00B00A74">
        <w:rPr>
          <w:rFonts w:hint="eastAsia"/>
        </w:rPr>
        <w:t>的曲线。</w:t>
      </w:r>
    </w:p>
    <w:sectPr w:rsidR="00BE7D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nsolas">
    <w:panose1 w:val="020B0609020204030204"/>
    <w:charset w:val="00"/>
    <w:family w:val="modern"/>
    <w:pitch w:val="fixed"/>
    <w:sig w:usb0="E00006FF" w:usb1="0000FCFF" w:usb2="0000000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405"/>
    <w:rsid w:val="001253DC"/>
    <w:rsid w:val="002478EA"/>
    <w:rsid w:val="007427F9"/>
    <w:rsid w:val="008078E1"/>
    <w:rsid w:val="008357F7"/>
    <w:rsid w:val="00872583"/>
    <w:rsid w:val="008B74EA"/>
    <w:rsid w:val="009D6405"/>
    <w:rsid w:val="00B00A74"/>
    <w:rsid w:val="00BE7DEE"/>
    <w:rsid w:val="00EE4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217EE"/>
  <w15:chartTrackingRefBased/>
  <w15:docId w15:val="{4C276643-1B7E-4C4E-8F29-2D42FB929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nsolas" w:eastAsia="宋体" w:hAnsi="Consolas" w:cstheme="minorBidi"/>
        <w:kern w:val="2"/>
        <w:sz w:val="24"/>
        <w:szCs w:val="22"/>
        <w:lang w:val="en-US" w:eastAsia="zh-CN" w:bidi="ar-SA"/>
      </w:rPr>
    </w:rPrDefault>
    <w:pPrDefault>
      <w:pPr>
        <w:spacing w:line="44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9D640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D640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D640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D6405"/>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9D6405"/>
    <w:pPr>
      <w:keepNext/>
      <w:keepLines/>
      <w:spacing w:before="80" w:after="40"/>
      <w:outlineLvl w:val="4"/>
    </w:pPr>
    <w:rPr>
      <w:rFonts w:asciiTheme="minorHAnsi" w:eastAsiaTheme="minorEastAsia" w:hAnsiTheme="minorHAnsi" w:cstheme="majorBidi"/>
      <w:color w:val="0F4761" w:themeColor="accent1" w:themeShade="BF"/>
      <w:szCs w:val="24"/>
    </w:rPr>
  </w:style>
  <w:style w:type="paragraph" w:styleId="6">
    <w:name w:val="heading 6"/>
    <w:basedOn w:val="a"/>
    <w:next w:val="a"/>
    <w:link w:val="60"/>
    <w:uiPriority w:val="9"/>
    <w:semiHidden/>
    <w:unhideWhenUsed/>
    <w:qFormat/>
    <w:rsid w:val="009D6405"/>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9D6405"/>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9D6405"/>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9D6405"/>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D640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D640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D640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D6405"/>
    <w:rPr>
      <w:rFonts w:asciiTheme="minorHAnsi" w:eastAsiaTheme="minorEastAsia" w:hAnsiTheme="minorHAnsi" w:cstheme="majorBidi"/>
      <w:color w:val="0F4761" w:themeColor="accent1" w:themeShade="BF"/>
      <w:sz w:val="28"/>
      <w:szCs w:val="28"/>
    </w:rPr>
  </w:style>
  <w:style w:type="character" w:customStyle="1" w:styleId="50">
    <w:name w:val="标题 5 字符"/>
    <w:basedOn w:val="a0"/>
    <w:link w:val="5"/>
    <w:uiPriority w:val="9"/>
    <w:semiHidden/>
    <w:rsid w:val="009D6405"/>
    <w:rPr>
      <w:rFonts w:asciiTheme="minorHAnsi" w:eastAsiaTheme="minorEastAsia" w:hAnsiTheme="minorHAnsi" w:cstheme="majorBidi"/>
      <w:color w:val="0F4761" w:themeColor="accent1" w:themeShade="BF"/>
      <w:szCs w:val="24"/>
    </w:rPr>
  </w:style>
  <w:style w:type="character" w:customStyle="1" w:styleId="60">
    <w:name w:val="标题 6 字符"/>
    <w:basedOn w:val="a0"/>
    <w:link w:val="6"/>
    <w:uiPriority w:val="9"/>
    <w:semiHidden/>
    <w:rsid w:val="009D6405"/>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sid w:val="009D6405"/>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sid w:val="009D6405"/>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sid w:val="009D6405"/>
    <w:rPr>
      <w:rFonts w:asciiTheme="minorHAnsi" w:eastAsiaTheme="majorEastAsia" w:hAnsiTheme="minorHAnsi" w:cstheme="majorBidi"/>
      <w:color w:val="595959" w:themeColor="text1" w:themeTint="A6"/>
    </w:rPr>
  </w:style>
  <w:style w:type="paragraph" w:styleId="a3">
    <w:name w:val="Title"/>
    <w:basedOn w:val="a"/>
    <w:next w:val="a"/>
    <w:link w:val="a4"/>
    <w:uiPriority w:val="10"/>
    <w:qFormat/>
    <w:rsid w:val="009D640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D640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D640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D640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D6405"/>
    <w:pPr>
      <w:spacing w:before="160" w:after="160"/>
      <w:jc w:val="center"/>
    </w:pPr>
    <w:rPr>
      <w:i/>
      <w:iCs/>
      <w:color w:val="404040" w:themeColor="text1" w:themeTint="BF"/>
    </w:rPr>
  </w:style>
  <w:style w:type="character" w:customStyle="1" w:styleId="a8">
    <w:name w:val="引用 字符"/>
    <w:basedOn w:val="a0"/>
    <w:link w:val="a7"/>
    <w:uiPriority w:val="29"/>
    <w:rsid w:val="009D6405"/>
    <w:rPr>
      <w:i/>
      <w:iCs/>
      <w:color w:val="404040" w:themeColor="text1" w:themeTint="BF"/>
    </w:rPr>
  </w:style>
  <w:style w:type="paragraph" w:styleId="a9">
    <w:name w:val="List Paragraph"/>
    <w:basedOn w:val="a"/>
    <w:uiPriority w:val="34"/>
    <w:qFormat/>
    <w:rsid w:val="009D6405"/>
    <w:pPr>
      <w:ind w:left="720"/>
      <w:contextualSpacing/>
    </w:pPr>
  </w:style>
  <w:style w:type="character" w:styleId="aa">
    <w:name w:val="Intense Emphasis"/>
    <w:basedOn w:val="a0"/>
    <w:uiPriority w:val="21"/>
    <w:qFormat/>
    <w:rsid w:val="009D6405"/>
    <w:rPr>
      <w:i/>
      <w:iCs/>
      <w:color w:val="0F4761" w:themeColor="accent1" w:themeShade="BF"/>
    </w:rPr>
  </w:style>
  <w:style w:type="paragraph" w:styleId="ab">
    <w:name w:val="Intense Quote"/>
    <w:basedOn w:val="a"/>
    <w:next w:val="a"/>
    <w:link w:val="ac"/>
    <w:uiPriority w:val="30"/>
    <w:qFormat/>
    <w:rsid w:val="009D6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D6405"/>
    <w:rPr>
      <w:i/>
      <w:iCs/>
      <w:color w:val="0F4761" w:themeColor="accent1" w:themeShade="BF"/>
    </w:rPr>
  </w:style>
  <w:style w:type="character" w:styleId="ad">
    <w:name w:val="Intense Reference"/>
    <w:basedOn w:val="a0"/>
    <w:uiPriority w:val="32"/>
    <w:qFormat/>
    <w:rsid w:val="009D6405"/>
    <w:rPr>
      <w:b/>
      <w:bCs/>
      <w:smallCaps/>
      <w:color w:val="0F4761" w:themeColor="accent1" w:themeShade="BF"/>
      <w:spacing w:val="5"/>
    </w:rPr>
  </w:style>
  <w:style w:type="table" w:styleId="ae">
    <w:name w:val="Table Grid"/>
    <w:basedOn w:val="a1"/>
    <w:uiPriority w:val="39"/>
    <w:rsid w:val="0087258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BE7DEE"/>
    <w:rPr>
      <w:color w:val="467886" w:themeColor="hyperlink"/>
      <w:u w:val="single"/>
    </w:rPr>
  </w:style>
  <w:style w:type="character" w:styleId="af0">
    <w:name w:val="Unresolved Mention"/>
    <w:basedOn w:val="a0"/>
    <w:uiPriority w:val="99"/>
    <w:semiHidden/>
    <w:unhideWhenUsed/>
    <w:rsid w:val="00BE7D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Words>
  <Characters>317</Characters>
  <Application>Microsoft Office Word</Application>
  <DocSecurity>0</DocSecurity>
  <Lines>2</Lines>
  <Paragraphs>1</Paragraphs>
  <ScaleCrop>false</ScaleCrop>
  <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泓逸 陈</dc:creator>
  <cp:keywords/>
  <dc:description/>
  <cp:lastModifiedBy>changyicheng chang</cp:lastModifiedBy>
  <cp:revision>2</cp:revision>
  <dcterms:created xsi:type="dcterms:W3CDTF">2024-09-18T12:30:00Z</dcterms:created>
  <dcterms:modified xsi:type="dcterms:W3CDTF">2024-09-18T12:30:00Z</dcterms:modified>
</cp:coreProperties>
</file>