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DF6F67" w14:textId="18ECB9CE" w:rsidR="00AE51A4" w:rsidRDefault="00AE51A4" w:rsidP="00AE51A4">
      <w:pPr>
        <w:rPr>
          <w:rFonts w:hint="eastAsia"/>
        </w:rPr>
      </w:pPr>
      <w:r>
        <w:rPr>
          <w:rFonts w:hint="eastAsia"/>
        </w:rPr>
        <w:t>马原 2024 -25学年期末题</w:t>
      </w:r>
    </w:p>
    <w:p w14:paraId="3AC1AD6B" w14:textId="77777777" w:rsidR="00AE51A4" w:rsidRDefault="00AE51A4" w:rsidP="00AE51A4">
      <w:pPr>
        <w:rPr>
          <w:rFonts w:hint="eastAsia"/>
        </w:rPr>
      </w:pPr>
      <w:r>
        <w:rPr>
          <w:rFonts w:hint="eastAsia"/>
        </w:rPr>
        <w:t>一、简答题（3 × 15）</w:t>
      </w:r>
    </w:p>
    <w:p w14:paraId="3326A409" w14:textId="77777777" w:rsidR="00AE51A4" w:rsidRDefault="00AE51A4" w:rsidP="00AE51A4">
      <w:pPr>
        <w:rPr>
          <w:rFonts w:hint="eastAsia"/>
        </w:rPr>
      </w:pPr>
      <w:r>
        <w:rPr>
          <w:rFonts w:hint="eastAsia"/>
        </w:rPr>
        <w:t>1、马克思主义的直接理论来源</w:t>
      </w:r>
    </w:p>
    <w:p w14:paraId="6C6FAFA7" w14:textId="77777777" w:rsidR="00AE51A4" w:rsidRDefault="00AE51A4" w:rsidP="00AE51A4">
      <w:pPr>
        <w:rPr>
          <w:rFonts w:hint="eastAsia"/>
        </w:rPr>
      </w:pPr>
      <w:r>
        <w:rPr>
          <w:rFonts w:hint="eastAsia"/>
        </w:rPr>
        <w:t>2、量变与质变的辩证关系</w:t>
      </w:r>
    </w:p>
    <w:p w14:paraId="13B29753" w14:textId="77777777" w:rsidR="00AE51A4" w:rsidRDefault="00AE51A4" w:rsidP="00AE51A4">
      <w:pPr>
        <w:rPr>
          <w:rFonts w:hint="eastAsia"/>
        </w:rPr>
      </w:pPr>
      <w:r>
        <w:rPr>
          <w:rFonts w:hint="eastAsia"/>
        </w:rPr>
        <w:t>3、生产商品的劳动的二重性，及二者的关系</w:t>
      </w:r>
    </w:p>
    <w:p w14:paraId="45641628" w14:textId="77777777" w:rsidR="00AE51A4" w:rsidRDefault="00AE51A4" w:rsidP="00AE51A4">
      <w:pPr>
        <w:rPr>
          <w:rFonts w:hint="eastAsia"/>
        </w:rPr>
      </w:pPr>
      <w:r>
        <w:rPr>
          <w:rFonts w:hint="eastAsia"/>
        </w:rPr>
        <w:t>二、论述题（1 × 25）</w:t>
      </w:r>
    </w:p>
    <w:p w14:paraId="2BB2CF8E" w14:textId="77777777" w:rsidR="00AE51A4" w:rsidRDefault="00AE51A4" w:rsidP="00AE51A4">
      <w:pPr>
        <w:rPr>
          <w:rFonts w:hint="eastAsia"/>
        </w:rPr>
      </w:pPr>
      <w:r>
        <w:rPr>
          <w:rFonts w:hint="eastAsia"/>
        </w:rPr>
        <w:t>1、科学社会主义学说产生的时代条件和理论基础</w:t>
      </w:r>
    </w:p>
    <w:p w14:paraId="05D137F5" w14:textId="77777777" w:rsidR="00AE51A4" w:rsidRDefault="00AE51A4" w:rsidP="00AE51A4">
      <w:pPr>
        <w:rPr>
          <w:rFonts w:hint="eastAsia"/>
        </w:rPr>
      </w:pPr>
      <w:r>
        <w:rPr>
          <w:rFonts w:hint="eastAsia"/>
        </w:rPr>
        <w:t>三、材料题（1 × 30）</w:t>
      </w:r>
    </w:p>
    <w:p w14:paraId="7E06E11B" w14:textId="465C5C6A" w:rsidR="0089078D" w:rsidRDefault="00AE51A4" w:rsidP="00AE51A4">
      <w:r>
        <w:rPr>
          <w:rFonts w:hint="eastAsia"/>
        </w:rPr>
        <w:t>1、立足唯物史观，结合材料阐释科学技术在社会历史发展中的作用</w:t>
      </w:r>
    </w:p>
    <w:p w14:paraId="000BE25C" w14:textId="77777777" w:rsidR="00DE7BEF" w:rsidRDefault="00DE7BEF" w:rsidP="00AE51A4"/>
    <w:p w14:paraId="51A96D1A" w14:textId="77777777" w:rsidR="00DE7BEF" w:rsidRDefault="00DE7BEF" w:rsidP="00AE51A4"/>
    <w:p w14:paraId="76BB4F83" w14:textId="77777777" w:rsidR="00DE7BEF" w:rsidRDefault="00DE7BEF" w:rsidP="00AE51A4"/>
    <w:p w14:paraId="3EA96004" w14:textId="2062FA8D" w:rsidR="00DE7BEF" w:rsidRDefault="00DE7BEF" w:rsidP="00AE51A4">
      <w:r>
        <w:rPr>
          <w:rFonts w:hint="eastAsia"/>
        </w:rPr>
        <w:t>V2</w:t>
      </w:r>
    </w:p>
    <w:p w14:paraId="14154369" w14:textId="77777777" w:rsidR="00DE7BEF" w:rsidRDefault="00DE7BEF" w:rsidP="00DE7BEF">
      <w:pPr>
        <w:rPr>
          <w:rFonts w:hint="eastAsia"/>
        </w:rPr>
      </w:pPr>
      <w:r>
        <w:rPr>
          <w:rFonts w:hint="eastAsia"/>
        </w:rPr>
        <w:t>简答题：1马克思主义的直接理论来源2量变和质变的辩证关系3商品生产的劳动的二重性及其关系</w:t>
      </w:r>
    </w:p>
    <w:p w14:paraId="0EC7C340" w14:textId="77777777" w:rsidR="00DE7BEF" w:rsidRDefault="00DE7BEF" w:rsidP="00DE7BEF">
      <w:pPr>
        <w:rPr>
          <w:rFonts w:hint="eastAsia"/>
        </w:rPr>
      </w:pPr>
    </w:p>
    <w:p w14:paraId="579345A2" w14:textId="77777777" w:rsidR="00DE7BEF" w:rsidRDefault="00DE7BEF" w:rsidP="00DE7BEF">
      <w:pPr>
        <w:rPr>
          <w:rFonts w:hint="eastAsia"/>
        </w:rPr>
      </w:pPr>
      <w:r>
        <w:rPr>
          <w:rFonts w:hint="eastAsia"/>
        </w:rPr>
        <w:t>论述题：科学社会主义产生的时代条件和理论基础</w:t>
      </w:r>
    </w:p>
    <w:p w14:paraId="47E33B95" w14:textId="77777777" w:rsidR="00DE7BEF" w:rsidRDefault="00DE7BEF" w:rsidP="00DE7BEF">
      <w:pPr>
        <w:rPr>
          <w:rFonts w:hint="eastAsia"/>
        </w:rPr>
      </w:pPr>
    </w:p>
    <w:p w14:paraId="0764D6D3" w14:textId="6743D769" w:rsidR="00DE7BEF" w:rsidRPr="00DE7BEF" w:rsidRDefault="00DE7BEF" w:rsidP="00DE7BEF">
      <w:pPr>
        <w:rPr>
          <w:rFonts w:hint="eastAsia"/>
        </w:rPr>
      </w:pPr>
      <w:r>
        <w:rPr>
          <w:rFonts w:hint="eastAsia"/>
        </w:rPr>
        <w:t>材料题：立足唯物史观，阐述科学技术在社会历史发展中的作用（材料简介了中国进行科技伦理审查的制度的建立，还有科技成为国际竞争的主战场）</w:t>
      </w:r>
    </w:p>
    <w:sectPr w:rsidR="00DE7BEF" w:rsidRPr="00DE7B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BD1"/>
    <w:rsid w:val="00066083"/>
    <w:rsid w:val="00071C95"/>
    <w:rsid w:val="002079F6"/>
    <w:rsid w:val="00306A37"/>
    <w:rsid w:val="0044230A"/>
    <w:rsid w:val="0056481E"/>
    <w:rsid w:val="0089078D"/>
    <w:rsid w:val="00AE51A4"/>
    <w:rsid w:val="00B1688E"/>
    <w:rsid w:val="00DE7BEF"/>
    <w:rsid w:val="00F5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522101"/>
  <w14:defaultImageDpi w14:val="32767"/>
  <w15:chartTrackingRefBased/>
  <w15:docId w15:val="{87D7C7E4-6F72-42EF-A030-04B485F96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55BD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55B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55B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55BD1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55BD1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55BD1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55BD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55BD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55BD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55BD1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55B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55B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55BD1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55BD1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55BD1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55BD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55BD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55BD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55BD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55B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55BD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55B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55BD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55BD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55BD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55BD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55B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55BD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55BD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成富 杨</dc:creator>
  <cp:keywords/>
  <dc:description/>
  <cp:lastModifiedBy>成富 杨</cp:lastModifiedBy>
  <cp:revision>4</cp:revision>
  <dcterms:created xsi:type="dcterms:W3CDTF">2025-01-12T03:18:00Z</dcterms:created>
  <dcterms:modified xsi:type="dcterms:W3CDTF">2025-01-12T03:19:00Z</dcterms:modified>
</cp:coreProperties>
</file>