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E71C1" w14:textId="77777777" w:rsidR="00113863" w:rsidRPr="00443A9B" w:rsidRDefault="00113863" w:rsidP="00113863">
      <w:pPr>
        <w:jc w:val="center"/>
        <w:rPr>
          <w:b/>
        </w:rPr>
      </w:pPr>
      <w:r w:rsidRPr="00443A9B">
        <w:rPr>
          <w:b/>
          <w:noProof/>
          <w:sz w:val="72"/>
          <w:szCs w:val="72"/>
        </w:rPr>
        <w:drawing>
          <wp:inline distT="0" distB="0" distL="0" distR="0" wp14:anchorId="5540D02B" wp14:editId="327ED624">
            <wp:extent cx="1257300" cy="1168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556" r="11632" b="8249"/>
                    <a:stretch>
                      <a:fillRect/>
                    </a:stretch>
                  </pic:blipFill>
                  <pic:spPr bwMode="auto">
                    <a:xfrm>
                      <a:off x="0" y="0"/>
                      <a:ext cx="1257300" cy="1168400"/>
                    </a:xfrm>
                    <a:prstGeom prst="rect">
                      <a:avLst/>
                    </a:prstGeom>
                    <a:noFill/>
                    <a:ln>
                      <a:noFill/>
                    </a:ln>
                  </pic:spPr>
                </pic:pic>
              </a:graphicData>
            </a:graphic>
          </wp:inline>
        </w:drawing>
      </w:r>
    </w:p>
    <w:p w14:paraId="6D1EF305" w14:textId="2A1C8EF5" w:rsidR="00113863" w:rsidRPr="004D004E" w:rsidRDefault="00113863" w:rsidP="00113863">
      <w:pPr>
        <w:jc w:val="center"/>
      </w:pPr>
      <w:r w:rsidRPr="00443A9B">
        <w:rPr>
          <w:rFonts w:cs="+mn-cs"/>
          <w:b/>
          <w:bCs/>
          <w:noProof/>
          <w:color w:val="6D6B66"/>
          <w:sz w:val="44"/>
          <w:szCs w:val="48"/>
        </w:rPr>
        <mc:AlternateContent>
          <mc:Choice Requires="wps">
            <w:drawing>
              <wp:anchor distT="0" distB="0" distL="114300" distR="114300" simplePos="0" relativeHeight="251659264" behindDoc="0" locked="0" layoutInCell="1" allowOverlap="1" wp14:anchorId="46E9F8B9" wp14:editId="18F79C4A">
                <wp:simplePos x="0" y="0"/>
                <wp:positionH relativeFrom="column">
                  <wp:posOffset>-1179195</wp:posOffset>
                </wp:positionH>
                <wp:positionV relativeFrom="paragraph">
                  <wp:posOffset>903605</wp:posOffset>
                </wp:positionV>
                <wp:extent cx="7654925" cy="0"/>
                <wp:effectExtent l="30480" t="27305" r="29845" b="29845"/>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54925" cy="0"/>
                        </a:xfrm>
                        <a:prstGeom prst="straightConnector1">
                          <a:avLst/>
                        </a:prstGeom>
                        <a:noFill/>
                        <a:ln w="47625">
                          <a:solidFill>
                            <a:srgbClr val="0052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0063A6" id="_x0000_t32" coordsize="21600,21600" o:spt="32" o:oned="t" path="m,l21600,21600e" filled="f">
                <v:path arrowok="t" fillok="f" o:connecttype="none"/>
                <o:lock v:ext="edit" shapetype="t"/>
              </v:shapetype>
              <v:shape id="直接箭头连接符 3" o:spid="_x0000_s1026" type="#_x0000_t32" style="position:absolute;left:0;text-align:left;margin-left:-92.85pt;margin-top:71.15pt;width:602.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" strokecolor="#005222" strokeweight="3.75pt"/>
            </w:pict>
          </mc:Fallback>
        </mc:AlternateContent>
      </w:r>
      <w:r w:rsidRPr="00443A9B">
        <w:rPr>
          <w:rFonts w:ascii="等线 Light" w:eastAsia="华文中宋" w:hAnsi="华文中宋" w:hint="eastAsia"/>
          <w:b/>
          <w:bCs/>
          <w:color w:val="005627"/>
          <w:sz w:val="72"/>
          <w:szCs w:val="72"/>
        </w:rPr>
        <w:t xml:space="preserve"> </w:t>
      </w:r>
      <w:r w:rsidR="003609A9">
        <w:rPr>
          <w:rFonts w:ascii="等线 Light" w:eastAsia="华文中宋" w:hAnsi="华文中宋" w:hint="eastAsia"/>
          <w:b/>
          <w:bCs/>
          <w:color w:val="005627"/>
          <w:sz w:val="72"/>
          <w:szCs w:val="72"/>
        </w:rPr>
        <w:t>自动控制原理大</w:t>
      </w:r>
      <w:r w:rsidR="004D004E">
        <w:rPr>
          <w:rFonts w:ascii="等线 Light" w:eastAsia="华文中宋" w:hAnsi="华文中宋" w:hint="eastAsia"/>
          <w:b/>
          <w:bCs/>
          <w:color w:val="005627"/>
          <w:sz w:val="72"/>
          <w:szCs w:val="72"/>
        </w:rPr>
        <w:t>作业</w:t>
      </w:r>
    </w:p>
    <w:p w14:paraId="575DF4F6" w14:textId="77777777" w:rsidR="00113863" w:rsidRPr="00443A9B" w:rsidRDefault="00113863" w:rsidP="00113863">
      <w:pPr>
        <w:widowControl/>
        <w:spacing w:line="0" w:lineRule="atLeast"/>
        <w:ind w:rightChars="-24" w:right="-58"/>
        <w:jc w:val="center"/>
        <w:rPr>
          <w:rFonts w:ascii="宋体" w:hAnsi="宋体" w:cs="宋体" w:hint="eastAsia"/>
          <w:b/>
          <w:color w:val="767171"/>
          <w:kern w:val="0"/>
          <w:szCs w:val="72"/>
        </w:rPr>
      </w:pPr>
      <w:r w:rsidRPr="00443A9B">
        <w:rPr>
          <w:rFonts w:ascii="宋体" w:hAnsi="宋体" w:cs="宋体"/>
          <w:b/>
          <w:noProof/>
          <w:color w:val="767171"/>
          <w:kern w:val="0"/>
          <w:szCs w:val="72"/>
        </w:rPr>
        <mc:AlternateContent>
          <mc:Choice Requires="wps">
            <w:drawing>
              <wp:anchor distT="0" distB="0" distL="114300" distR="114300" simplePos="0" relativeHeight="251660288" behindDoc="0" locked="0" layoutInCell="1" allowOverlap="1" wp14:anchorId="6E337682" wp14:editId="475638D6">
                <wp:simplePos x="0" y="0"/>
                <wp:positionH relativeFrom="column">
                  <wp:posOffset>-1179195</wp:posOffset>
                </wp:positionH>
                <wp:positionV relativeFrom="paragraph">
                  <wp:posOffset>179705</wp:posOffset>
                </wp:positionV>
                <wp:extent cx="7656830" cy="0"/>
                <wp:effectExtent l="11430" t="8255" r="8890" b="10795"/>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56830" cy="0"/>
                        </a:xfrm>
                        <a:prstGeom prst="straightConnector1">
                          <a:avLst/>
                        </a:prstGeom>
                        <a:noFill/>
                        <a:ln w="15875">
                          <a:solidFill>
                            <a:srgbClr val="004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A6365" id="直接箭头连接符 2" o:spid="_x0000_s1026" type="#_x0000_t32" style="position:absolute;left:0;text-align:left;margin-left:-92.85pt;margin-top:14.15pt;width:602.9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" strokecolor="#004e1f" strokeweight="1.25pt"/>
            </w:pict>
          </mc:Fallback>
        </mc:AlternateContent>
      </w:r>
    </w:p>
    <w:p w14:paraId="4A8B5BCE" w14:textId="77777777" w:rsidR="00113863" w:rsidRPr="00443A9B" w:rsidRDefault="00113863" w:rsidP="00113863">
      <w:pPr>
        <w:jc w:val="center"/>
        <w:rPr>
          <w:color w:val="000000"/>
          <w:sz w:val="44"/>
          <w:szCs w:val="44"/>
        </w:rPr>
      </w:pPr>
    </w:p>
    <w:p w14:paraId="5F4DD0E4" w14:textId="77777777" w:rsidR="00113863" w:rsidRPr="00443A9B" w:rsidRDefault="00113863" w:rsidP="00113863">
      <w:pPr>
        <w:jc w:val="center"/>
        <w:rPr>
          <w:rFonts w:ascii="黑体" w:eastAsia="黑体" w:hAnsi="黑体" w:hint="eastAsia"/>
          <w:color w:val="000000"/>
          <w:sz w:val="44"/>
          <w:szCs w:val="44"/>
          <w:u w:val="single"/>
        </w:rPr>
      </w:pPr>
    </w:p>
    <w:tbl>
      <w:tblPr>
        <w:tblW w:w="0" w:type="auto"/>
        <w:tblInd w:w="534" w:type="dxa"/>
        <w:tblLook w:val="04A0" w:firstRow="1" w:lastRow="0" w:firstColumn="1" w:lastColumn="0" w:noHBand="0" w:noVBand="1"/>
      </w:tblPr>
      <w:tblGrid>
        <w:gridCol w:w="1406"/>
        <w:gridCol w:w="6564"/>
      </w:tblGrid>
      <w:tr w:rsidR="00C56D43" w14:paraId="3BF2D2EB" w14:textId="77777777" w:rsidTr="00AC3E52">
        <w:trPr>
          <w:trHeight w:val="1020"/>
        </w:trPr>
        <w:tc>
          <w:tcPr>
            <w:tcW w:w="1417" w:type="dxa"/>
            <w:shd w:val="clear" w:color="auto" w:fill="auto"/>
            <w:vAlign w:val="bottom"/>
          </w:tcPr>
          <w:p w14:paraId="4753999D" w14:textId="77777777" w:rsidR="00113863" w:rsidRPr="00443A9B" w:rsidRDefault="00113863" w:rsidP="00AC3E52">
            <w:pPr>
              <w:rPr>
                <w:rFonts w:ascii="黑体" w:eastAsia="黑体" w:hAnsi="黑体" w:hint="eastAsia"/>
                <w:color w:val="000000"/>
                <w:sz w:val="44"/>
                <w:szCs w:val="44"/>
              </w:rPr>
            </w:pPr>
            <w:r w:rsidRPr="00443A9B">
              <w:rPr>
                <w:rFonts w:ascii="黑体" w:eastAsia="黑体" w:hAnsi="黑体" w:hint="eastAsia"/>
                <w:color w:val="000000"/>
                <w:sz w:val="44"/>
                <w:szCs w:val="44"/>
              </w:rPr>
              <w:t>题目：</w:t>
            </w:r>
          </w:p>
        </w:tc>
        <w:tc>
          <w:tcPr>
            <w:tcW w:w="6769" w:type="dxa"/>
            <w:tcBorders>
              <w:bottom w:val="single" w:sz="4" w:space="0" w:color="auto"/>
            </w:tcBorders>
            <w:shd w:val="clear" w:color="auto" w:fill="auto"/>
            <w:vAlign w:val="bottom"/>
          </w:tcPr>
          <w:p w14:paraId="6D38ED41" w14:textId="245D8D25" w:rsidR="00113863" w:rsidRPr="00443A9B" w:rsidRDefault="00A32EDA" w:rsidP="00034E79">
            <w:pPr>
              <w:pStyle w:val="af2"/>
              <w:spacing w:before="156"/>
            </w:pPr>
            <w:r>
              <w:rPr>
                <w:rFonts w:hint="eastAsia"/>
              </w:rPr>
              <w:t>PID</w:t>
            </w:r>
            <w:r>
              <w:t xml:space="preserve"> </w:t>
            </w:r>
            <w:r>
              <w:rPr>
                <w:rFonts w:hint="eastAsia"/>
              </w:rPr>
              <w:t>控制在医学麻醉过程</w:t>
            </w:r>
          </w:p>
        </w:tc>
      </w:tr>
      <w:tr w:rsidR="00C56D43" w14:paraId="56C7D52E" w14:textId="77777777" w:rsidTr="00AC3E52">
        <w:trPr>
          <w:trHeight w:val="1020"/>
        </w:trPr>
        <w:tc>
          <w:tcPr>
            <w:tcW w:w="1417" w:type="dxa"/>
            <w:shd w:val="clear" w:color="auto" w:fill="auto"/>
            <w:vAlign w:val="bottom"/>
          </w:tcPr>
          <w:p w14:paraId="6D926865" w14:textId="77777777" w:rsidR="00113863" w:rsidRPr="00443A9B" w:rsidRDefault="00113863" w:rsidP="00AC3E52">
            <w:pPr>
              <w:jc w:val="center"/>
              <w:rPr>
                <w:rFonts w:ascii="黑体" w:eastAsia="黑体" w:hAnsi="黑体" w:hint="eastAsia"/>
                <w:color w:val="000000"/>
                <w:sz w:val="44"/>
                <w:szCs w:val="44"/>
                <w:u w:val="single"/>
              </w:rPr>
            </w:pPr>
          </w:p>
        </w:tc>
        <w:tc>
          <w:tcPr>
            <w:tcW w:w="6769" w:type="dxa"/>
            <w:tcBorders>
              <w:top w:val="single" w:sz="4" w:space="0" w:color="auto"/>
              <w:bottom w:val="single" w:sz="4" w:space="0" w:color="auto"/>
            </w:tcBorders>
            <w:shd w:val="clear" w:color="auto" w:fill="auto"/>
            <w:vAlign w:val="bottom"/>
          </w:tcPr>
          <w:p w14:paraId="24BBE188" w14:textId="3B6D8FF1" w:rsidR="00113863" w:rsidRPr="00443A9B" w:rsidRDefault="00A32EDA" w:rsidP="00773848">
            <w:pPr>
              <w:pStyle w:val="af2"/>
              <w:spacing w:before="156"/>
            </w:pPr>
            <w:r>
              <w:rPr>
                <w:rFonts w:hint="eastAsia"/>
              </w:rPr>
              <w:t>血压控制中的作用</w:t>
            </w:r>
          </w:p>
        </w:tc>
      </w:tr>
    </w:tbl>
    <w:p w14:paraId="4B4A1715" w14:textId="77777777" w:rsidR="00113863" w:rsidRPr="00443A9B" w:rsidRDefault="00113863" w:rsidP="00113863">
      <w:pPr>
        <w:jc w:val="center"/>
        <w:rPr>
          <w:rFonts w:ascii="黑体" w:eastAsia="黑体" w:hAnsi="黑体" w:hint="eastAsia"/>
          <w:color w:val="000000"/>
          <w:sz w:val="44"/>
          <w:szCs w:val="44"/>
          <w:u w:val="single"/>
        </w:rPr>
      </w:pPr>
    </w:p>
    <w:p w14:paraId="74646481" w14:textId="77777777" w:rsidR="00113863" w:rsidRPr="00443A9B" w:rsidRDefault="00113863" w:rsidP="00113863">
      <w:pPr>
        <w:jc w:val="center"/>
        <w:rPr>
          <w:rFonts w:ascii="黑体" w:eastAsia="黑体" w:hAnsi="黑体" w:hint="eastAsia"/>
          <w:color w:val="000000"/>
          <w:sz w:val="44"/>
          <w:szCs w:val="44"/>
          <w:u w:val="single"/>
        </w:rPr>
      </w:pPr>
    </w:p>
    <w:p w14:paraId="4A70ADF0" w14:textId="77777777" w:rsidR="00113863" w:rsidRPr="00443A9B" w:rsidRDefault="00113863" w:rsidP="00113863">
      <w:pPr>
        <w:rPr>
          <w:color w:val="000000"/>
          <w:sz w:val="21"/>
          <w:szCs w:val="21"/>
        </w:rPr>
      </w:pPr>
    </w:p>
    <w:tbl>
      <w:tblPr>
        <w:tblW w:w="0" w:type="auto"/>
        <w:jc w:val="center"/>
        <w:tblLook w:val="04A0" w:firstRow="1" w:lastRow="0" w:firstColumn="1" w:lastColumn="0" w:noHBand="0" w:noVBand="1"/>
      </w:tblPr>
      <w:tblGrid>
        <w:gridCol w:w="1416"/>
        <w:gridCol w:w="4678"/>
      </w:tblGrid>
      <w:tr w:rsidR="00113863" w14:paraId="49D92E1D" w14:textId="77777777" w:rsidTr="00AC3E52">
        <w:trPr>
          <w:cantSplit/>
          <w:trHeight w:val="850"/>
          <w:jc w:val="center"/>
        </w:trPr>
        <w:tc>
          <w:tcPr>
            <w:tcW w:w="1416" w:type="dxa"/>
            <w:shd w:val="clear" w:color="auto" w:fill="auto"/>
            <w:vAlign w:val="center"/>
          </w:tcPr>
          <w:p w14:paraId="5FCD9A71" w14:textId="77777777" w:rsidR="00113863" w:rsidRPr="00443A9B" w:rsidRDefault="00113863" w:rsidP="00AC3E52">
            <w:pPr>
              <w:spacing w:beforeLines="50" w:before="156" w:line="0" w:lineRule="atLeast"/>
              <w:jc w:val="distribute"/>
              <w:rPr>
                <w:rFonts w:ascii="黑体" w:eastAsia="黑体" w:hAnsi="黑体" w:hint="eastAsia"/>
                <w:color w:val="000000"/>
                <w:sz w:val="30"/>
                <w:szCs w:val="30"/>
              </w:rPr>
            </w:pPr>
            <w:r w:rsidRPr="00443A9B">
              <w:rPr>
                <w:rFonts w:ascii="黑体" w:eastAsia="黑体" w:hAnsi="黑体" w:hint="eastAsia"/>
                <w:color w:val="000000"/>
                <w:sz w:val="30"/>
                <w:szCs w:val="30"/>
              </w:rPr>
              <w:t>姓名</w:t>
            </w:r>
          </w:p>
        </w:tc>
        <w:tc>
          <w:tcPr>
            <w:tcW w:w="4678" w:type="dxa"/>
            <w:tcBorders>
              <w:bottom w:val="single" w:sz="4" w:space="0" w:color="auto"/>
            </w:tcBorders>
            <w:shd w:val="clear" w:color="auto" w:fill="auto"/>
            <w:vAlign w:val="center"/>
          </w:tcPr>
          <w:p w14:paraId="6DAABB1D" w14:textId="546CAAFE" w:rsidR="00113863" w:rsidRPr="00443A9B" w:rsidRDefault="006B6D84" w:rsidP="00AC3E52">
            <w:pPr>
              <w:spacing w:line="0" w:lineRule="atLeast"/>
              <w:jc w:val="center"/>
              <w:rPr>
                <w:rFonts w:ascii="黑体" w:eastAsia="黑体" w:hAnsi="黑体" w:hint="eastAsia"/>
                <w:color w:val="000000"/>
                <w:sz w:val="30"/>
                <w:szCs w:val="30"/>
              </w:rPr>
            </w:pPr>
            <w:r>
              <w:rPr>
                <w:rFonts w:ascii="黑体" w:eastAsia="黑体" w:hAnsi="黑体" w:hint="eastAsia"/>
                <w:color w:val="000000"/>
                <w:sz w:val="30"/>
                <w:szCs w:val="30"/>
              </w:rPr>
              <w:t>张瑞程</w:t>
            </w:r>
          </w:p>
        </w:tc>
      </w:tr>
      <w:tr w:rsidR="00113863" w14:paraId="0A918ED7" w14:textId="77777777" w:rsidTr="00AC3E52">
        <w:trPr>
          <w:cantSplit/>
          <w:trHeight w:val="850"/>
          <w:jc w:val="center"/>
        </w:trPr>
        <w:tc>
          <w:tcPr>
            <w:tcW w:w="1416" w:type="dxa"/>
            <w:shd w:val="clear" w:color="auto" w:fill="auto"/>
            <w:vAlign w:val="center"/>
          </w:tcPr>
          <w:p w14:paraId="2BCADBA3" w14:textId="77777777" w:rsidR="00113863" w:rsidRPr="00443A9B" w:rsidRDefault="00113863" w:rsidP="00AC3E52">
            <w:pPr>
              <w:spacing w:beforeLines="50" w:before="156" w:line="0" w:lineRule="atLeast"/>
              <w:jc w:val="distribute"/>
              <w:rPr>
                <w:rFonts w:ascii="黑体" w:eastAsia="黑体" w:hAnsi="黑体" w:hint="eastAsia"/>
                <w:color w:val="000000"/>
                <w:sz w:val="30"/>
                <w:szCs w:val="30"/>
              </w:rPr>
            </w:pPr>
            <w:r w:rsidRPr="00443A9B">
              <w:rPr>
                <w:rFonts w:ascii="黑体" w:eastAsia="黑体" w:hAnsi="黑体" w:hint="eastAsia"/>
                <w:color w:val="000000"/>
                <w:sz w:val="30"/>
                <w:szCs w:val="30"/>
              </w:rPr>
              <w:t>学号</w:t>
            </w:r>
          </w:p>
        </w:tc>
        <w:tc>
          <w:tcPr>
            <w:tcW w:w="4678" w:type="dxa"/>
            <w:tcBorders>
              <w:top w:val="single" w:sz="4" w:space="0" w:color="auto"/>
              <w:bottom w:val="single" w:sz="4" w:space="0" w:color="auto"/>
            </w:tcBorders>
            <w:shd w:val="clear" w:color="auto" w:fill="auto"/>
            <w:vAlign w:val="center"/>
          </w:tcPr>
          <w:p w14:paraId="2058D289" w14:textId="4CC12651" w:rsidR="00113863" w:rsidRPr="00443A9B" w:rsidRDefault="00292049" w:rsidP="00AC3E52">
            <w:pPr>
              <w:spacing w:line="0" w:lineRule="atLeast"/>
              <w:jc w:val="center"/>
              <w:rPr>
                <w:rFonts w:ascii="黑体" w:eastAsia="黑体" w:hAnsi="黑体" w:hint="eastAsia"/>
                <w:color w:val="000000"/>
                <w:sz w:val="30"/>
                <w:szCs w:val="30"/>
              </w:rPr>
            </w:pPr>
            <w:r>
              <w:rPr>
                <w:rFonts w:ascii="黑体" w:eastAsia="黑体" w:hAnsi="黑体" w:hint="eastAsia"/>
                <w:color w:val="000000"/>
                <w:sz w:val="30"/>
                <w:szCs w:val="30"/>
              </w:rPr>
              <w:t>2</w:t>
            </w:r>
            <w:r w:rsidR="00C7635A">
              <w:rPr>
                <w:rFonts w:ascii="黑体" w:eastAsia="黑体" w:hAnsi="黑体" w:hint="eastAsia"/>
                <w:color w:val="000000"/>
                <w:sz w:val="30"/>
                <w:szCs w:val="30"/>
              </w:rPr>
              <w:t>2354189</w:t>
            </w:r>
          </w:p>
        </w:tc>
      </w:tr>
      <w:tr w:rsidR="00113863" w14:paraId="283327C9" w14:textId="77777777" w:rsidTr="00AC3E52">
        <w:trPr>
          <w:cantSplit/>
          <w:trHeight w:val="850"/>
          <w:jc w:val="center"/>
        </w:trPr>
        <w:tc>
          <w:tcPr>
            <w:tcW w:w="1416" w:type="dxa"/>
            <w:shd w:val="clear" w:color="auto" w:fill="auto"/>
            <w:vAlign w:val="center"/>
          </w:tcPr>
          <w:p w14:paraId="0D218302" w14:textId="77777777" w:rsidR="00113863" w:rsidRPr="00443A9B" w:rsidRDefault="00113863" w:rsidP="00AC3E52">
            <w:pPr>
              <w:spacing w:beforeLines="50" w:before="156" w:line="0" w:lineRule="atLeast"/>
              <w:jc w:val="distribute"/>
              <w:rPr>
                <w:rFonts w:ascii="黑体" w:eastAsia="黑体" w:hAnsi="黑体" w:hint="eastAsia"/>
                <w:color w:val="000000"/>
                <w:sz w:val="30"/>
                <w:szCs w:val="30"/>
              </w:rPr>
            </w:pPr>
            <w:r w:rsidRPr="00443A9B">
              <w:rPr>
                <w:rFonts w:ascii="黑体" w:eastAsia="黑体" w:hAnsi="黑体" w:hint="eastAsia"/>
                <w:color w:val="000000"/>
                <w:sz w:val="30"/>
                <w:szCs w:val="30"/>
              </w:rPr>
              <w:t>院系</w:t>
            </w:r>
          </w:p>
        </w:tc>
        <w:tc>
          <w:tcPr>
            <w:tcW w:w="4678" w:type="dxa"/>
            <w:tcBorders>
              <w:top w:val="single" w:sz="4" w:space="0" w:color="auto"/>
              <w:bottom w:val="single" w:sz="4" w:space="0" w:color="auto"/>
            </w:tcBorders>
            <w:shd w:val="clear" w:color="auto" w:fill="auto"/>
            <w:vAlign w:val="center"/>
          </w:tcPr>
          <w:p w14:paraId="59ABA058" w14:textId="3E050975" w:rsidR="00113863" w:rsidRPr="00443A9B" w:rsidRDefault="00AB256D" w:rsidP="00AC3E52">
            <w:pPr>
              <w:spacing w:line="0" w:lineRule="atLeast"/>
              <w:jc w:val="center"/>
              <w:rPr>
                <w:rFonts w:ascii="黑体" w:eastAsia="黑体" w:hAnsi="黑体" w:hint="eastAsia"/>
                <w:color w:val="000000"/>
                <w:sz w:val="30"/>
                <w:szCs w:val="30"/>
              </w:rPr>
            </w:pPr>
            <w:r>
              <w:rPr>
                <w:rFonts w:ascii="黑体" w:eastAsia="黑体" w:hAnsi="黑体" w:hint="eastAsia"/>
                <w:color w:val="000000"/>
                <w:sz w:val="30"/>
                <w:szCs w:val="30"/>
              </w:rPr>
              <w:t>智能工程学院</w:t>
            </w:r>
          </w:p>
        </w:tc>
      </w:tr>
      <w:tr w:rsidR="00113863" w14:paraId="68674F2B" w14:textId="77777777" w:rsidTr="00AC3E52">
        <w:trPr>
          <w:cantSplit/>
          <w:trHeight w:val="850"/>
          <w:jc w:val="center"/>
        </w:trPr>
        <w:tc>
          <w:tcPr>
            <w:tcW w:w="1416" w:type="dxa"/>
            <w:shd w:val="clear" w:color="auto" w:fill="auto"/>
            <w:vAlign w:val="center"/>
          </w:tcPr>
          <w:p w14:paraId="4D8A1F5D" w14:textId="77777777" w:rsidR="00113863" w:rsidRPr="00443A9B" w:rsidRDefault="00113863" w:rsidP="00AC3E52">
            <w:pPr>
              <w:spacing w:beforeLines="50" w:before="156" w:line="0" w:lineRule="atLeast"/>
              <w:jc w:val="distribute"/>
              <w:rPr>
                <w:rFonts w:ascii="黑体" w:eastAsia="黑体" w:hAnsi="黑体" w:hint="eastAsia"/>
                <w:color w:val="000000"/>
                <w:sz w:val="30"/>
                <w:szCs w:val="30"/>
              </w:rPr>
            </w:pPr>
            <w:r w:rsidRPr="00443A9B">
              <w:rPr>
                <w:rFonts w:ascii="黑体" w:eastAsia="黑体" w:hAnsi="黑体" w:hint="eastAsia"/>
                <w:color w:val="000000"/>
                <w:sz w:val="30"/>
                <w:szCs w:val="30"/>
              </w:rPr>
              <w:t>专业</w:t>
            </w:r>
          </w:p>
        </w:tc>
        <w:tc>
          <w:tcPr>
            <w:tcW w:w="4678" w:type="dxa"/>
            <w:tcBorders>
              <w:top w:val="single" w:sz="4" w:space="0" w:color="auto"/>
              <w:bottom w:val="single" w:sz="4" w:space="0" w:color="auto"/>
            </w:tcBorders>
            <w:shd w:val="clear" w:color="auto" w:fill="auto"/>
            <w:vAlign w:val="center"/>
          </w:tcPr>
          <w:p w14:paraId="46E2085A" w14:textId="731EC665" w:rsidR="00113863" w:rsidRPr="00443A9B" w:rsidRDefault="00B65C4C" w:rsidP="00AC3E52">
            <w:pPr>
              <w:spacing w:line="0" w:lineRule="atLeast"/>
              <w:jc w:val="center"/>
              <w:rPr>
                <w:rFonts w:ascii="黑体" w:eastAsia="黑体" w:hAnsi="黑体" w:hint="eastAsia"/>
                <w:color w:val="000000"/>
                <w:sz w:val="30"/>
                <w:szCs w:val="30"/>
              </w:rPr>
            </w:pPr>
            <w:r>
              <w:rPr>
                <w:rFonts w:ascii="黑体" w:eastAsia="黑体" w:hAnsi="黑体" w:hint="eastAsia"/>
                <w:color w:val="000000"/>
                <w:sz w:val="30"/>
                <w:szCs w:val="30"/>
              </w:rPr>
              <w:t>智能科学与技术</w:t>
            </w:r>
          </w:p>
        </w:tc>
      </w:tr>
      <w:tr w:rsidR="00113863" w14:paraId="5C25094A" w14:textId="77777777" w:rsidTr="00AC3E52">
        <w:trPr>
          <w:cantSplit/>
          <w:trHeight w:val="850"/>
          <w:jc w:val="center"/>
        </w:trPr>
        <w:tc>
          <w:tcPr>
            <w:tcW w:w="1416" w:type="dxa"/>
            <w:shd w:val="clear" w:color="auto" w:fill="auto"/>
            <w:vAlign w:val="center"/>
          </w:tcPr>
          <w:p w14:paraId="5E5502BB" w14:textId="77777777" w:rsidR="00113863" w:rsidRPr="00443A9B" w:rsidRDefault="00113863" w:rsidP="00AC3E52">
            <w:pPr>
              <w:spacing w:beforeLines="50" w:before="156" w:line="0" w:lineRule="atLeast"/>
              <w:jc w:val="distribute"/>
              <w:rPr>
                <w:rFonts w:ascii="黑体" w:eastAsia="黑体" w:hAnsi="黑体" w:hint="eastAsia"/>
                <w:color w:val="000000"/>
                <w:sz w:val="30"/>
                <w:szCs w:val="30"/>
              </w:rPr>
            </w:pPr>
            <w:r w:rsidRPr="00443A9B">
              <w:rPr>
                <w:rFonts w:ascii="黑体" w:eastAsia="黑体" w:hAnsi="黑体"/>
                <w:color w:val="000000"/>
                <w:sz w:val="30"/>
                <w:szCs w:val="30"/>
              </w:rPr>
              <w:t>指导教师</w:t>
            </w:r>
          </w:p>
        </w:tc>
        <w:tc>
          <w:tcPr>
            <w:tcW w:w="4678" w:type="dxa"/>
            <w:tcBorders>
              <w:top w:val="single" w:sz="4" w:space="0" w:color="auto"/>
              <w:bottom w:val="single" w:sz="4" w:space="0" w:color="auto"/>
            </w:tcBorders>
            <w:shd w:val="clear" w:color="auto" w:fill="auto"/>
            <w:vAlign w:val="center"/>
          </w:tcPr>
          <w:p w14:paraId="7E569F2A" w14:textId="263F6BA4" w:rsidR="00113863" w:rsidRPr="00443A9B" w:rsidRDefault="006B6D84" w:rsidP="00AC3E52">
            <w:pPr>
              <w:spacing w:line="0" w:lineRule="atLeast"/>
              <w:jc w:val="center"/>
              <w:rPr>
                <w:rFonts w:ascii="黑体" w:eastAsia="黑体" w:hAnsi="黑体" w:hint="eastAsia"/>
                <w:color w:val="000000"/>
                <w:sz w:val="30"/>
                <w:szCs w:val="30"/>
              </w:rPr>
            </w:pPr>
            <w:r>
              <w:rPr>
                <w:rFonts w:ascii="黑体" w:eastAsia="黑体" w:hAnsi="黑体" w:hint="eastAsia"/>
                <w:color w:val="000000"/>
                <w:sz w:val="30"/>
                <w:szCs w:val="30"/>
              </w:rPr>
              <w:t>李雪芳</w:t>
            </w:r>
          </w:p>
        </w:tc>
      </w:tr>
    </w:tbl>
    <w:p w14:paraId="13E23F9E" w14:textId="77777777" w:rsidR="00113863" w:rsidRPr="00443A9B" w:rsidRDefault="00113863" w:rsidP="00113863">
      <w:pPr>
        <w:spacing w:line="240" w:lineRule="exact"/>
        <w:jc w:val="center"/>
        <w:rPr>
          <w:rFonts w:ascii="黑体" w:eastAsia="黑体" w:hAnsi="黑体" w:hint="eastAsia"/>
          <w:color w:val="000000"/>
          <w:sz w:val="30"/>
          <w:szCs w:val="30"/>
        </w:rPr>
      </w:pPr>
    </w:p>
    <w:tbl>
      <w:tblPr>
        <w:tblW w:w="0" w:type="auto"/>
        <w:jc w:val="center"/>
        <w:tblLayout w:type="fixed"/>
        <w:tblCellMar>
          <w:left w:w="0" w:type="dxa"/>
          <w:right w:w="0" w:type="dxa"/>
        </w:tblCellMar>
        <w:tblLook w:val="04A0" w:firstRow="1" w:lastRow="0" w:firstColumn="1" w:lastColumn="0" w:noHBand="0" w:noVBand="1"/>
      </w:tblPr>
      <w:tblGrid>
        <w:gridCol w:w="851"/>
        <w:gridCol w:w="283"/>
        <w:gridCol w:w="851"/>
        <w:gridCol w:w="283"/>
      </w:tblGrid>
      <w:tr w:rsidR="00C7635A" w:rsidRPr="00113863" w14:paraId="3A18D2DE" w14:textId="77777777" w:rsidTr="00423609">
        <w:trPr>
          <w:jc w:val="center"/>
        </w:trPr>
        <w:tc>
          <w:tcPr>
            <w:tcW w:w="851" w:type="dxa"/>
            <w:tcBorders>
              <w:bottom w:val="single" w:sz="4" w:space="0" w:color="auto"/>
            </w:tcBorders>
            <w:vAlign w:val="bottom"/>
          </w:tcPr>
          <w:p w14:paraId="69AF3ACE" w14:textId="3696BA04" w:rsidR="00C7635A" w:rsidRPr="003918FF" w:rsidRDefault="00C7635A" w:rsidP="003918FF">
            <w:pPr>
              <w:jc w:val="center"/>
            </w:pPr>
            <w:r>
              <w:rPr>
                <w:rFonts w:hint="eastAsia"/>
              </w:rPr>
              <w:t xml:space="preserve"> </w:t>
            </w:r>
            <w:r>
              <w:t>202</w:t>
            </w:r>
            <w:r>
              <w:rPr>
                <w:rFonts w:hint="eastAsia"/>
              </w:rPr>
              <w:t xml:space="preserve">4    </w:t>
            </w:r>
          </w:p>
        </w:tc>
        <w:tc>
          <w:tcPr>
            <w:tcW w:w="283" w:type="dxa"/>
            <w:vAlign w:val="bottom"/>
          </w:tcPr>
          <w:p w14:paraId="026FE9B3" w14:textId="14652165" w:rsidR="00C7635A" w:rsidRPr="003918FF" w:rsidRDefault="00C7635A" w:rsidP="003918FF">
            <w:pPr>
              <w:rPr>
                <w:rFonts w:ascii="黑体" w:eastAsia="黑体" w:hAnsi="黑体" w:hint="eastAsia"/>
              </w:rPr>
            </w:pPr>
            <w:r w:rsidRPr="003918FF">
              <w:rPr>
                <w:rFonts w:ascii="黑体" w:eastAsia="黑体" w:hAnsi="黑体" w:hint="eastAsia"/>
              </w:rPr>
              <w:t>年</w:t>
            </w:r>
          </w:p>
        </w:tc>
        <w:tc>
          <w:tcPr>
            <w:tcW w:w="851" w:type="dxa"/>
            <w:tcBorders>
              <w:bottom w:val="single" w:sz="4" w:space="0" w:color="auto"/>
            </w:tcBorders>
            <w:vAlign w:val="bottom"/>
          </w:tcPr>
          <w:p w14:paraId="1A652AFB" w14:textId="2A9D464D" w:rsidR="00C7635A" w:rsidRPr="003918FF" w:rsidRDefault="00C7635A" w:rsidP="003918FF">
            <w:pPr>
              <w:jc w:val="center"/>
            </w:pPr>
            <w:r>
              <w:rPr>
                <w:rFonts w:hint="eastAsia"/>
              </w:rPr>
              <w:t>6</w:t>
            </w:r>
          </w:p>
        </w:tc>
        <w:tc>
          <w:tcPr>
            <w:tcW w:w="283" w:type="dxa"/>
            <w:vAlign w:val="bottom"/>
          </w:tcPr>
          <w:p w14:paraId="362EA672" w14:textId="77777777" w:rsidR="00C7635A" w:rsidRPr="003918FF" w:rsidRDefault="00C7635A" w:rsidP="003918FF">
            <w:r w:rsidRPr="003918FF">
              <w:rPr>
                <w:rFonts w:ascii="黑体" w:eastAsia="黑体" w:hAnsi="黑体" w:hint="eastAsia"/>
              </w:rPr>
              <w:t>月</w:t>
            </w:r>
          </w:p>
        </w:tc>
      </w:tr>
    </w:tbl>
    <w:p w14:paraId="3D091A42" w14:textId="77777777" w:rsidR="00B34A14" w:rsidRDefault="00DC0114" w:rsidP="00B117C8">
      <w:pPr>
        <w:pStyle w:val="ae"/>
        <w:spacing w:before="156" w:after="156"/>
      </w:pPr>
      <w:r>
        <w:rPr>
          <w:rFonts w:hint="eastAsia"/>
        </w:rPr>
        <w:lastRenderedPageBreak/>
        <w:t>摘要</w:t>
      </w:r>
    </w:p>
    <w:p w14:paraId="1ED3C3BE" w14:textId="34F750B6" w:rsidR="00DD75ED" w:rsidRDefault="00DD75ED" w:rsidP="006B6D84">
      <w:pPr>
        <w:pStyle w:val="a5"/>
        <w:ind w:firstLine="420"/>
      </w:pPr>
      <w:r w:rsidRPr="00DD75ED">
        <w:rPr>
          <w:rFonts w:hint="eastAsia"/>
        </w:rPr>
        <w:t>本文研究了</w:t>
      </w:r>
      <w:r w:rsidRPr="00DD75ED">
        <w:rPr>
          <w:rFonts w:hint="eastAsia"/>
        </w:rPr>
        <w:t>PID</w:t>
      </w:r>
      <w:r w:rsidRPr="00DD75ED">
        <w:rPr>
          <w:rFonts w:hint="eastAsia"/>
        </w:rPr>
        <w:t>控制器在医学麻醉过程中</w:t>
      </w:r>
      <w:r w:rsidR="00C7635A">
        <w:rPr>
          <w:rFonts w:hint="eastAsia"/>
        </w:rPr>
        <w:t>对</w:t>
      </w:r>
      <w:r w:rsidRPr="00DD75ED">
        <w:rPr>
          <w:rFonts w:hint="eastAsia"/>
        </w:rPr>
        <w:t>血压控制的作用。</w:t>
      </w:r>
      <w:r w:rsidR="00C7635A">
        <w:rPr>
          <w:rFonts w:hint="eastAsia"/>
        </w:rPr>
        <w:t>具体</w:t>
      </w:r>
      <w:r w:rsidR="00706BE8">
        <w:rPr>
          <w:rFonts w:hint="eastAsia"/>
        </w:rPr>
        <w:t>分析了在</w:t>
      </w:r>
      <w:r w:rsidRPr="00DD75ED">
        <w:rPr>
          <w:rFonts w:hint="eastAsia"/>
        </w:rPr>
        <w:t>扰动</w:t>
      </w:r>
      <w:r w:rsidR="00706BE8">
        <w:rPr>
          <w:rFonts w:hint="eastAsia"/>
        </w:rPr>
        <w:t>存在与否</w:t>
      </w:r>
      <w:r w:rsidRPr="00DD75ED">
        <w:rPr>
          <w:rFonts w:hint="eastAsia"/>
        </w:rPr>
        <w:t>的</w:t>
      </w:r>
      <w:r w:rsidR="00706BE8">
        <w:rPr>
          <w:rFonts w:hint="eastAsia"/>
        </w:rPr>
        <w:t>不同</w:t>
      </w:r>
      <w:r w:rsidRPr="00DD75ED">
        <w:rPr>
          <w:rFonts w:hint="eastAsia"/>
        </w:rPr>
        <w:t>情况下</w:t>
      </w:r>
      <w:r w:rsidR="00EF20F7">
        <w:rPr>
          <w:rFonts w:hint="eastAsia"/>
        </w:rPr>
        <w:t>，</w:t>
      </w:r>
      <w:r w:rsidRPr="00DD75ED">
        <w:rPr>
          <w:rFonts w:hint="eastAsia"/>
        </w:rPr>
        <w:t>不同</w:t>
      </w:r>
      <w:r w:rsidRPr="00DD75ED">
        <w:rPr>
          <w:rFonts w:hint="eastAsia"/>
        </w:rPr>
        <w:t>PID</w:t>
      </w:r>
      <w:r w:rsidRPr="00DD75ED">
        <w:rPr>
          <w:rFonts w:hint="eastAsia"/>
        </w:rPr>
        <w:t>参数设置下</w:t>
      </w:r>
      <w:r w:rsidR="00AD5C1B">
        <w:rPr>
          <w:rFonts w:hint="eastAsia"/>
        </w:rPr>
        <w:t>控制</w:t>
      </w:r>
      <w:r w:rsidRPr="00DD75ED">
        <w:rPr>
          <w:rFonts w:hint="eastAsia"/>
        </w:rPr>
        <w:t>系统表现出的稳态和动态</w:t>
      </w:r>
      <w:r w:rsidR="00B857BE">
        <w:rPr>
          <w:rFonts w:hint="eastAsia"/>
        </w:rPr>
        <w:t>性能</w:t>
      </w:r>
      <w:r w:rsidR="00537CDD">
        <w:rPr>
          <w:rFonts w:hint="eastAsia"/>
        </w:rPr>
        <w:t>。</w:t>
      </w:r>
      <w:r w:rsidR="008B2FF4">
        <w:rPr>
          <w:rFonts w:hint="eastAsia"/>
        </w:rPr>
        <w:t>其中，</w:t>
      </w:r>
      <w:r w:rsidRPr="00DD75ED">
        <w:rPr>
          <w:rFonts w:hint="eastAsia"/>
        </w:rPr>
        <w:t>PID</w:t>
      </w:r>
      <w:r w:rsidRPr="00DD75ED">
        <w:rPr>
          <w:rFonts w:hint="eastAsia"/>
        </w:rPr>
        <w:t>参数</w:t>
      </w:r>
      <w:r w:rsidR="00B0156A">
        <w:t xml:space="preserve"> </w:t>
      </w:r>
      <m:oMath>
        <m:sSub>
          <m:sSubPr>
            <m:ctrlPr>
              <w:rPr>
                <w:rFonts w:ascii="Cambria Math" w:hAnsi="Cambria Math"/>
              </w:rPr>
            </m:ctrlPr>
          </m:sSubPr>
          <m:e>
            <m:r>
              <w:rPr>
                <w:rFonts w:ascii="Cambria Math" w:hAnsi="Cambria Math"/>
              </w:rPr>
              <m:t>K</m:t>
            </m:r>
          </m:e>
          <m:sub>
            <m:r>
              <w:rPr>
                <w:rFonts w:ascii="Cambria Math" w:hAnsi="Cambria Math"/>
              </w:rPr>
              <m:t>P</m:t>
            </m:r>
          </m:sub>
        </m:sSub>
      </m:oMath>
      <w:r w:rsidR="00B0156A">
        <w:t xml:space="preserve"> </w:t>
      </w:r>
      <w:r w:rsidRPr="00DD75ED">
        <w:rPr>
          <w:rFonts w:hint="eastAsia"/>
        </w:rPr>
        <w:t>和</w:t>
      </w:r>
      <w:r w:rsidR="00B0156A">
        <w:rPr>
          <w:rFonts w:hint="eastAsia"/>
        </w:rPr>
        <w:t xml:space="preserve"> </w:t>
      </w:r>
      <m:oMath>
        <m:sSub>
          <m:sSubPr>
            <m:ctrlPr>
              <w:rPr>
                <w:rFonts w:ascii="Cambria Math" w:hAnsi="Cambria Math"/>
              </w:rPr>
            </m:ctrlPr>
          </m:sSubPr>
          <m:e>
            <m:r>
              <w:rPr>
                <w:rFonts w:ascii="Cambria Math" w:hAnsi="Cambria Math"/>
              </w:rPr>
              <m:t>K</m:t>
            </m:r>
          </m:e>
          <m:sub>
            <m:r>
              <w:rPr>
                <w:rFonts w:ascii="Cambria Math" w:hAnsi="Cambria Math"/>
              </w:rPr>
              <m:t>I</m:t>
            </m:r>
          </m:sub>
        </m:sSub>
      </m:oMath>
      <w:r w:rsidR="00B0156A">
        <w:rPr>
          <w:rFonts w:hint="eastAsia"/>
        </w:rPr>
        <w:t xml:space="preserve"> </w:t>
      </w:r>
      <w:r w:rsidRPr="00DD75ED">
        <w:rPr>
          <w:rFonts w:hint="eastAsia"/>
        </w:rPr>
        <w:t>共同决定了系统的稳态输出</w:t>
      </w:r>
      <w:r w:rsidR="008007E3">
        <w:rPr>
          <w:rFonts w:hint="eastAsia"/>
        </w:rPr>
        <w:t>，</w:t>
      </w:r>
      <m:oMath>
        <m:sSub>
          <m:sSubPr>
            <m:ctrlPr>
              <w:rPr>
                <w:rFonts w:ascii="Cambria Math" w:hAnsi="Cambria Math"/>
              </w:rPr>
            </m:ctrlPr>
          </m:sSubPr>
          <m:e>
            <m:r>
              <w:rPr>
                <w:rFonts w:ascii="Cambria Math" w:hAnsi="Cambria Math"/>
              </w:rPr>
              <m:t>K</m:t>
            </m:r>
          </m:e>
          <m:sub>
            <m:r>
              <w:rPr>
                <w:rFonts w:ascii="Cambria Math" w:hAnsi="Cambria Math"/>
              </w:rPr>
              <m:t>P</m:t>
            </m:r>
          </m:sub>
        </m:sSub>
      </m:oMath>
      <w:r w:rsidR="00A4630F">
        <w:rPr>
          <w:rFonts w:hint="eastAsia"/>
        </w:rPr>
        <w:t xml:space="preserve"> </w:t>
      </w:r>
      <w:r w:rsidRPr="00DD75ED">
        <w:rPr>
          <w:rFonts w:hint="eastAsia"/>
        </w:rPr>
        <w:t>提供基准输出</w:t>
      </w:r>
      <w:r w:rsidR="00C01C79">
        <w:rPr>
          <w:rFonts w:hint="eastAsia"/>
        </w:rPr>
        <w:t>，</w:t>
      </w:r>
      <w:r w:rsidRPr="00DD75ED">
        <w:rPr>
          <w:rFonts w:hint="eastAsia"/>
        </w:rPr>
        <w:t>而</w:t>
      </w:r>
      <w:r w:rsidR="004B2F94">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4B2F94">
        <w:t xml:space="preserve"> </w:t>
      </w:r>
      <w:r w:rsidRPr="00DD75ED">
        <w:rPr>
          <w:rFonts w:hint="eastAsia"/>
        </w:rPr>
        <w:t>修正输出至期望值。系统稳定性主要通过调节</w:t>
      </w:r>
      <w:r w:rsidR="00F62C1F">
        <w:rPr>
          <w:rFonts w:hint="eastAsia"/>
        </w:rPr>
        <w:t xml:space="preserve"> </w:t>
      </w:r>
      <m:oMath>
        <m:sSub>
          <m:sSubPr>
            <m:ctrlPr>
              <w:rPr>
                <w:rFonts w:ascii="Cambria Math" w:hAnsi="Cambria Math"/>
                <w:i/>
              </w:rPr>
            </m:ctrlPr>
          </m:sSubPr>
          <m:e>
            <m:r>
              <w:rPr>
                <w:rFonts w:ascii="Cambria Math" w:hAnsi="Cambria Math" w:hint="eastAsia"/>
              </w:rPr>
              <m:t>K</m:t>
            </m:r>
            <m:ctrlPr>
              <w:rPr>
                <w:rFonts w:ascii="Cambria Math" w:hAnsi="Cambria Math" w:hint="eastAsia"/>
                <w:i/>
              </w:rPr>
            </m:ctrlPr>
          </m:e>
          <m:sub>
            <m:r>
              <w:rPr>
                <w:rFonts w:ascii="Cambria Math" w:hAnsi="Cambria Math"/>
              </w:rPr>
              <m:t>P</m:t>
            </m:r>
          </m:sub>
        </m:sSub>
        <m:r>
          <w:rPr>
            <w:rFonts w:ascii="Cambria Math" w:hAnsi="Cambria Math" w:hint="eastAsia"/>
          </w:rPr>
          <m:t>、</m:t>
        </m:r>
        <m:sSub>
          <m:sSubPr>
            <m:ctrlPr>
              <w:rPr>
                <w:rFonts w:ascii="Cambria Math" w:hAnsi="Cambria Math"/>
                <w:i/>
              </w:rPr>
            </m:ctrlPr>
          </m:sSubPr>
          <m:e>
            <m:r>
              <w:rPr>
                <w:rFonts w:ascii="Cambria Math" w:hAnsi="Cambria Math" w:hint="eastAsia"/>
              </w:rPr>
              <m:t>K</m:t>
            </m:r>
            <m:ctrlPr>
              <w:rPr>
                <w:rFonts w:ascii="Cambria Math" w:hAnsi="Cambria Math" w:hint="eastAsia"/>
                <w:i/>
              </w:rPr>
            </m:ctrlPr>
          </m:e>
          <m:sub>
            <m:r>
              <w:rPr>
                <w:rFonts w:ascii="Cambria Math" w:hAnsi="Cambria Math"/>
              </w:rPr>
              <m:t>I</m:t>
            </m:r>
          </m:sub>
        </m:sSub>
      </m:oMath>
      <w:r w:rsidRPr="00DD75ED">
        <w:rPr>
          <w:rFonts w:hint="eastAsia"/>
        </w:rPr>
        <w:t>和</w:t>
      </w:r>
      <w:r w:rsidR="004B454B">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4B454B">
        <w:t xml:space="preserve"> </w:t>
      </w:r>
      <w:r w:rsidRPr="00DD75ED">
        <w:rPr>
          <w:rFonts w:hint="eastAsia"/>
        </w:rPr>
        <w:t>实现</w:t>
      </w:r>
      <w:r w:rsidR="00482008">
        <w:rPr>
          <w:rFonts w:hint="eastAsia"/>
        </w:rPr>
        <w:t>，</w:t>
      </w:r>
      <w:r w:rsidRPr="00DD75ED">
        <w:rPr>
          <w:rFonts w:hint="eastAsia"/>
        </w:rPr>
        <w:t>且三者之间存在耦合关系。系统准确性和快速性同样依赖于</w:t>
      </w:r>
      <w:r w:rsidRPr="00DD75ED">
        <w:rPr>
          <w:rFonts w:hint="eastAsia"/>
        </w:rPr>
        <w:t>PID</w:t>
      </w:r>
      <w:r w:rsidRPr="00DD75ED">
        <w:rPr>
          <w:rFonts w:hint="eastAsia"/>
        </w:rPr>
        <w:t>三参数</w:t>
      </w:r>
      <w:r w:rsidR="00A94C99">
        <w:rPr>
          <w:rFonts w:hint="eastAsia"/>
        </w:rPr>
        <w:t>，</w:t>
      </w:r>
      <w:r w:rsidRPr="00DD75ED">
        <w:rPr>
          <w:rFonts w:hint="eastAsia"/>
        </w:rPr>
        <w:t>且二者存在权衡关系。当存在扰动时</w:t>
      </w:r>
      <w:r w:rsidR="00582E33">
        <w:rPr>
          <w:rFonts w:hint="eastAsia"/>
        </w:rPr>
        <w:t>，</w:t>
      </w:r>
      <w:r w:rsidRPr="00DD75ED">
        <w:rPr>
          <w:rFonts w:hint="eastAsia"/>
        </w:rPr>
        <w:t>系统输出会产生较大变化</w:t>
      </w:r>
      <w:r w:rsidR="00036588">
        <w:rPr>
          <w:rFonts w:hint="eastAsia"/>
        </w:rPr>
        <w:t>，</w:t>
      </w:r>
      <w:r w:rsidRPr="00DD75ED">
        <w:rPr>
          <w:rFonts w:hint="eastAsia"/>
        </w:rPr>
        <w:t>PID</w:t>
      </w:r>
      <w:r w:rsidR="00AD5C1B">
        <w:rPr>
          <w:rFonts w:hint="eastAsia"/>
        </w:rPr>
        <w:t xml:space="preserve"> </w:t>
      </w:r>
      <w:r w:rsidRPr="00DD75ED">
        <w:rPr>
          <w:rFonts w:hint="eastAsia"/>
        </w:rPr>
        <w:t>参数设置难以</w:t>
      </w:r>
      <w:r w:rsidR="00073F73">
        <w:rPr>
          <w:rFonts w:hint="eastAsia"/>
        </w:rPr>
        <w:t>做到</w:t>
      </w:r>
      <w:r w:rsidRPr="00DD75ED">
        <w:rPr>
          <w:rFonts w:hint="eastAsia"/>
        </w:rPr>
        <w:t>动态响应性能</w:t>
      </w:r>
      <w:r w:rsidR="00073F73">
        <w:rPr>
          <w:rFonts w:hint="eastAsia"/>
        </w:rPr>
        <w:t>同时达到最优</w:t>
      </w:r>
      <w:r w:rsidR="00E87482">
        <w:rPr>
          <w:rFonts w:hint="eastAsia"/>
        </w:rPr>
        <w:t>，</w:t>
      </w:r>
      <w:r w:rsidR="00073F73">
        <w:rPr>
          <w:rFonts w:hint="eastAsia"/>
        </w:rPr>
        <w:t>但可以实现各性能指标均在较优范围内</w:t>
      </w:r>
      <w:r w:rsidRPr="00DD75ED">
        <w:rPr>
          <w:rFonts w:hint="eastAsia"/>
        </w:rPr>
        <w:t>。</w:t>
      </w:r>
      <w:r w:rsidR="0010177A">
        <w:rPr>
          <w:rFonts w:hint="eastAsia"/>
        </w:rPr>
        <w:t>此外，</w:t>
      </w:r>
      <w:r w:rsidRPr="00DD75ED">
        <w:rPr>
          <w:rFonts w:hint="eastAsia"/>
        </w:rPr>
        <w:t>本研究验证了</w:t>
      </w:r>
      <w:r w:rsidRPr="00DD75ED">
        <w:rPr>
          <w:rFonts w:hint="eastAsia"/>
        </w:rPr>
        <w:t>PID</w:t>
      </w:r>
      <w:r w:rsidRPr="00DD75ED">
        <w:rPr>
          <w:rFonts w:hint="eastAsia"/>
        </w:rPr>
        <w:t>控制策略在医疗过程中血压控制的可行性</w:t>
      </w:r>
      <w:r w:rsidR="00D87CDC">
        <w:rPr>
          <w:rFonts w:hint="eastAsia"/>
        </w:rPr>
        <w:t>，</w:t>
      </w:r>
      <w:r w:rsidRPr="00DD75ED">
        <w:rPr>
          <w:rFonts w:hint="eastAsia"/>
        </w:rPr>
        <w:t>在产业应用中</w:t>
      </w:r>
      <w:r w:rsidR="00073F73">
        <w:rPr>
          <w:rFonts w:hint="eastAsia"/>
        </w:rPr>
        <w:t>通过</w:t>
      </w:r>
      <w:r w:rsidRPr="00DD75ED">
        <w:rPr>
          <w:rFonts w:hint="eastAsia"/>
        </w:rPr>
        <w:t>进一步优化</w:t>
      </w:r>
      <w:r w:rsidR="00073F73">
        <w:rPr>
          <w:rFonts w:hint="eastAsia"/>
        </w:rPr>
        <w:t>具有巨大的应用前景</w:t>
      </w:r>
      <w:r w:rsidRPr="00DD75ED">
        <w:rPr>
          <w:rFonts w:hint="eastAsia"/>
        </w:rPr>
        <w:t>。</w:t>
      </w:r>
    </w:p>
    <w:p w14:paraId="5E07C8C2" w14:textId="378893E2" w:rsidR="000B626D" w:rsidRDefault="002811CA" w:rsidP="006B6D84">
      <w:pPr>
        <w:pStyle w:val="a5"/>
      </w:pPr>
      <w:r w:rsidRPr="00CB7BCB">
        <w:rPr>
          <w:rFonts w:hint="eastAsia"/>
          <w:b/>
        </w:rPr>
        <w:t>关键</w:t>
      </w:r>
      <w:r w:rsidR="00BC595A" w:rsidRPr="00CB7BCB">
        <w:rPr>
          <w:rFonts w:hint="eastAsia"/>
          <w:b/>
        </w:rPr>
        <w:t>词</w:t>
      </w:r>
      <w:r>
        <w:rPr>
          <w:rFonts w:hint="eastAsia"/>
        </w:rPr>
        <w:t>：</w:t>
      </w:r>
      <w:r w:rsidR="00B95754" w:rsidRPr="00B95754">
        <w:rPr>
          <w:rFonts w:hint="eastAsia"/>
        </w:rPr>
        <w:t>PID</w:t>
      </w:r>
      <w:r w:rsidR="00B95754" w:rsidRPr="00B95754">
        <w:rPr>
          <w:rFonts w:hint="eastAsia"/>
        </w:rPr>
        <w:t>控制</w:t>
      </w:r>
      <w:r w:rsidR="00DE5C36">
        <w:rPr>
          <w:rFonts w:hint="eastAsia"/>
        </w:rPr>
        <w:t>、</w:t>
      </w:r>
      <w:r w:rsidR="00B95754" w:rsidRPr="00B95754">
        <w:rPr>
          <w:rFonts w:hint="eastAsia"/>
        </w:rPr>
        <w:t>血压控制</w:t>
      </w:r>
      <w:r w:rsidR="00DE5C36">
        <w:rPr>
          <w:rFonts w:hint="eastAsia"/>
        </w:rPr>
        <w:t>、</w:t>
      </w:r>
      <w:r w:rsidR="00B95754" w:rsidRPr="00B95754">
        <w:rPr>
          <w:rFonts w:hint="eastAsia"/>
        </w:rPr>
        <w:t>医学麻醉</w:t>
      </w:r>
      <w:r w:rsidR="00DE5C36">
        <w:rPr>
          <w:rFonts w:hint="eastAsia"/>
        </w:rPr>
        <w:t>、</w:t>
      </w:r>
      <w:r w:rsidR="00B95754" w:rsidRPr="00B95754">
        <w:rPr>
          <w:rFonts w:hint="eastAsia"/>
        </w:rPr>
        <w:t>Simulink</w:t>
      </w:r>
      <w:r w:rsidR="00DE5C36">
        <w:rPr>
          <w:rFonts w:hint="eastAsia"/>
        </w:rPr>
        <w:t>、</w:t>
      </w:r>
      <w:r w:rsidR="00DE5C36">
        <w:rPr>
          <w:rFonts w:hint="eastAsia"/>
        </w:rPr>
        <w:t>MATLAB</w:t>
      </w:r>
    </w:p>
    <w:p w14:paraId="6BADA745" w14:textId="77777777" w:rsidR="000B626D" w:rsidRDefault="000B626D">
      <w:pPr>
        <w:widowControl/>
        <w:jc w:val="left"/>
      </w:pPr>
      <w:r>
        <w:br w:type="page"/>
      </w:r>
    </w:p>
    <w:p w14:paraId="7FF6F860" w14:textId="77777777" w:rsidR="00DC0114" w:rsidRDefault="002811CA" w:rsidP="00B117C8">
      <w:pPr>
        <w:pStyle w:val="af4"/>
      </w:pPr>
      <w:r>
        <w:rPr>
          <w:rFonts w:hint="eastAsia"/>
        </w:rPr>
        <w:lastRenderedPageBreak/>
        <w:t>Ab</w:t>
      </w:r>
      <w:r>
        <w:t>stract</w:t>
      </w:r>
    </w:p>
    <w:p w14:paraId="224C43FF" w14:textId="5F1F4D37" w:rsidR="00073F73" w:rsidRDefault="00073F73" w:rsidP="00073F73">
      <w:pPr>
        <w:pStyle w:val="a5"/>
        <w:ind w:firstLine="420"/>
      </w:pPr>
      <w:r>
        <w:t xml:space="preserve">This study investigates the role of the Proportional-Integral-Derivative (PID) controller in blood pressure control during medical anesthesia. It specifically analyzes the steady-state and dynamic performance of the system under different conditions of disturbance presence or absence, with various settings of PID parameters. The PID parameters </w:t>
      </w:r>
      <w:r w:rsidRPr="00A97246">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t xml:space="preserve"> and</w:t>
      </w:r>
      <w:r w:rsidRPr="00A97246">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Pr="00A97246">
        <w:t xml:space="preserve"> </w:t>
      </w:r>
      <w:r>
        <w:t xml:space="preserve">jointly determine the steady-state output of the system, where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t xml:space="preserve"> provides the baseline output, and</w:t>
      </w:r>
      <w:r w:rsidRPr="00A97246">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Pr="00A97246">
        <w:t xml:space="preserve"> </w:t>
      </w:r>
      <w:r>
        <w:t xml:space="preserve"> adjusts the output to the desired value. The stability of the system is primarily achieved by adjusting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t xml:space="preserve">, and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t xml:space="preserve">, and there is a coupling relationship among the three. The accuracy and responsiveness of the system also depend on the three PID parameters, with a trade-off relationship between the </w:t>
      </w:r>
      <w:proofErr w:type="gramStart"/>
      <w:r>
        <w:t>two.When</w:t>
      </w:r>
      <w:proofErr w:type="gramEnd"/>
      <w:r>
        <w:t xml:space="preserve"> disturbances are present, the system output undergoes significant changes, making it challenging to optimize the dynamic response performance simultaneously with the PID parameter settings. However, it is possible to achieve a range of performance indicators that are all within an optimal range. Furthermore, this res</w:t>
      </w:r>
      <w:proofErr w:type="spellStart"/>
      <w:r>
        <w:t>earch</w:t>
      </w:r>
      <w:proofErr w:type="spellEnd"/>
      <w:r>
        <w:t xml:space="preserve"> has validated the feasibility of the PID control strategy for blood pressure control in the medical process, and it has significant application prospects in industrial applications through further optimization.</w:t>
      </w:r>
    </w:p>
    <w:p w14:paraId="59A18C6D" w14:textId="4EF378FD" w:rsidR="00867CE8" w:rsidRDefault="00867CE8" w:rsidP="003B0346">
      <w:pPr>
        <w:pStyle w:val="a5"/>
      </w:pPr>
      <w:r w:rsidRPr="00CB7BCB">
        <w:rPr>
          <w:rFonts w:hint="eastAsia"/>
          <w:b/>
        </w:rPr>
        <w:t>K</w:t>
      </w:r>
      <w:r w:rsidRPr="00CB7BCB">
        <w:rPr>
          <w:b/>
        </w:rPr>
        <w:t>eyword</w:t>
      </w:r>
      <w:r w:rsidR="00892D16" w:rsidRPr="00892D16">
        <w:rPr>
          <w:rFonts w:hint="eastAsia"/>
          <w:b/>
        </w:rPr>
        <w:t>s</w:t>
      </w:r>
      <w:r>
        <w:t xml:space="preserve">: </w:t>
      </w:r>
      <w:r w:rsidR="008D3D6E" w:rsidRPr="008D3D6E">
        <w:t>PID control</w:t>
      </w:r>
      <w:r w:rsidR="008D3D6E">
        <w:t>,</w:t>
      </w:r>
      <w:r w:rsidR="008D3D6E" w:rsidRPr="008D3D6E">
        <w:t xml:space="preserve"> blood pressure control</w:t>
      </w:r>
      <w:r w:rsidR="004C2718">
        <w:t xml:space="preserve">, </w:t>
      </w:r>
      <w:r w:rsidR="008D3D6E" w:rsidRPr="008D3D6E">
        <w:t>medical anesthesia</w:t>
      </w:r>
      <w:r w:rsidR="004C2718">
        <w:t>,</w:t>
      </w:r>
      <w:r w:rsidR="008D3D6E" w:rsidRPr="008D3D6E">
        <w:t xml:space="preserve"> Simulink</w:t>
      </w:r>
      <w:r w:rsidR="004C2718">
        <w:t>, MATLAB</w:t>
      </w:r>
    </w:p>
    <w:p w14:paraId="25951DF2" w14:textId="77777777" w:rsidR="00867CE8" w:rsidRDefault="00867CE8" w:rsidP="003B0346">
      <w:pPr>
        <w:pStyle w:val="a5"/>
      </w:pPr>
    </w:p>
    <w:p w14:paraId="64AA996A" w14:textId="77777777" w:rsidR="00867CE8" w:rsidRDefault="00867CE8" w:rsidP="003B0346">
      <w:pPr>
        <w:pStyle w:val="a5"/>
        <w:sectPr w:rsidR="00867CE8" w:rsidSect="0054363E">
          <w:headerReference w:type="default" r:id="rId9"/>
          <w:footerReference w:type="default" r:id="rId10"/>
          <w:pgSz w:w="11906" w:h="16838"/>
          <w:pgMar w:top="1418" w:right="1701" w:bottom="1134" w:left="1701" w:header="851" w:footer="992" w:gutter="0"/>
          <w:pgNumType w:fmt="upperRoman" w:start="1"/>
          <w:cols w:space="425"/>
          <w:docGrid w:type="lines" w:linePitch="312"/>
        </w:sectPr>
      </w:pPr>
    </w:p>
    <w:sdt>
      <w:sdtPr>
        <w:rPr>
          <w:rFonts w:eastAsia="宋体" w:cstheme="minorBidi"/>
          <w:b w:val="0"/>
          <w:bCs w:val="0"/>
          <w:kern w:val="2"/>
          <w:sz w:val="24"/>
          <w:szCs w:val="24"/>
          <w:lang w:val="zh-CN"/>
        </w:rPr>
        <w:id w:val="1975714959"/>
        <w:docPartObj>
          <w:docPartGallery w:val="Table of Contents"/>
          <w:docPartUnique/>
        </w:docPartObj>
      </w:sdtPr>
      <w:sdtContent>
        <w:p w14:paraId="7FCC62CD" w14:textId="77777777" w:rsidR="00AF74C8" w:rsidRPr="00D51B70" w:rsidRDefault="00AF74C8" w:rsidP="004F1905">
          <w:pPr>
            <w:pStyle w:val="TOC"/>
            <w:spacing w:before="156" w:after="156"/>
          </w:pPr>
          <w:r w:rsidRPr="00D51B70">
            <w:t>目录</w:t>
          </w:r>
        </w:p>
        <w:p w14:paraId="3576B99D" w14:textId="579BA5AB" w:rsidR="00B412A5" w:rsidRDefault="004830C7">
          <w:pPr>
            <w:pStyle w:val="TOC1"/>
            <w:rPr>
              <w:rFonts w:asciiTheme="minorHAnsi" w:eastAsiaTheme="minorEastAsia" w:hAnsiTheme="minorHAnsi" w:hint="eastAsia"/>
              <w:sz w:val="21"/>
              <w:szCs w:val="22"/>
              <w14:ligatures w14:val="standardContextual"/>
            </w:rPr>
          </w:pPr>
          <w:r w:rsidRPr="00D51B70">
            <w:fldChar w:fldCharType="begin"/>
          </w:r>
          <w:r w:rsidRPr="00D51B70">
            <w:instrText xml:space="preserve"> TOC \o "1-3" \h \z \u </w:instrText>
          </w:r>
          <w:r w:rsidRPr="00D51B70">
            <w:fldChar w:fldCharType="separate"/>
          </w:r>
          <w:hyperlink w:anchor="_Toc136205762"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项目背景和目的</w:t>
            </w:r>
            <w:r w:rsidR="00B412A5">
              <w:rPr>
                <w:webHidden/>
              </w:rPr>
              <w:tab/>
            </w:r>
            <w:r w:rsidR="00B412A5">
              <w:rPr>
                <w:webHidden/>
              </w:rPr>
              <w:fldChar w:fldCharType="begin"/>
            </w:r>
            <w:r w:rsidR="00B412A5">
              <w:rPr>
                <w:webHidden/>
              </w:rPr>
              <w:instrText xml:space="preserve"> PAGEREF _Toc136205762 \h </w:instrText>
            </w:r>
            <w:r w:rsidR="00B412A5">
              <w:rPr>
                <w:webHidden/>
              </w:rPr>
            </w:r>
            <w:r w:rsidR="00B412A5">
              <w:rPr>
                <w:webHidden/>
              </w:rPr>
              <w:fldChar w:fldCharType="separate"/>
            </w:r>
            <w:r w:rsidR="006E30AE">
              <w:rPr>
                <w:webHidden/>
              </w:rPr>
              <w:t>1</w:t>
            </w:r>
            <w:r w:rsidR="00B412A5">
              <w:rPr>
                <w:webHidden/>
              </w:rPr>
              <w:fldChar w:fldCharType="end"/>
            </w:r>
          </w:hyperlink>
        </w:p>
        <w:p w14:paraId="26BB902E" w14:textId="104AD63C" w:rsidR="00B412A5" w:rsidRDefault="00000000">
          <w:pPr>
            <w:pStyle w:val="TOC2"/>
            <w:rPr>
              <w:rFonts w:asciiTheme="minorHAnsi" w:eastAsiaTheme="minorEastAsia" w:hAnsiTheme="minorHAnsi" w:hint="eastAsia"/>
              <w:sz w:val="21"/>
              <w:szCs w:val="22"/>
              <w14:ligatures w14:val="standardContextual"/>
            </w:rPr>
          </w:pPr>
          <w:hyperlink w:anchor="_Toc136205763"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项目背景和需求分析</w:t>
            </w:r>
            <w:r w:rsidR="00B412A5">
              <w:rPr>
                <w:webHidden/>
              </w:rPr>
              <w:tab/>
            </w:r>
            <w:r w:rsidR="00B412A5">
              <w:rPr>
                <w:webHidden/>
              </w:rPr>
              <w:fldChar w:fldCharType="begin"/>
            </w:r>
            <w:r w:rsidR="00B412A5">
              <w:rPr>
                <w:webHidden/>
              </w:rPr>
              <w:instrText xml:space="preserve"> PAGEREF _Toc136205763 \h </w:instrText>
            </w:r>
            <w:r w:rsidR="00B412A5">
              <w:rPr>
                <w:webHidden/>
              </w:rPr>
            </w:r>
            <w:r w:rsidR="00B412A5">
              <w:rPr>
                <w:webHidden/>
              </w:rPr>
              <w:fldChar w:fldCharType="separate"/>
            </w:r>
            <w:r w:rsidR="006E30AE">
              <w:rPr>
                <w:webHidden/>
              </w:rPr>
              <w:t>1</w:t>
            </w:r>
            <w:r w:rsidR="00B412A5">
              <w:rPr>
                <w:webHidden/>
              </w:rPr>
              <w:fldChar w:fldCharType="end"/>
            </w:r>
          </w:hyperlink>
        </w:p>
        <w:p w14:paraId="04970DE1" w14:textId="5E3B2AE5" w:rsidR="00B412A5" w:rsidRDefault="00000000">
          <w:pPr>
            <w:pStyle w:val="TOC3"/>
            <w:rPr>
              <w:rFonts w:asciiTheme="minorHAnsi" w:eastAsiaTheme="minorEastAsia" w:hAnsiTheme="minorHAnsi" w:hint="eastAsia"/>
              <w:sz w:val="21"/>
              <w:szCs w:val="22"/>
              <w14:ligatures w14:val="standardContextual"/>
            </w:rPr>
          </w:pPr>
          <w:hyperlink w:anchor="_Toc136205764" w:history="1">
            <w:r w:rsidR="00B412A5" w:rsidRPr="0003403E">
              <w:rPr>
                <w:rStyle w:val="af0"/>
              </w:rPr>
              <w:t>1.</w:t>
            </w:r>
            <w:r w:rsidR="00B412A5">
              <w:rPr>
                <w:rFonts w:asciiTheme="minorHAnsi" w:eastAsiaTheme="minorEastAsia" w:hAnsiTheme="minorHAnsi"/>
                <w:sz w:val="21"/>
                <w:szCs w:val="22"/>
                <w14:ligatures w14:val="standardContextual"/>
              </w:rPr>
              <w:tab/>
            </w:r>
            <w:r w:rsidR="00B412A5" w:rsidRPr="0003403E">
              <w:rPr>
                <w:rStyle w:val="af0"/>
              </w:rPr>
              <w:t>麻醉过程中的血压控制</w:t>
            </w:r>
            <w:r w:rsidR="00B412A5">
              <w:rPr>
                <w:webHidden/>
              </w:rPr>
              <w:tab/>
            </w:r>
            <w:r w:rsidR="00B412A5">
              <w:rPr>
                <w:webHidden/>
              </w:rPr>
              <w:fldChar w:fldCharType="begin"/>
            </w:r>
            <w:r w:rsidR="00B412A5">
              <w:rPr>
                <w:webHidden/>
              </w:rPr>
              <w:instrText xml:space="preserve"> PAGEREF _Toc136205764 \h </w:instrText>
            </w:r>
            <w:r w:rsidR="00B412A5">
              <w:rPr>
                <w:webHidden/>
              </w:rPr>
            </w:r>
            <w:r w:rsidR="00B412A5">
              <w:rPr>
                <w:webHidden/>
              </w:rPr>
              <w:fldChar w:fldCharType="separate"/>
            </w:r>
            <w:r w:rsidR="006E30AE">
              <w:rPr>
                <w:webHidden/>
              </w:rPr>
              <w:t>1</w:t>
            </w:r>
            <w:r w:rsidR="00B412A5">
              <w:rPr>
                <w:webHidden/>
              </w:rPr>
              <w:fldChar w:fldCharType="end"/>
            </w:r>
          </w:hyperlink>
        </w:p>
        <w:p w14:paraId="31FC2A0F" w14:textId="7DB7CA2D" w:rsidR="00B412A5" w:rsidRDefault="00000000">
          <w:pPr>
            <w:pStyle w:val="TOC3"/>
            <w:rPr>
              <w:rFonts w:asciiTheme="minorHAnsi" w:eastAsiaTheme="minorEastAsia" w:hAnsiTheme="minorHAnsi" w:hint="eastAsia"/>
              <w:sz w:val="21"/>
              <w:szCs w:val="22"/>
              <w14:ligatures w14:val="standardContextual"/>
            </w:rPr>
          </w:pPr>
          <w:hyperlink w:anchor="_Toc136205765" w:history="1">
            <w:r w:rsidR="00B412A5" w:rsidRPr="0003403E">
              <w:rPr>
                <w:rStyle w:val="af0"/>
              </w:rPr>
              <w:t>2.</w:t>
            </w:r>
            <w:r w:rsidR="00B412A5">
              <w:rPr>
                <w:rFonts w:asciiTheme="minorHAnsi" w:eastAsiaTheme="minorEastAsia" w:hAnsiTheme="minorHAnsi"/>
                <w:sz w:val="21"/>
                <w:szCs w:val="22"/>
                <w14:ligatures w14:val="standardContextual"/>
              </w:rPr>
              <w:tab/>
            </w:r>
            <w:r w:rsidR="00B412A5" w:rsidRPr="0003403E">
              <w:rPr>
                <w:rStyle w:val="af0"/>
              </w:rPr>
              <w:t>测量麻醉深度的方法</w:t>
            </w:r>
            <w:r w:rsidR="00B412A5">
              <w:rPr>
                <w:webHidden/>
              </w:rPr>
              <w:tab/>
            </w:r>
            <w:r w:rsidR="00B412A5">
              <w:rPr>
                <w:webHidden/>
              </w:rPr>
              <w:fldChar w:fldCharType="begin"/>
            </w:r>
            <w:r w:rsidR="00B412A5">
              <w:rPr>
                <w:webHidden/>
              </w:rPr>
              <w:instrText xml:space="preserve"> PAGEREF _Toc136205765 \h </w:instrText>
            </w:r>
            <w:r w:rsidR="00B412A5">
              <w:rPr>
                <w:webHidden/>
              </w:rPr>
            </w:r>
            <w:r w:rsidR="00B412A5">
              <w:rPr>
                <w:webHidden/>
              </w:rPr>
              <w:fldChar w:fldCharType="separate"/>
            </w:r>
            <w:r w:rsidR="006E30AE">
              <w:rPr>
                <w:webHidden/>
              </w:rPr>
              <w:t>1</w:t>
            </w:r>
            <w:r w:rsidR="00B412A5">
              <w:rPr>
                <w:webHidden/>
              </w:rPr>
              <w:fldChar w:fldCharType="end"/>
            </w:r>
          </w:hyperlink>
        </w:p>
        <w:p w14:paraId="31E65991" w14:textId="7A399B3E" w:rsidR="00B412A5" w:rsidRDefault="00000000">
          <w:pPr>
            <w:pStyle w:val="TOC2"/>
            <w:rPr>
              <w:rFonts w:asciiTheme="minorHAnsi" w:eastAsiaTheme="minorEastAsia" w:hAnsiTheme="minorHAnsi" w:hint="eastAsia"/>
              <w:sz w:val="21"/>
              <w:szCs w:val="22"/>
              <w14:ligatures w14:val="standardContextual"/>
            </w:rPr>
          </w:pPr>
          <w:hyperlink w:anchor="_Toc136205766"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项目目的</w:t>
            </w:r>
            <w:r w:rsidR="00B412A5">
              <w:rPr>
                <w:webHidden/>
              </w:rPr>
              <w:tab/>
            </w:r>
            <w:r w:rsidR="00B412A5">
              <w:rPr>
                <w:webHidden/>
              </w:rPr>
              <w:fldChar w:fldCharType="begin"/>
            </w:r>
            <w:r w:rsidR="00B412A5">
              <w:rPr>
                <w:webHidden/>
              </w:rPr>
              <w:instrText xml:space="preserve"> PAGEREF _Toc136205766 \h </w:instrText>
            </w:r>
            <w:r w:rsidR="00B412A5">
              <w:rPr>
                <w:webHidden/>
              </w:rPr>
            </w:r>
            <w:r w:rsidR="00B412A5">
              <w:rPr>
                <w:webHidden/>
              </w:rPr>
              <w:fldChar w:fldCharType="separate"/>
            </w:r>
            <w:r w:rsidR="006E30AE">
              <w:rPr>
                <w:webHidden/>
              </w:rPr>
              <w:t>1</w:t>
            </w:r>
            <w:r w:rsidR="00B412A5">
              <w:rPr>
                <w:webHidden/>
              </w:rPr>
              <w:fldChar w:fldCharType="end"/>
            </w:r>
          </w:hyperlink>
        </w:p>
        <w:p w14:paraId="6D06DA87" w14:textId="6529636A" w:rsidR="00B412A5" w:rsidRDefault="00000000">
          <w:pPr>
            <w:pStyle w:val="TOC3"/>
            <w:rPr>
              <w:rFonts w:asciiTheme="minorHAnsi" w:eastAsiaTheme="minorEastAsia" w:hAnsiTheme="minorHAnsi" w:hint="eastAsia"/>
              <w:sz w:val="21"/>
              <w:szCs w:val="22"/>
              <w14:ligatures w14:val="standardContextual"/>
            </w:rPr>
          </w:pPr>
          <w:hyperlink w:anchor="_Toc136205767" w:history="1">
            <w:r w:rsidR="00B412A5" w:rsidRPr="0003403E">
              <w:rPr>
                <w:rStyle w:val="af0"/>
              </w:rPr>
              <w:t>1.</w:t>
            </w:r>
            <w:r w:rsidR="00B412A5">
              <w:rPr>
                <w:rFonts w:asciiTheme="minorHAnsi" w:eastAsiaTheme="minorEastAsia" w:hAnsiTheme="minorHAnsi"/>
                <w:sz w:val="21"/>
                <w:szCs w:val="22"/>
                <w14:ligatures w14:val="standardContextual"/>
              </w:rPr>
              <w:tab/>
            </w:r>
            <w:r w:rsidR="00B412A5" w:rsidRPr="0003403E">
              <w:rPr>
                <w:rStyle w:val="af0"/>
              </w:rPr>
              <w:t>实现功能</w:t>
            </w:r>
            <w:r w:rsidR="00B412A5">
              <w:rPr>
                <w:webHidden/>
              </w:rPr>
              <w:tab/>
            </w:r>
            <w:r w:rsidR="00B412A5">
              <w:rPr>
                <w:webHidden/>
              </w:rPr>
              <w:fldChar w:fldCharType="begin"/>
            </w:r>
            <w:r w:rsidR="00B412A5">
              <w:rPr>
                <w:webHidden/>
              </w:rPr>
              <w:instrText xml:space="preserve"> PAGEREF _Toc136205767 \h </w:instrText>
            </w:r>
            <w:r w:rsidR="00B412A5">
              <w:rPr>
                <w:webHidden/>
              </w:rPr>
            </w:r>
            <w:r w:rsidR="00B412A5">
              <w:rPr>
                <w:webHidden/>
              </w:rPr>
              <w:fldChar w:fldCharType="separate"/>
            </w:r>
            <w:r w:rsidR="006E30AE">
              <w:rPr>
                <w:webHidden/>
              </w:rPr>
              <w:t>1</w:t>
            </w:r>
            <w:r w:rsidR="00B412A5">
              <w:rPr>
                <w:webHidden/>
              </w:rPr>
              <w:fldChar w:fldCharType="end"/>
            </w:r>
          </w:hyperlink>
        </w:p>
        <w:p w14:paraId="3AFA587E" w14:textId="161894AE" w:rsidR="00B412A5" w:rsidRDefault="00000000">
          <w:pPr>
            <w:pStyle w:val="TOC3"/>
            <w:rPr>
              <w:rFonts w:asciiTheme="minorHAnsi" w:eastAsiaTheme="minorEastAsia" w:hAnsiTheme="minorHAnsi" w:hint="eastAsia"/>
              <w:sz w:val="21"/>
              <w:szCs w:val="22"/>
              <w14:ligatures w14:val="standardContextual"/>
            </w:rPr>
          </w:pPr>
          <w:hyperlink w:anchor="_Toc136205768" w:history="1">
            <w:r w:rsidR="00B412A5" w:rsidRPr="0003403E">
              <w:rPr>
                <w:rStyle w:val="af0"/>
              </w:rPr>
              <w:t>2.</w:t>
            </w:r>
            <w:r w:rsidR="00B412A5">
              <w:rPr>
                <w:rFonts w:asciiTheme="minorHAnsi" w:eastAsiaTheme="minorEastAsia" w:hAnsiTheme="minorHAnsi"/>
                <w:sz w:val="21"/>
                <w:szCs w:val="22"/>
                <w14:ligatures w14:val="standardContextual"/>
              </w:rPr>
              <w:tab/>
            </w:r>
            <w:r w:rsidR="00B412A5" w:rsidRPr="0003403E">
              <w:rPr>
                <w:rStyle w:val="af0"/>
              </w:rPr>
              <w:t>控制目标</w:t>
            </w:r>
            <w:r w:rsidR="00B412A5">
              <w:rPr>
                <w:webHidden/>
              </w:rPr>
              <w:tab/>
            </w:r>
            <w:r w:rsidR="00B412A5">
              <w:rPr>
                <w:webHidden/>
              </w:rPr>
              <w:fldChar w:fldCharType="begin"/>
            </w:r>
            <w:r w:rsidR="00B412A5">
              <w:rPr>
                <w:webHidden/>
              </w:rPr>
              <w:instrText xml:space="preserve"> PAGEREF _Toc136205768 \h </w:instrText>
            </w:r>
            <w:r w:rsidR="00B412A5">
              <w:rPr>
                <w:webHidden/>
              </w:rPr>
            </w:r>
            <w:r w:rsidR="00B412A5">
              <w:rPr>
                <w:webHidden/>
              </w:rPr>
              <w:fldChar w:fldCharType="separate"/>
            </w:r>
            <w:r w:rsidR="006E30AE">
              <w:rPr>
                <w:webHidden/>
              </w:rPr>
              <w:t>2</w:t>
            </w:r>
            <w:r w:rsidR="00B412A5">
              <w:rPr>
                <w:webHidden/>
              </w:rPr>
              <w:fldChar w:fldCharType="end"/>
            </w:r>
          </w:hyperlink>
        </w:p>
        <w:p w14:paraId="31219F88" w14:textId="27506FA9" w:rsidR="00B412A5" w:rsidRDefault="00000000">
          <w:pPr>
            <w:pStyle w:val="TOC1"/>
            <w:rPr>
              <w:rFonts w:asciiTheme="minorHAnsi" w:eastAsiaTheme="minorEastAsia" w:hAnsiTheme="minorHAnsi" w:hint="eastAsia"/>
              <w:sz w:val="21"/>
              <w:szCs w:val="22"/>
              <w14:ligatures w14:val="standardContextual"/>
            </w:rPr>
          </w:pPr>
          <w:hyperlink w:anchor="_Toc136205769"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实现原理和方法</w:t>
            </w:r>
            <w:r w:rsidR="00B412A5">
              <w:rPr>
                <w:webHidden/>
              </w:rPr>
              <w:tab/>
            </w:r>
            <w:r w:rsidR="00B412A5">
              <w:rPr>
                <w:webHidden/>
              </w:rPr>
              <w:fldChar w:fldCharType="begin"/>
            </w:r>
            <w:r w:rsidR="00B412A5">
              <w:rPr>
                <w:webHidden/>
              </w:rPr>
              <w:instrText xml:space="preserve"> PAGEREF _Toc136205769 \h </w:instrText>
            </w:r>
            <w:r w:rsidR="00B412A5">
              <w:rPr>
                <w:webHidden/>
              </w:rPr>
            </w:r>
            <w:r w:rsidR="00B412A5">
              <w:rPr>
                <w:webHidden/>
              </w:rPr>
              <w:fldChar w:fldCharType="separate"/>
            </w:r>
            <w:r w:rsidR="006E30AE">
              <w:rPr>
                <w:webHidden/>
              </w:rPr>
              <w:t>2</w:t>
            </w:r>
            <w:r w:rsidR="00B412A5">
              <w:rPr>
                <w:webHidden/>
              </w:rPr>
              <w:fldChar w:fldCharType="end"/>
            </w:r>
          </w:hyperlink>
        </w:p>
        <w:p w14:paraId="71F2025D" w14:textId="2EB48968" w:rsidR="00B412A5" w:rsidRDefault="00000000">
          <w:pPr>
            <w:pStyle w:val="TOC2"/>
            <w:rPr>
              <w:rFonts w:asciiTheme="minorHAnsi" w:eastAsiaTheme="minorEastAsia" w:hAnsiTheme="minorHAnsi" w:hint="eastAsia"/>
              <w:sz w:val="21"/>
              <w:szCs w:val="22"/>
              <w14:ligatures w14:val="standardContextual"/>
            </w:rPr>
          </w:pPr>
          <w:hyperlink w:anchor="_Toc136205770"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反馈控制系统</w:t>
            </w:r>
            <w:r w:rsidR="00B412A5">
              <w:rPr>
                <w:webHidden/>
              </w:rPr>
              <w:tab/>
            </w:r>
            <w:r w:rsidR="00B412A5">
              <w:rPr>
                <w:webHidden/>
              </w:rPr>
              <w:fldChar w:fldCharType="begin"/>
            </w:r>
            <w:r w:rsidR="00B412A5">
              <w:rPr>
                <w:webHidden/>
              </w:rPr>
              <w:instrText xml:space="preserve"> PAGEREF _Toc136205770 \h </w:instrText>
            </w:r>
            <w:r w:rsidR="00B412A5">
              <w:rPr>
                <w:webHidden/>
              </w:rPr>
            </w:r>
            <w:r w:rsidR="00B412A5">
              <w:rPr>
                <w:webHidden/>
              </w:rPr>
              <w:fldChar w:fldCharType="separate"/>
            </w:r>
            <w:r w:rsidR="006E30AE">
              <w:rPr>
                <w:webHidden/>
              </w:rPr>
              <w:t>2</w:t>
            </w:r>
            <w:r w:rsidR="00B412A5">
              <w:rPr>
                <w:webHidden/>
              </w:rPr>
              <w:fldChar w:fldCharType="end"/>
            </w:r>
          </w:hyperlink>
        </w:p>
        <w:p w14:paraId="6C51A171" w14:textId="597E41EE" w:rsidR="00B412A5" w:rsidRDefault="00000000">
          <w:pPr>
            <w:pStyle w:val="TOC2"/>
            <w:rPr>
              <w:rFonts w:asciiTheme="minorHAnsi" w:eastAsiaTheme="minorEastAsia" w:hAnsiTheme="minorHAnsi" w:hint="eastAsia"/>
              <w:sz w:val="21"/>
              <w:szCs w:val="22"/>
              <w14:ligatures w14:val="standardContextual"/>
            </w:rPr>
          </w:pPr>
          <w:hyperlink w:anchor="_Toc136205771"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泵</w:t>
            </w:r>
            <w:r w:rsidR="00B412A5" w:rsidRPr="0003403E">
              <w:rPr>
                <w:rStyle w:val="af0"/>
              </w:rPr>
              <w:t>/</w:t>
            </w:r>
            <w:r w:rsidR="00B412A5" w:rsidRPr="0003403E">
              <w:rPr>
                <w:rStyle w:val="af0"/>
              </w:rPr>
              <w:t>蒸发器模型</w:t>
            </w:r>
            <w:r w:rsidR="00B412A5">
              <w:rPr>
                <w:webHidden/>
              </w:rPr>
              <w:tab/>
            </w:r>
            <w:r w:rsidR="00B412A5">
              <w:rPr>
                <w:webHidden/>
              </w:rPr>
              <w:fldChar w:fldCharType="begin"/>
            </w:r>
            <w:r w:rsidR="00B412A5">
              <w:rPr>
                <w:webHidden/>
              </w:rPr>
              <w:instrText xml:space="preserve"> PAGEREF _Toc136205771 \h </w:instrText>
            </w:r>
            <w:r w:rsidR="00B412A5">
              <w:rPr>
                <w:webHidden/>
              </w:rPr>
            </w:r>
            <w:r w:rsidR="00B412A5">
              <w:rPr>
                <w:webHidden/>
              </w:rPr>
              <w:fldChar w:fldCharType="separate"/>
            </w:r>
            <w:r w:rsidR="006E30AE">
              <w:rPr>
                <w:webHidden/>
              </w:rPr>
              <w:t>3</w:t>
            </w:r>
            <w:r w:rsidR="00B412A5">
              <w:rPr>
                <w:webHidden/>
              </w:rPr>
              <w:fldChar w:fldCharType="end"/>
            </w:r>
          </w:hyperlink>
        </w:p>
        <w:p w14:paraId="12AB6F67" w14:textId="2CC9A678" w:rsidR="00B412A5" w:rsidRDefault="00000000">
          <w:pPr>
            <w:pStyle w:val="TOC2"/>
            <w:rPr>
              <w:rFonts w:asciiTheme="minorHAnsi" w:eastAsiaTheme="minorEastAsia" w:hAnsiTheme="minorHAnsi" w:hint="eastAsia"/>
              <w:sz w:val="21"/>
              <w:szCs w:val="22"/>
              <w14:ligatures w14:val="standardContextual"/>
            </w:rPr>
          </w:pPr>
          <w:hyperlink w:anchor="_Toc136205772" w:history="1">
            <w:r w:rsidR="00B412A5" w:rsidRPr="0003403E">
              <w:rPr>
                <w:rStyle w:val="af0"/>
              </w:rPr>
              <w:t>（三）</w:t>
            </w:r>
            <w:r w:rsidR="00B412A5">
              <w:rPr>
                <w:rFonts w:asciiTheme="minorHAnsi" w:eastAsiaTheme="minorEastAsia" w:hAnsiTheme="minorHAnsi"/>
                <w:sz w:val="21"/>
                <w:szCs w:val="22"/>
                <w14:ligatures w14:val="standardContextual"/>
              </w:rPr>
              <w:tab/>
            </w:r>
            <w:r w:rsidR="00B412A5" w:rsidRPr="0003403E">
              <w:rPr>
                <w:rStyle w:val="af0"/>
              </w:rPr>
              <w:t>患者模型</w:t>
            </w:r>
            <w:r w:rsidR="00B412A5">
              <w:rPr>
                <w:webHidden/>
              </w:rPr>
              <w:tab/>
            </w:r>
            <w:r w:rsidR="00B412A5">
              <w:rPr>
                <w:webHidden/>
              </w:rPr>
              <w:fldChar w:fldCharType="begin"/>
            </w:r>
            <w:r w:rsidR="00B412A5">
              <w:rPr>
                <w:webHidden/>
              </w:rPr>
              <w:instrText xml:space="preserve"> PAGEREF _Toc136205772 \h </w:instrText>
            </w:r>
            <w:r w:rsidR="00B412A5">
              <w:rPr>
                <w:webHidden/>
              </w:rPr>
            </w:r>
            <w:r w:rsidR="00B412A5">
              <w:rPr>
                <w:webHidden/>
              </w:rPr>
              <w:fldChar w:fldCharType="separate"/>
            </w:r>
            <w:r w:rsidR="006E30AE">
              <w:rPr>
                <w:webHidden/>
              </w:rPr>
              <w:t>3</w:t>
            </w:r>
            <w:r w:rsidR="00B412A5">
              <w:rPr>
                <w:webHidden/>
              </w:rPr>
              <w:fldChar w:fldCharType="end"/>
            </w:r>
          </w:hyperlink>
        </w:p>
        <w:p w14:paraId="55DD85ED" w14:textId="68D698C6" w:rsidR="00B412A5" w:rsidRDefault="00000000">
          <w:pPr>
            <w:pStyle w:val="TOC2"/>
            <w:rPr>
              <w:rFonts w:asciiTheme="minorHAnsi" w:eastAsiaTheme="minorEastAsia" w:hAnsiTheme="minorHAnsi" w:hint="eastAsia"/>
              <w:sz w:val="21"/>
              <w:szCs w:val="22"/>
              <w14:ligatures w14:val="standardContextual"/>
            </w:rPr>
          </w:pPr>
          <w:hyperlink w:anchor="_Toc136205773" w:history="1">
            <w:r w:rsidR="00B412A5" w:rsidRPr="0003403E">
              <w:rPr>
                <w:rStyle w:val="af0"/>
              </w:rPr>
              <w:t>（四）</w:t>
            </w:r>
            <w:r w:rsidR="00B412A5">
              <w:rPr>
                <w:rFonts w:asciiTheme="minorHAnsi" w:eastAsiaTheme="minorEastAsia" w:hAnsiTheme="minorHAnsi"/>
                <w:sz w:val="21"/>
                <w:szCs w:val="22"/>
                <w14:ligatures w14:val="standardContextual"/>
              </w:rPr>
              <w:tab/>
            </w:r>
            <w:r w:rsidR="00B412A5" w:rsidRPr="0003403E">
              <w:rPr>
                <w:rStyle w:val="af0"/>
              </w:rPr>
              <w:t>传感器模型</w:t>
            </w:r>
            <w:r w:rsidR="00B412A5">
              <w:rPr>
                <w:webHidden/>
              </w:rPr>
              <w:tab/>
            </w:r>
            <w:r w:rsidR="00B412A5">
              <w:rPr>
                <w:webHidden/>
              </w:rPr>
              <w:fldChar w:fldCharType="begin"/>
            </w:r>
            <w:r w:rsidR="00B412A5">
              <w:rPr>
                <w:webHidden/>
              </w:rPr>
              <w:instrText xml:space="preserve"> PAGEREF _Toc136205773 \h </w:instrText>
            </w:r>
            <w:r w:rsidR="00B412A5">
              <w:rPr>
                <w:webHidden/>
              </w:rPr>
            </w:r>
            <w:r w:rsidR="00B412A5">
              <w:rPr>
                <w:webHidden/>
              </w:rPr>
              <w:fldChar w:fldCharType="separate"/>
            </w:r>
            <w:r w:rsidR="006E30AE">
              <w:rPr>
                <w:webHidden/>
              </w:rPr>
              <w:t>4</w:t>
            </w:r>
            <w:r w:rsidR="00B412A5">
              <w:rPr>
                <w:webHidden/>
              </w:rPr>
              <w:fldChar w:fldCharType="end"/>
            </w:r>
          </w:hyperlink>
        </w:p>
        <w:p w14:paraId="2E67C830" w14:textId="75E6BCFC" w:rsidR="00B412A5" w:rsidRDefault="00000000">
          <w:pPr>
            <w:pStyle w:val="TOC2"/>
            <w:rPr>
              <w:rFonts w:asciiTheme="minorHAnsi" w:eastAsiaTheme="minorEastAsia" w:hAnsiTheme="minorHAnsi" w:hint="eastAsia"/>
              <w:sz w:val="21"/>
              <w:szCs w:val="22"/>
              <w14:ligatures w14:val="standardContextual"/>
            </w:rPr>
          </w:pPr>
          <w:hyperlink w:anchor="_Toc136205774" w:history="1">
            <w:r w:rsidR="00B412A5" w:rsidRPr="0003403E">
              <w:rPr>
                <w:rStyle w:val="af0"/>
              </w:rPr>
              <w:t>（五）</w:t>
            </w:r>
            <w:r w:rsidR="00B412A5">
              <w:rPr>
                <w:rFonts w:asciiTheme="minorHAnsi" w:eastAsiaTheme="minorEastAsia" w:hAnsiTheme="minorHAnsi"/>
                <w:sz w:val="21"/>
                <w:szCs w:val="22"/>
                <w14:ligatures w14:val="standardContextual"/>
              </w:rPr>
              <w:tab/>
            </w:r>
            <w:r w:rsidR="00B412A5" w:rsidRPr="0003403E">
              <w:rPr>
                <w:rStyle w:val="af0"/>
              </w:rPr>
              <w:t>PID</w:t>
            </w:r>
            <w:r w:rsidR="00B412A5" w:rsidRPr="0003403E">
              <w:rPr>
                <w:rStyle w:val="af0"/>
              </w:rPr>
              <w:t>控制器</w:t>
            </w:r>
            <w:r w:rsidR="00B412A5">
              <w:rPr>
                <w:webHidden/>
              </w:rPr>
              <w:tab/>
            </w:r>
            <w:r w:rsidR="00B412A5">
              <w:rPr>
                <w:webHidden/>
              </w:rPr>
              <w:fldChar w:fldCharType="begin"/>
            </w:r>
            <w:r w:rsidR="00B412A5">
              <w:rPr>
                <w:webHidden/>
              </w:rPr>
              <w:instrText xml:space="preserve"> PAGEREF _Toc136205774 \h </w:instrText>
            </w:r>
            <w:r w:rsidR="00B412A5">
              <w:rPr>
                <w:webHidden/>
              </w:rPr>
            </w:r>
            <w:r w:rsidR="00B412A5">
              <w:rPr>
                <w:webHidden/>
              </w:rPr>
              <w:fldChar w:fldCharType="separate"/>
            </w:r>
            <w:r w:rsidR="006E30AE">
              <w:rPr>
                <w:webHidden/>
              </w:rPr>
              <w:t>4</w:t>
            </w:r>
            <w:r w:rsidR="00B412A5">
              <w:rPr>
                <w:webHidden/>
              </w:rPr>
              <w:fldChar w:fldCharType="end"/>
            </w:r>
          </w:hyperlink>
        </w:p>
        <w:p w14:paraId="5E77B346" w14:textId="353FC1F6" w:rsidR="00B412A5" w:rsidRDefault="00000000">
          <w:pPr>
            <w:pStyle w:val="TOC1"/>
            <w:rPr>
              <w:rFonts w:asciiTheme="minorHAnsi" w:eastAsiaTheme="minorEastAsia" w:hAnsiTheme="minorHAnsi" w:hint="eastAsia"/>
              <w:sz w:val="21"/>
              <w:szCs w:val="22"/>
              <w14:ligatures w14:val="standardContextual"/>
            </w:rPr>
          </w:pPr>
          <w:hyperlink w:anchor="_Toc136205775" w:history="1">
            <w:r w:rsidR="00B412A5" w:rsidRPr="0003403E">
              <w:rPr>
                <w:rStyle w:val="af0"/>
              </w:rPr>
              <w:t>三、</w:t>
            </w:r>
            <w:r w:rsidR="00B412A5">
              <w:rPr>
                <w:rFonts w:asciiTheme="minorHAnsi" w:eastAsiaTheme="minorEastAsia" w:hAnsiTheme="minorHAnsi"/>
                <w:sz w:val="21"/>
                <w:szCs w:val="22"/>
                <w14:ligatures w14:val="standardContextual"/>
              </w:rPr>
              <w:tab/>
            </w:r>
            <w:r w:rsidR="00B412A5" w:rsidRPr="0003403E">
              <w:rPr>
                <w:rStyle w:val="af0"/>
              </w:rPr>
              <w:t>实现过程和结果</w:t>
            </w:r>
            <w:r w:rsidR="00B412A5">
              <w:rPr>
                <w:webHidden/>
              </w:rPr>
              <w:tab/>
            </w:r>
            <w:r w:rsidR="00B412A5">
              <w:rPr>
                <w:webHidden/>
              </w:rPr>
              <w:fldChar w:fldCharType="begin"/>
            </w:r>
            <w:r w:rsidR="00B412A5">
              <w:rPr>
                <w:webHidden/>
              </w:rPr>
              <w:instrText xml:space="preserve"> PAGEREF _Toc136205775 \h </w:instrText>
            </w:r>
            <w:r w:rsidR="00B412A5">
              <w:rPr>
                <w:webHidden/>
              </w:rPr>
            </w:r>
            <w:r w:rsidR="00B412A5">
              <w:rPr>
                <w:webHidden/>
              </w:rPr>
              <w:fldChar w:fldCharType="separate"/>
            </w:r>
            <w:r w:rsidR="006E30AE">
              <w:rPr>
                <w:webHidden/>
              </w:rPr>
              <w:t>4</w:t>
            </w:r>
            <w:r w:rsidR="00B412A5">
              <w:rPr>
                <w:webHidden/>
              </w:rPr>
              <w:fldChar w:fldCharType="end"/>
            </w:r>
          </w:hyperlink>
        </w:p>
        <w:p w14:paraId="31257C77" w14:textId="3D4FA1A0" w:rsidR="00B412A5" w:rsidRDefault="00000000">
          <w:pPr>
            <w:pStyle w:val="TOC2"/>
            <w:rPr>
              <w:rFonts w:asciiTheme="minorHAnsi" w:eastAsiaTheme="minorEastAsia" w:hAnsiTheme="minorHAnsi" w:hint="eastAsia"/>
              <w:sz w:val="21"/>
              <w:szCs w:val="22"/>
              <w14:ligatures w14:val="standardContextual"/>
            </w:rPr>
          </w:pPr>
          <w:hyperlink w:anchor="_Toc136205776"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Simulink</w:t>
            </w:r>
            <w:r w:rsidR="00B412A5" w:rsidRPr="0003403E">
              <w:rPr>
                <w:rStyle w:val="af0"/>
              </w:rPr>
              <w:t>的仿真</w:t>
            </w:r>
            <w:r w:rsidR="00B412A5">
              <w:rPr>
                <w:webHidden/>
              </w:rPr>
              <w:tab/>
            </w:r>
            <w:r w:rsidR="00B412A5">
              <w:rPr>
                <w:webHidden/>
              </w:rPr>
              <w:fldChar w:fldCharType="begin"/>
            </w:r>
            <w:r w:rsidR="00B412A5">
              <w:rPr>
                <w:webHidden/>
              </w:rPr>
              <w:instrText xml:space="preserve"> PAGEREF _Toc136205776 \h </w:instrText>
            </w:r>
            <w:r w:rsidR="00B412A5">
              <w:rPr>
                <w:webHidden/>
              </w:rPr>
            </w:r>
            <w:r w:rsidR="00B412A5">
              <w:rPr>
                <w:webHidden/>
              </w:rPr>
              <w:fldChar w:fldCharType="separate"/>
            </w:r>
            <w:r w:rsidR="006E30AE">
              <w:rPr>
                <w:webHidden/>
              </w:rPr>
              <w:t>5</w:t>
            </w:r>
            <w:r w:rsidR="00B412A5">
              <w:rPr>
                <w:webHidden/>
              </w:rPr>
              <w:fldChar w:fldCharType="end"/>
            </w:r>
          </w:hyperlink>
        </w:p>
        <w:p w14:paraId="0624BAA0" w14:textId="78E2A0F2" w:rsidR="00B412A5" w:rsidRDefault="00000000">
          <w:pPr>
            <w:pStyle w:val="TOC3"/>
            <w:rPr>
              <w:rFonts w:asciiTheme="minorHAnsi" w:eastAsiaTheme="minorEastAsia" w:hAnsiTheme="minorHAnsi" w:hint="eastAsia"/>
              <w:sz w:val="21"/>
              <w:szCs w:val="22"/>
              <w14:ligatures w14:val="standardContextual"/>
            </w:rPr>
          </w:pPr>
          <w:hyperlink w:anchor="_Toc136205777" w:history="1">
            <w:r w:rsidR="00B412A5" w:rsidRPr="0003403E">
              <w:rPr>
                <w:rStyle w:val="af0"/>
              </w:rPr>
              <w:t>1.</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PD</w:t>
            </w:r>
            <w:r w:rsidR="00B412A5" w:rsidRPr="0003403E">
              <w:rPr>
                <w:rStyle w:val="af0"/>
              </w:rPr>
              <w:t>控制器对系统进行仿真</w:t>
            </w:r>
            <w:r w:rsidR="00B412A5">
              <w:rPr>
                <w:webHidden/>
              </w:rPr>
              <w:tab/>
            </w:r>
            <w:r w:rsidR="00B412A5">
              <w:rPr>
                <w:webHidden/>
              </w:rPr>
              <w:fldChar w:fldCharType="begin"/>
            </w:r>
            <w:r w:rsidR="00B412A5">
              <w:rPr>
                <w:webHidden/>
              </w:rPr>
              <w:instrText xml:space="preserve"> PAGEREF _Toc136205777 \h </w:instrText>
            </w:r>
            <w:r w:rsidR="00B412A5">
              <w:rPr>
                <w:webHidden/>
              </w:rPr>
            </w:r>
            <w:r w:rsidR="00B412A5">
              <w:rPr>
                <w:webHidden/>
              </w:rPr>
              <w:fldChar w:fldCharType="separate"/>
            </w:r>
            <w:r w:rsidR="006E30AE">
              <w:rPr>
                <w:webHidden/>
              </w:rPr>
              <w:t>5</w:t>
            </w:r>
            <w:r w:rsidR="00B412A5">
              <w:rPr>
                <w:webHidden/>
              </w:rPr>
              <w:fldChar w:fldCharType="end"/>
            </w:r>
          </w:hyperlink>
        </w:p>
        <w:p w14:paraId="4A1833FD" w14:textId="655E0D3C" w:rsidR="00B412A5" w:rsidRDefault="00000000">
          <w:pPr>
            <w:pStyle w:val="TOC3"/>
            <w:rPr>
              <w:rFonts w:asciiTheme="minorHAnsi" w:eastAsiaTheme="minorEastAsia" w:hAnsiTheme="minorHAnsi" w:hint="eastAsia"/>
              <w:sz w:val="21"/>
              <w:szCs w:val="22"/>
              <w14:ligatures w14:val="standardContextual"/>
            </w:rPr>
          </w:pPr>
          <w:hyperlink w:anchor="_Toc136205778" w:history="1">
            <w:r w:rsidR="00B412A5" w:rsidRPr="0003403E">
              <w:rPr>
                <w:rStyle w:val="af0"/>
              </w:rPr>
              <w:t>2.</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PI</w:t>
            </w:r>
            <w:r w:rsidR="00B412A5" w:rsidRPr="0003403E">
              <w:rPr>
                <w:rStyle w:val="af0"/>
              </w:rPr>
              <w:t>控制器对系统进行仿真</w:t>
            </w:r>
            <w:r w:rsidR="00B412A5">
              <w:rPr>
                <w:webHidden/>
              </w:rPr>
              <w:tab/>
            </w:r>
            <w:r w:rsidR="00B412A5">
              <w:rPr>
                <w:webHidden/>
              </w:rPr>
              <w:fldChar w:fldCharType="begin"/>
            </w:r>
            <w:r w:rsidR="00B412A5">
              <w:rPr>
                <w:webHidden/>
              </w:rPr>
              <w:instrText xml:space="preserve"> PAGEREF _Toc136205778 \h </w:instrText>
            </w:r>
            <w:r w:rsidR="00B412A5">
              <w:rPr>
                <w:webHidden/>
              </w:rPr>
            </w:r>
            <w:r w:rsidR="00B412A5">
              <w:rPr>
                <w:webHidden/>
              </w:rPr>
              <w:fldChar w:fldCharType="separate"/>
            </w:r>
            <w:r w:rsidR="006E30AE">
              <w:rPr>
                <w:webHidden/>
              </w:rPr>
              <w:t>8</w:t>
            </w:r>
            <w:r w:rsidR="00B412A5">
              <w:rPr>
                <w:webHidden/>
              </w:rPr>
              <w:fldChar w:fldCharType="end"/>
            </w:r>
          </w:hyperlink>
        </w:p>
        <w:p w14:paraId="1D8F3CAA" w14:textId="6A80A299" w:rsidR="00B412A5" w:rsidRDefault="00000000">
          <w:pPr>
            <w:pStyle w:val="TOC3"/>
            <w:rPr>
              <w:rFonts w:asciiTheme="minorHAnsi" w:eastAsiaTheme="minorEastAsia" w:hAnsiTheme="minorHAnsi" w:hint="eastAsia"/>
              <w:sz w:val="21"/>
              <w:szCs w:val="22"/>
              <w14:ligatures w14:val="standardContextual"/>
            </w:rPr>
          </w:pPr>
          <w:hyperlink w:anchor="_Toc136205779" w:history="1">
            <w:r w:rsidR="00B412A5" w:rsidRPr="0003403E">
              <w:rPr>
                <w:rStyle w:val="af0"/>
              </w:rPr>
              <w:t>3.</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PID</w:t>
            </w:r>
            <w:r w:rsidR="00B412A5" w:rsidRPr="0003403E">
              <w:rPr>
                <w:rStyle w:val="af0"/>
              </w:rPr>
              <w:t>控制器对系统进行仿真</w:t>
            </w:r>
            <w:r w:rsidR="00B412A5">
              <w:rPr>
                <w:webHidden/>
              </w:rPr>
              <w:tab/>
            </w:r>
            <w:r w:rsidR="00B412A5">
              <w:rPr>
                <w:webHidden/>
              </w:rPr>
              <w:fldChar w:fldCharType="begin"/>
            </w:r>
            <w:r w:rsidR="00B412A5">
              <w:rPr>
                <w:webHidden/>
              </w:rPr>
              <w:instrText xml:space="preserve"> PAGEREF _Toc136205779 \h </w:instrText>
            </w:r>
            <w:r w:rsidR="00B412A5">
              <w:rPr>
                <w:webHidden/>
              </w:rPr>
            </w:r>
            <w:r w:rsidR="00B412A5">
              <w:rPr>
                <w:webHidden/>
              </w:rPr>
              <w:fldChar w:fldCharType="separate"/>
            </w:r>
            <w:r w:rsidR="006E30AE">
              <w:rPr>
                <w:webHidden/>
              </w:rPr>
              <w:t>10</w:t>
            </w:r>
            <w:r w:rsidR="00B412A5">
              <w:rPr>
                <w:webHidden/>
              </w:rPr>
              <w:fldChar w:fldCharType="end"/>
            </w:r>
          </w:hyperlink>
        </w:p>
        <w:p w14:paraId="1B1711BD" w14:textId="3FC02A0C" w:rsidR="00B412A5" w:rsidRDefault="00000000">
          <w:pPr>
            <w:pStyle w:val="TOC2"/>
            <w:rPr>
              <w:rFonts w:asciiTheme="minorHAnsi" w:eastAsiaTheme="minorEastAsia" w:hAnsiTheme="minorHAnsi" w:hint="eastAsia"/>
              <w:sz w:val="21"/>
              <w:szCs w:val="22"/>
              <w14:ligatures w14:val="standardContextual"/>
            </w:rPr>
          </w:pPr>
          <w:hyperlink w:anchor="_Toc136205780"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MATLAB</w:t>
            </w:r>
            <w:r w:rsidR="00B412A5" w:rsidRPr="0003403E">
              <w:rPr>
                <w:rStyle w:val="af0"/>
              </w:rPr>
              <w:t>的仿真</w:t>
            </w:r>
            <w:r w:rsidR="00B412A5">
              <w:rPr>
                <w:webHidden/>
              </w:rPr>
              <w:tab/>
            </w:r>
            <w:r w:rsidR="00B412A5">
              <w:rPr>
                <w:webHidden/>
              </w:rPr>
              <w:fldChar w:fldCharType="begin"/>
            </w:r>
            <w:r w:rsidR="00B412A5">
              <w:rPr>
                <w:webHidden/>
              </w:rPr>
              <w:instrText xml:space="preserve"> PAGEREF _Toc136205780 \h </w:instrText>
            </w:r>
            <w:r w:rsidR="00B412A5">
              <w:rPr>
                <w:webHidden/>
              </w:rPr>
            </w:r>
            <w:r w:rsidR="00B412A5">
              <w:rPr>
                <w:webHidden/>
              </w:rPr>
              <w:fldChar w:fldCharType="separate"/>
            </w:r>
            <w:r w:rsidR="006E30AE">
              <w:rPr>
                <w:webHidden/>
              </w:rPr>
              <w:t>11</w:t>
            </w:r>
            <w:r w:rsidR="00B412A5">
              <w:rPr>
                <w:webHidden/>
              </w:rPr>
              <w:fldChar w:fldCharType="end"/>
            </w:r>
          </w:hyperlink>
        </w:p>
        <w:p w14:paraId="5F103A2D" w14:textId="5E6C6404" w:rsidR="00B412A5" w:rsidRDefault="00000000">
          <w:pPr>
            <w:pStyle w:val="TOC3"/>
            <w:rPr>
              <w:rFonts w:asciiTheme="minorHAnsi" w:eastAsiaTheme="minorEastAsia" w:hAnsiTheme="minorHAnsi" w:hint="eastAsia"/>
              <w:sz w:val="21"/>
              <w:szCs w:val="22"/>
              <w14:ligatures w14:val="standardContextual"/>
            </w:rPr>
          </w:pPr>
          <w:hyperlink w:anchor="_Toc136205781" w:history="1">
            <w:r w:rsidR="00B412A5" w:rsidRPr="0003403E">
              <w:rPr>
                <w:rStyle w:val="af0"/>
              </w:rPr>
              <w:t>1.</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PD</w:t>
            </w:r>
            <w:r w:rsidR="00B412A5" w:rsidRPr="0003403E">
              <w:rPr>
                <w:rStyle w:val="af0"/>
              </w:rPr>
              <w:t>控制器对系统进行仿真</w:t>
            </w:r>
            <w:r w:rsidR="00B412A5">
              <w:rPr>
                <w:webHidden/>
              </w:rPr>
              <w:tab/>
            </w:r>
            <w:r w:rsidR="00B412A5">
              <w:rPr>
                <w:webHidden/>
              </w:rPr>
              <w:fldChar w:fldCharType="begin"/>
            </w:r>
            <w:r w:rsidR="00B412A5">
              <w:rPr>
                <w:webHidden/>
              </w:rPr>
              <w:instrText xml:space="preserve"> PAGEREF _Toc136205781 \h </w:instrText>
            </w:r>
            <w:r w:rsidR="00B412A5">
              <w:rPr>
                <w:webHidden/>
              </w:rPr>
            </w:r>
            <w:r w:rsidR="00B412A5">
              <w:rPr>
                <w:webHidden/>
              </w:rPr>
              <w:fldChar w:fldCharType="separate"/>
            </w:r>
            <w:r w:rsidR="006E30AE">
              <w:rPr>
                <w:webHidden/>
              </w:rPr>
              <w:t>11</w:t>
            </w:r>
            <w:r w:rsidR="00B412A5">
              <w:rPr>
                <w:webHidden/>
              </w:rPr>
              <w:fldChar w:fldCharType="end"/>
            </w:r>
          </w:hyperlink>
        </w:p>
        <w:p w14:paraId="0C94CB3C" w14:textId="37B58379" w:rsidR="00B412A5" w:rsidRDefault="00000000">
          <w:pPr>
            <w:pStyle w:val="TOC3"/>
            <w:rPr>
              <w:rFonts w:asciiTheme="minorHAnsi" w:eastAsiaTheme="minorEastAsia" w:hAnsiTheme="minorHAnsi" w:hint="eastAsia"/>
              <w:sz w:val="21"/>
              <w:szCs w:val="22"/>
              <w14:ligatures w14:val="standardContextual"/>
            </w:rPr>
          </w:pPr>
          <w:hyperlink w:anchor="_Toc136205782" w:history="1">
            <w:r w:rsidR="00B412A5" w:rsidRPr="0003403E">
              <w:rPr>
                <w:rStyle w:val="af0"/>
              </w:rPr>
              <w:t>2.</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PI</w:t>
            </w:r>
            <w:r w:rsidR="00B412A5" w:rsidRPr="0003403E">
              <w:rPr>
                <w:rStyle w:val="af0"/>
              </w:rPr>
              <w:t>控制器对系统进行仿真</w:t>
            </w:r>
            <w:r w:rsidR="00B412A5">
              <w:rPr>
                <w:webHidden/>
              </w:rPr>
              <w:tab/>
            </w:r>
            <w:r w:rsidR="00B412A5">
              <w:rPr>
                <w:webHidden/>
              </w:rPr>
              <w:fldChar w:fldCharType="begin"/>
            </w:r>
            <w:r w:rsidR="00B412A5">
              <w:rPr>
                <w:webHidden/>
              </w:rPr>
              <w:instrText xml:space="preserve"> PAGEREF _Toc136205782 \h </w:instrText>
            </w:r>
            <w:r w:rsidR="00B412A5">
              <w:rPr>
                <w:webHidden/>
              </w:rPr>
            </w:r>
            <w:r w:rsidR="00B412A5">
              <w:rPr>
                <w:webHidden/>
              </w:rPr>
              <w:fldChar w:fldCharType="separate"/>
            </w:r>
            <w:r w:rsidR="006E30AE">
              <w:rPr>
                <w:webHidden/>
              </w:rPr>
              <w:t>13</w:t>
            </w:r>
            <w:r w:rsidR="00B412A5">
              <w:rPr>
                <w:webHidden/>
              </w:rPr>
              <w:fldChar w:fldCharType="end"/>
            </w:r>
          </w:hyperlink>
        </w:p>
        <w:p w14:paraId="43456C14" w14:textId="09907D4E" w:rsidR="00B412A5" w:rsidRDefault="00000000">
          <w:pPr>
            <w:pStyle w:val="TOC3"/>
            <w:rPr>
              <w:rFonts w:asciiTheme="minorHAnsi" w:eastAsiaTheme="minorEastAsia" w:hAnsiTheme="minorHAnsi" w:hint="eastAsia"/>
              <w:sz w:val="21"/>
              <w:szCs w:val="22"/>
              <w14:ligatures w14:val="standardContextual"/>
            </w:rPr>
          </w:pPr>
          <w:hyperlink w:anchor="_Toc136205783" w:history="1">
            <w:r w:rsidR="00B412A5" w:rsidRPr="0003403E">
              <w:rPr>
                <w:rStyle w:val="af0"/>
              </w:rPr>
              <w:t>3.</w:t>
            </w:r>
            <w:r w:rsidR="00B412A5">
              <w:rPr>
                <w:rFonts w:asciiTheme="minorHAnsi" w:eastAsiaTheme="minorEastAsia" w:hAnsiTheme="minorHAnsi"/>
                <w:sz w:val="21"/>
                <w:szCs w:val="22"/>
                <w14:ligatures w14:val="standardContextual"/>
              </w:rPr>
              <w:tab/>
            </w:r>
            <w:r w:rsidR="00B412A5" w:rsidRPr="0003403E">
              <w:rPr>
                <w:rStyle w:val="af0"/>
              </w:rPr>
              <w:t>基于</w:t>
            </w:r>
            <w:r w:rsidR="00B412A5" w:rsidRPr="0003403E">
              <w:rPr>
                <w:rStyle w:val="af0"/>
              </w:rPr>
              <w:t>PID</w:t>
            </w:r>
            <w:r w:rsidR="00B412A5" w:rsidRPr="0003403E">
              <w:rPr>
                <w:rStyle w:val="af0"/>
              </w:rPr>
              <w:t>控制器对系统进行仿真</w:t>
            </w:r>
            <w:r w:rsidR="00B412A5">
              <w:rPr>
                <w:webHidden/>
              </w:rPr>
              <w:tab/>
            </w:r>
            <w:r w:rsidR="00B412A5">
              <w:rPr>
                <w:webHidden/>
              </w:rPr>
              <w:fldChar w:fldCharType="begin"/>
            </w:r>
            <w:r w:rsidR="00B412A5">
              <w:rPr>
                <w:webHidden/>
              </w:rPr>
              <w:instrText xml:space="preserve"> PAGEREF _Toc136205783 \h </w:instrText>
            </w:r>
            <w:r w:rsidR="00B412A5">
              <w:rPr>
                <w:webHidden/>
              </w:rPr>
            </w:r>
            <w:r w:rsidR="00B412A5">
              <w:rPr>
                <w:webHidden/>
              </w:rPr>
              <w:fldChar w:fldCharType="separate"/>
            </w:r>
            <w:r w:rsidR="006E30AE">
              <w:rPr>
                <w:webHidden/>
              </w:rPr>
              <w:t>15</w:t>
            </w:r>
            <w:r w:rsidR="00B412A5">
              <w:rPr>
                <w:webHidden/>
              </w:rPr>
              <w:fldChar w:fldCharType="end"/>
            </w:r>
          </w:hyperlink>
        </w:p>
        <w:p w14:paraId="59500658" w14:textId="02C2E142" w:rsidR="00B412A5" w:rsidRDefault="00000000">
          <w:pPr>
            <w:pStyle w:val="TOC1"/>
            <w:rPr>
              <w:rFonts w:asciiTheme="minorHAnsi" w:eastAsiaTheme="minorEastAsia" w:hAnsiTheme="minorHAnsi" w:hint="eastAsia"/>
              <w:sz w:val="21"/>
              <w:szCs w:val="22"/>
              <w14:ligatures w14:val="standardContextual"/>
            </w:rPr>
          </w:pPr>
          <w:hyperlink w:anchor="_Toc136205784" w:history="1">
            <w:r w:rsidR="00B412A5" w:rsidRPr="0003403E">
              <w:rPr>
                <w:rStyle w:val="af0"/>
              </w:rPr>
              <w:t>四、</w:t>
            </w:r>
            <w:r w:rsidR="00B412A5">
              <w:rPr>
                <w:rFonts w:asciiTheme="minorHAnsi" w:eastAsiaTheme="minorEastAsia" w:hAnsiTheme="minorHAnsi"/>
                <w:sz w:val="21"/>
                <w:szCs w:val="22"/>
                <w14:ligatures w14:val="standardContextual"/>
              </w:rPr>
              <w:tab/>
            </w:r>
            <w:r w:rsidR="00B412A5" w:rsidRPr="0003403E">
              <w:rPr>
                <w:rStyle w:val="af0"/>
              </w:rPr>
              <w:t>结果总结和分析</w:t>
            </w:r>
            <w:r w:rsidR="00B412A5">
              <w:rPr>
                <w:webHidden/>
              </w:rPr>
              <w:tab/>
            </w:r>
            <w:r w:rsidR="00B412A5">
              <w:rPr>
                <w:webHidden/>
              </w:rPr>
              <w:fldChar w:fldCharType="begin"/>
            </w:r>
            <w:r w:rsidR="00B412A5">
              <w:rPr>
                <w:webHidden/>
              </w:rPr>
              <w:instrText xml:space="preserve"> PAGEREF _Toc136205784 \h </w:instrText>
            </w:r>
            <w:r w:rsidR="00B412A5">
              <w:rPr>
                <w:webHidden/>
              </w:rPr>
            </w:r>
            <w:r w:rsidR="00B412A5">
              <w:rPr>
                <w:webHidden/>
              </w:rPr>
              <w:fldChar w:fldCharType="separate"/>
            </w:r>
            <w:r w:rsidR="006E30AE">
              <w:rPr>
                <w:webHidden/>
              </w:rPr>
              <w:t>16</w:t>
            </w:r>
            <w:r w:rsidR="00B412A5">
              <w:rPr>
                <w:webHidden/>
              </w:rPr>
              <w:fldChar w:fldCharType="end"/>
            </w:r>
          </w:hyperlink>
        </w:p>
        <w:p w14:paraId="6E1037F5" w14:textId="34D74F18" w:rsidR="00B412A5" w:rsidRDefault="00000000">
          <w:pPr>
            <w:pStyle w:val="TOC2"/>
            <w:rPr>
              <w:rFonts w:asciiTheme="minorHAnsi" w:eastAsiaTheme="minorEastAsia" w:hAnsiTheme="minorHAnsi" w:hint="eastAsia"/>
              <w:sz w:val="21"/>
              <w:szCs w:val="22"/>
              <w14:ligatures w14:val="standardContextual"/>
            </w:rPr>
          </w:pPr>
          <w:hyperlink w:anchor="_Toc136205785"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取</w:t>
            </w:r>
            <w:r w:rsidR="00B412A5" w:rsidRPr="0003403E">
              <w:rPr>
                <w:rStyle w:val="af0"/>
              </w:rPr>
              <w:t xml:space="preserve"> </w:t>
            </w:r>
            <m:oMath>
              <m:r>
                <w:rPr>
                  <w:rStyle w:val="af0"/>
                  <w:rFonts w:ascii="Cambria Math" w:hAnsi="Cambria Math"/>
                </w:rPr>
                <m:t>Ns=0,Tds=0</m:t>
              </m:r>
            </m:oMath>
            <w:r w:rsidR="00B412A5" w:rsidRPr="0003403E">
              <w:rPr>
                <w:rStyle w:val="af0"/>
              </w:rPr>
              <w:t xml:space="preserve"> </w:t>
            </w:r>
            <w:r w:rsidR="00B412A5" w:rsidRPr="0003403E">
              <w:rPr>
                <w:rStyle w:val="af0"/>
              </w:rPr>
              <w:t>时的结果</w:t>
            </w:r>
            <w:r w:rsidR="00B412A5">
              <w:rPr>
                <w:webHidden/>
              </w:rPr>
              <w:tab/>
            </w:r>
            <w:r w:rsidR="00B412A5">
              <w:rPr>
                <w:webHidden/>
              </w:rPr>
              <w:fldChar w:fldCharType="begin"/>
            </w:r>
            <w:r w:rsidR="00B412A5">
              <w:rPr>
                <w:webHidden/>
              </w:rPr>
              <w:instrText xml:space="preserve"> PAGEREF _Toc136205785 \h </w:instrText>
            </w:r>
            <w:r w:rsidR="00B412A5">
              <w:rPr>
                <w:webHidden/>
              </w:rPr>
            </w:r>
            <w:r w:rsidR="00B412A5">
              <w:rPr>
                <w:webHidden/>
              </w:rPr>
              <w:fldChar w:fldCharType="separate"/>
            </w:r>
            <w:r w:rsidR="006E30AE">
              <w:rPr>
                <w:webHidden/>
              </w:rPr>
              <w:t>16</w:t>
            </w:r>
            <w:r w:rsidR="00B412A5">
              <w:rPr>
                <w:webHidden/>
              </w:rPr>
              <w:fldChar w:fldCharType="end"/>
            </w:r>
          </w:hyperlink>
        </w:p>
        <w:p w14:paraId="7F3F919C" w14:textId="43F739B1" w:rsidR="00B412A5" w:rsidRDefault="00000000">
          <w:pPr>
            <w:pStyle w:val="TOC3"/>
            <w:rPr>
              <w:rFonts w:asciiTheme="minorHAnsi" w:eastAsiaTheme="minorEastAsia" w:hAnsiTheme="minorHAnsi" w:hint="eastAsia"/>
              <w:sz w:val="21"/>
              <w:szCs w:val="22"/>
              <w14:ligatures w14:val="standardContextual"/>
            </w:rPr>
          </w:pPr>
          <w:hyperlink w:anchor="_Toc136205786" w:history="1">
            <w:r w:rsidR="00B412A5" w:rsidRPr="0003403E">
              <w:rPr>
                <w:rStyle w:val="af0"/>
              </w:rPr>
              <w:t>1.</w:t>
            </w:r>
            <w:r w:rsidR="00B412A5">
              <w:rPr>
                <w:rFonts w:asciiTheme="minorHAnsi" w:eastAsiaTheme="minorEastAsia" w:hAnsiTheme="minorHAnsi"/>
                <w:sz w:val="21"/>
                <w:szCs w:val="22"/>
                <w14:ligatures w14:val="standardContextual"/>
              </w:rPr>
              <w:tab/>
            </w:r>
            <w:r w:rsidR="00B412A5" w:rsidRPr="0003403E">
              <w:rPr>
                <w:rStyle w:val="af0"/>
              </w:rPr>
              <w:t>PID</w:t>
            </w:r>
            <w:r w:rsidR="00B412A5" w:rsidRPr="0003403E">
              <w:rPr>
                <w:rStyle w:val="af0"/>
              </w:rPr>
              <w:t>参数对稳态输出的影响</w:t>
            </w:r>
            <w:r w:rsidR="00B412A5">
              <w:rPr>
                <w:webHidden/>
              </w:rPr>
              <w:tab/>
            </w:r>
            <w:r w:rsidR="00B412A5">
              <w:rPr>
                <w:webHidden/>
              </w:rPr>
              <w:fldChar w:fldCharType="begin"/>
            </w:r>
            <w:r w:rsidR="00B412A5">
              <w:rPr>
                <w:webHidden/>
              </w:rPr>
              <w:instrText xml:space="preserve"> PAGEREF _Toc136205786 \h </w:instrText>
            </w:r>
            <w:r w:rsidR="00B412A5">
              <w:rPr>
                <w:webHidden/>
              </w:rPr>
            </w:r>
            <w:r w:rsidR="00B412A5">
              <w:rPr>
                <w:webHidden/>
              </w:rPr>
              <w:fldChar w:fldCharType="separate"/>
            </w:r>
            <w:r w:rsidR="006E30AE">
              <w:rPr>
                <w:webHidden/>
              </w:rPr>
              <w:t>16</w:t>
            </w:r>
            <w:r w:rsidR="00B412A5">
              <w:rPr>
                <w:webHidden/>
              </w:rPr>
              <w:fldChar w:fldCharType="end"/>
            </w:r>
          </w:hyperlink>
        </w:p>
        <w:p w14:paraId="44C2052F" w14:textId="382A4AC3" w:rsidR="00B412A5" w:rsidRDefault="00000000">
          <w:pPr>
            <w:pStyle w:val="TOC3"/>
            <w:rPr>
              <w:rFonts w:asciiTheme="minorHAnsi" w:eastAsiaTheme="minorEastAsia" w:hAnsiTheme="minorHAnsi" w:hint="eastAsia"/>
              <w:sz w:val="21"/>
              <w:szCs w:val="22"/>
              <w14:ligatures w14:val="standardContextual"/>
            </w:rPr>
          </w:pPr>
          <w:hyperlink w:anchor="_Toc136205787" w:history="1">
            <w:r w:rsidR="00B412A5" w:rsidRPr="0003403E">
              <w:rPr>
                <w:rStyle w:val="af0"/>
              </w:rPr>
              <w:t>2.</w:t>
            </w:r>
            <w:r w:rsidR="00B412A5">
              <w:rPr>
                <w:rFonts w:asciiTheme="minorHAnsi" w:eastAsiaTheme="minorEastAsia" w:hAnsiTheme="minorHAnsi"/>
                <w:sz w:val="21"/>
                <w:szCs w:val="22"/>
                <w14:ligatures w14:val="standardContextual"/>
              </w:rPr>
              <w:tab/>
            </w:r>
            <w:r w:rsidR="00B412A5" w:rsidRPr="0003403E">
              <w:rPr>
                <w:rStyle w:val="af0"/>
              </w:rPr>
              <w:t>PID</w:t>
            </w:r>
            <w:r w:rsidR="00B412A5" w:rsidRPr="0003403E">
              <w:rPr>
                <w:rStyle w:val="af0"/>
              </w:rPr>
              <w:t>参数对系统稳定性的影响</w:t>
            </w:r>
            <w:r w:rsidR="00B412A5">
              <w:rPr>
                <w:webHidden/>
              </w:rPr>
              <w:tab/>
            </w:r>
            <w:r w:rsidR="00B412A5">
              <w:rPr>
                <w:webHidden/>
              </w:rPr>
              <w:fldChar w:fldCharType="begin"/>
            </w:r>
            <w:r w:rsidR="00B412A5">
              <w:rPr>
                <w:webHidden/>
              </w:rPr>
              <w:instrText xml:space="preserve"> PAGEREF _Toc136205787 \h </w:instrText>
            </w:r>
            <w:r w:rsidR="00B412A5">
              <w:rPr>
                <w:webHidden/>
              </w:rPr>
            </w:r>
            <w:r w:rsidR="00B412A5">
              <w:rPr>
                <w:webHidden/>
              </w:rPr>
              <w:fldChar w:fldCharType="separate"/>
            </w:r>
            <w:r w:rsidR="006E30AE">
              <w:rPr>
                <w:webHidden/>
              </w:rPr>
              <w:t>17</w:t>
            </w:r>
            <w:r w:rsidR="00B412A5">
              <w:rPr>
                <w:webHidden/>
              </w:rPr>
              <w:fldChar w:fldCharType="end"/>
            </w:r>
          </w:hyperlink>
        </w:p>
        <w:p w14:paraId="624DAB1F" w14:textId="3EAF975E" w:rsidR="00B412A5" w:rsidRDefault="00000000">
          <w:pPr>
            <w:pStyle w:val="TOC3"/>
            <w:rPr>
              <w:rFonts w:asciiTheme="minorHAnsi" w:eastAsiaTheme="minorEastAsia" w:hAnsiTheme="minorHAnsi" w:hint="eastAsia"/>
              <w:sz w:val="21"/>
              <w:szCs w:val="22"/>
              <w14:ligatures w14:val="standardContextual"/>
            </w:rPr>
          </w:pPr>
          <w:hyperlink w:anchor="_Toc136205788" w:history="1">
            <w:r w:rsidR="00B412A5" w:rsidRPr="0003403E">
              <w:rPr>
                <w:rStyle w:val="af0"/>
              </w:rPr>
              <w:t>3.</w:t>
            </w:r>
            <w:r w:rsidR="00B412A5">
              <w:rPr>
                <w:rFonts w:asciiTheme="minorHAnsi" w:eastAsiaTheme="minorEastAsia" w:hAnsiTheme="minorHAnsi"/>
                <w:sz w:val="21"/>
                <w:szCs w:val="22"/>
                <w14:ligatures w14:val="standardContextual"/>
              </w:rPr>
              <w:tab/>
            </w:r>
            <w:r w:rsidR="00B412A5" w:rsidRPr="0003403E">
              <w:rPr>
                <w:rStyle w:val="af0"/>
              </w:rPr>
              <w:t>PID</w:t>
            </w:r>
            <w:r w:rsidR="00B412A5" w:rsidRPr="0003403E">
              <w:rPr>
                <w:rStyle w:val="af0"/>
              </w:rPr>
              <w:t>参数对系统准确性的影响</w:t>
            </w:r>
            <w:r w:rsidR="00B412A5">
              <w:rPr>
                <w:webHidden/>
              </w:rPr>
              <w:tab/>
            </w:r>
            <w:r w:rsidR="00B412A5">
              <w:rPr>
                <w:webHidden/>
              </w:rPr>
              <w:fldChar w:fldCharType="begin"/>
            </w:r>
            <w:r w:rsidR="00B412A5">
              <w:rPr>
                <w:webHidden/>
              </w:rPr>
              <w:instrText xml:space="preserve"> PAGEREF _Toc136205788 \h </w:instrText>
            </w:r>
            <w:r w:rsidR="00B412A5">
              <w:rPr>
                <w:webHidden/>
              </w:rPr>
            </w:r>
            <w:r w:rsidR="00B412A5">
              <w:rPr>
                <w:webHidden/>
              </w:rPr>
              <w:fldChar w:fldCharType="separate"/>
            </w:r>
            <w:r w:rsidR="006E30AE">
              <w:rPr>
                <w:webHidden/>
              </w:rPr>
              <w:t>17</w:t>
            </w:r>
            <w:r w:rsidR="00B412A5">
              <w:rPr>
                <w:webHidden/>
              </w:rPr>
              <w:fldChar w:fldCharType="end"/>
            </w:r>
          </w:hyperlink>
        </w:p>
        <w:p w14:paraId="58AAB64D" w14:textId="76EADC49" w:rsidR="00B412A5" w:rsidRDefault="00000000">
          <w:pPr>
            <w:pStyle w:val="TOC3"/>
            <w:rPr>
              <w:rFonts w:asciiTheme="minorHAnsi" w:eastAsiaTheme="minorEastAsia" w:hAnsiTheme="minorHAnsi" w:hint="eastAsia"/>
              <w:sz w:val="21"/>
              <w:szCs w:val="22"/>
              <w14:ligatures w14:val="standardContextual"/>
            </w:rPr>
          </w:pPr>
          <w:hyperlink w:anchor="_Toc136205789" w:history="1">
            <w:r w:rsidR="00B412A5" w:rsidRPr="0003403E">
              <w:rPr>
                <w:rStyle w:val="af0"/>
              </w:rPr>
              <w:t>4.</w:t>
            </w:r>
            <w:r w:rsidR="00B412A5">
              <w:rPr>
                <w:rFonts w:asciiTheme="minorHAnsi" w:eastAsiaTheme="minorEastAsia" w:hAnsiTheme="minorHAnsi"/>
                <w:sz w:val="21"/>
                <w:szCs w:val="22"/>
                <w14:ligatures w14:val="standardContextual"/>
              </w:rPr>
              <w:tab/>
            </w:r>
            <w:r w:rsidR="00B412A5" w:rsidRPr="0003403E">
              <w:rPr>
                <w:rStyle w:val="af0"/>
              </w:rPr>
              <w:t>PID</w:t>
            </w:r>
            <w:r w:rsidR="00B412A5" w:rsidRPr="0003403E">
              <w:rPr>
                <w:rStyle w:val="af0"/>
              </w:rPr>
              <w:t>参数对系统快速性的影响</w:t>
            </w:r>
            <w:r w:rsidR="00B412A5">
              <w:rPr>
                <w:webHidden/>
              </w:rPr>
              <w:tab/>
            </w:r>
            <w:r w:rsidR="00B412A5">
              <w:rPr>
                <w:webHidden/>
              </w:rPr>
              <w:fldChar w:fldCharType="begin"/>
            </w:r>
            <w:r w:rsidR="00B412A5">
              <w:rPr>
                <w:webHidden/>
              </w:rPr>
              <w:instrText xml:space="preserve"> PAGEREF _Toc136205789 \h </w:instrText>
            </w:r>
            <w:r w:rsidR="00B412A5">
              <w:rPr>
                <w:webHidden/>
              </w:rPr>
            </w:r>
            <w:r w:rsidR="00B412A5">
              <w:rPr>
                <w:webHidden/>
              </w:rPr>
              <w:fldChar w:fldCharType="separate"/>
            </w:r>
            <w:r w:rsidR="006E30AE">
              <w:rPr>
                <w:webHidden/>
              </w:rPr>
              <w:t>17</w:t>
            </w:r>
            <w:r w:rsidR="00B412A5">
              <w:rPr>
                <w:webHidden/>
              </w:rPr>
              <w:fldChar w:fldCharType="end"/>
            </w:r>
          </w:hyperlink>
        </w:p>
        <w:p w14:paraId="28209359" w14:textId="66CEFCA4" w:rsidR="00B412A5" w:rsidRDefault="00000000">
          <w:pPr>
            <w:pStyle w:val="TOC2"/>
            <w:rPr>
              <w:rFonts w:asciiTheme="minorHAnsi" w:eastAsiaTheme="minorEastAsia" w:hAnsiTheme="minorHAnsi" w:hint="eastAsia"/>
              <w:sz w:val="21"/>
              <w:szCs w:val="22"/>
              <w14:ligatures w14:val="standardContextual"/>
            </w:rPr>
          </w:pPr>
          <w:hyperlink w:anchor="_Toc136205790"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取</w:t>
            </w:r>
            <w:r w:rsidR="00B412A5" w:rsidRPr="0003403E">
              <w:rPr>
                <w:rStyle w:val="af0"/>
              </w:rPr>
              <w:t xml:space="preserve"> </w:t>
            </w:r>
            <m:oMath>
              <m:r>
                <w:rPr>
                  <w:rStyle w:val="af0"/>
                  <w:rFonts w:ascii="Cambria Math" w:hAnsi="Cambria Math"/>
                </w:rPr>
                <m:t>Ns=0,Tds=50</m:t>
              </m:r>
              <m:r>
                <m:rPr>
                  <m:lit/>
                </m:rPr>
                <w:rPr>
                  <w:rStyle w:val="af0"/>
                  <w:rFonts w:ascii="Cambria Math" w:hAnsi="Cambria Math"/>
                </w:rPr>
                <m:t>/</m:t>
              </m:r>
              <m:r>
                <w:rPr>
                  <w:rStyle w:val="af0"/>
                  <w:rFonts w:ascii="Cambria Math" w:hAnsi="Cambria Math"/>
                </w:rPr>
                <m:t>s</m:t>
              </m:r>
            </m:oMath>
            <w:r w:rsidR="00B412A5" w:rsidRPr="0003403E">
              <w:rPr>
                <w:rStyle w:val="af0"/>
              </w:rPr>
              <w:t xml:space="preserve"> </w:t>
            </w:r>
            <w:r w:rsidR="00B412A5" w:rsidRPr="0003403E">
              <w:rPr>
                <w:rStyle w:val="af0"/>
              </w:rPr>
              <w:t>时的结果</w:t>
            </w:r>
            <w:r w:rsidR="00B412A5">
              <w:rPr>
                <w:webHidden/>
              </w:rPr>
              <w:tab/>
            </w:r>
            <w:r w:rsidR="00B412A5">
              <w:rPr>
                <w:webHidden/>
              </w:rPr>
              <w:fldChar w:fldCharType="begin"/>
            </w:r>
            <w:r w:rsidR="00B412A5">
              <w:rPr>
                <w:webHidden/>
              </w:rPr>
              <w:instrText xml:space="preserve"> PAGEREF _Toc136205790 \h </w:instrText>
            </w:r>
            <w:r w:rsidR="00B412A5">
              <w:rPr>
                <w:webHidden/>
              </w:rPr>
            </w:r>
            <w:r w:rsidR="00B412A5">
              <w:rPr>
                <w:webHidden/>
              </w:rPr>
              <w:fldChar w:fldCharType="separate"/>
            </w:r>
            <w:r w:rsidR="006E30AE">
              <w:rPr>
                <w:webHidden/>
              </w:rPr>
              <w:t>17</w:t>
            </w:r>
            <w:r w:rsidR="00B412A5">
              <w:rPr>
                <w:webHidden/>
              </w:rPr>
              <w:fldChar w:fldCharType="end"/>
            </w:r>
          </w:hyperlink>
        </w:p>
        <w:p w14:paraId="04C17BFA" w14:textId="179AB42F" w:rsidR="00B412A5" w:rsidRDefault="00000000">
          <w:pPr>
            <w:pStyle w:val="TOC3"/>
            <w:rPr>
              <w:rFonts w:asciiTheme="minorHAnsi" w:eastAsiaTheme="minorEastAsia" w:hAnsiTheme="minorHAnsi" w:hint="eastAsia"/>
              <w:sz w:val="21"/>
              <w:szCs w:val="22"/>
              <w14:ligatures w14:val="standardContextual"/>
            </w:rPr>
          </w:pPr>
          <w:hyperlink w:anchor="_Toc136205791" w:history="1">
            <w:r w:rsidR="00B412A5" w:rsidRPr="0003403E">
              <w:rPr>
                <w:rStyle w:val="af0"/>
              </w:rPr>
              <w:t>1.</w:t>
            </w:r>
            <w:r w:rsidR="00B412A5">
              <w:rPr>
                <w:rFonts w:asciiTheme="minorHAnsi" w:eastAsiaTheme="minorEastAsia" w:hAnsiTheme="minorHAnsi"/>
                <w:sz w:val="21"/>
                <w:szCs w:val="22"/>
                <w14:ligatures w14:val="standardContextual"/>
              </w:rPr>
              <w:tab/>
            </w:r>
            <w:r w:rsidR="00B412A5" w:rsidRPr="0003403E">
              <w:rPr>
                <w:rStyle w:val="af0"/>
              </w:rPr>
              <w:t>扰动带来的影响和不良后果</w:t>
            </w:r>
            <w:r w:rsidR="00B412A5">
              <w:rPr>
                <w:webHidden/>
              </w:rPr>
              <w:tab/>
            </w:r>
            <w:r w:rsidR="00B412A5">
              <w:rPr>
                <w:webHidden/>
              </w:rPr>
              <w:fldChar w:fldCharType="begin"/>
            </w:r>
            <w:r w:rsidR="00B412A5">
              <w:rPr>
                <w:webHidden/>
              </w:rPr>
              <w:instrText xml:space="preserve"> PAGEREF _Toc136205791 \h </w:instrText>
            </w:r>
            <w:r w:rsidR="00B412A5">
              <w:rPr>
                <w:webHidden/>
              </w:rPr>
            </w:r>
            <w:r w:rsidR="00B412A5">
              <w:rPr>
                <w:webHidden/>
              </w:rPr>
              <w:fldChar w:fldCharType="separate"/>
            </w:r>
            <w:r w:rsidR="006E30AE">
              <w:rPr>
                <w:webHidden/>
              </w:rPr>
              <w:t>17</w:t>
            </w:r>
            <w:r w:rsidR="00B412A5">
              <w:rPr>
                <w:webHidden/>
              </w:rPr>
              <w:fldChar w:fldCharType="end"/>
            </w:r>
          </w:hyperlink>
        </w:p>
        <w:p w14:paraId="0DBDD39B" w14:textId="6EC87FC2" w:rsidR="00B412A5" w:rsidRDefault="00000000">
          <w:pPr>
            <w:pStyle w:val="TOC3"/>
            <w:rPr>
              <w:rFonts w:asciiTheme="minorHAnsi" w:eastAsiaTheme="minorEastAsia" w:hAnsiTheme="minorHAnsi" w:hint="eastAsia"/>
              <w:sz w:val="21"/>
              <w:szCs w:val="22"/>
              <w14:ligatures w14:val="standardContextual"/>
            </w:rPr>
          </w:pPr>
          <w:hyperlink w:anchor="_Toc136205792" w:history="1">
            <w:r w:rsidR="00B412A5" w:rsidRPr="0003403E">
              <w:rPr>
                <w:rStyle w:val="af0"/>
              </w:rPr>
              <w:t>2.</w:t>
            </w:r>
            <w:r w:rsidR="00B412A5">
              <w:rPr>
                <w:rFonts w:asciiTheme="minorHAnsi" w:eastAsiaTheme="minorEastAsia" w:hAnsiTheme="minorHAnsi"/>
                <w:sz w:val="21"/>
                <w:szCs w:val="22"/>
                <w14:ligatures w14:val="standardContextual"/>
              </w:rPr>
              <w:tab/>
            </w:r>
            <w:r w:rsidR="00B412A5" w:rsidRPr="0003403E">
              <w:rPr>
                <w:rStyle w:val="af0"/>
              </w:rPr>
              <w:t>进一步改进的可能性</w:t>
            </w:r>
            <w:r w:rsidR="00B412A5">
              <w:rPr>
                <w:webHidden/>
              </w:rPr>
              <w:tab/>
            </w:r>
            <w:r w:rsidR="00B412A5">
              <w:rPr>
                <w:webHidden/>
              </w:rPr>
              <w:fldChar w:fldCharType="begin"/>
            </w:r>
            <w:r w:rsidR="00B412A5">
              <w:rPr>
                <w:webHidden/>
              </w:rPr>
              <w:instrText xml:space="preserve"> PAGEREF _Toc136205792 \h </w:instrText>
            </w:r>
            <w:r w:rsidR="00B412A5">
              <w:rPr>
                <w:webHidden/>
              </w:rPr>
            </w:r>
            <w:r w:rsidR="00B412A5">
              <w:rPr>
                <w:webHidden/>
              </w:rPr>
              <w:fldChar w:fldCharType="separate"/>
            </w:r>
            <w:r w:rsidR="006E30AE">
              <w:rPr>
                <w:webHidden/>
              </w:rPr>
              <w:t>18</w:t>
            </w:r>
            <w:r w:rsidR="00B412A5">
              <w:rPr>
                <w:webHidden/>
              </w:rPr>
              <w:fldChar w:fldCharType="end"/>
            </w:r>
          </w:hyperlink>
        </w:p>
        <w:p w14:paraId="466B941C" w14:textId="77676744" w:rsidR="00B412A5" w:rsidRDefault="00000000">
          <w:pPr>
            <w:pStyle w:val="TOC1"/>
            <w:rPr>
              <w:rFonts w:asciiTheme="minorHAnsi" w:eastAsiaTheme="minorEastAsia" w:hAnsiTheme="minorHAnsi" w:hint="eastAsia"/>
              <w:sz w:val="21"/>
              <w:szCs w:val="22"/>
              <w14:ligatures w14:val="standardContextual"/>
            </w:rPr>
          </w:pPr>
          <w:hyperlink w:anchor="_Toc136205793" w:history="1">
            <w:r w:rsidR="00B412A5" w:rsidRPr="0003403E">
              <w:rPr>
                <w:rStyle w:val="af0"/>
              </w:rPr>
              <w:t>五、</w:t>
            </w:r>
            <w:r w:rsidR="00B412A5">
              <w:rPr>
                <w:rFonts w:asciiTheme="minorHAnsi" w:eastAsiaTheme="minorEastAsia" w:hAnsiTheme="minorHAnsi"/>
                <w:sz w:val="21"/>
                <w:szCs w:val="22"/>
                <w14:ligatures w14:val="standardContextual"/>
              </w:rPr>
              <w:tab/>
            </w:r>
            <w:r w:rsidR="00B412A5" w:rsidRPr="0003403E">
              <w:rPr>
                <w:rStyle w:val="af0"/>
              </w:rPr>
              <w:t>结论和展望</w:t>
            </w:r>
            <w:r w:rsidR="00B412A5">
              <w:rPr>
                <w:webHidden/>
              </w:rPr>
              <w:tab/>
            </w:r>
            <w:r w:rsidR="00B412A5">
              <w:rPr>
                <w:webHidden/>
              </w:rPr>
              <w:fldChar w:fldCharType="begin"/>
            </w:r>
            <w:r w:rsidR="00B412A5">
              <w:rPr>
                <w:webHidden/>
              </w:rPr>
              <w:instrText xml:space="preserve"> PAGEREF _Toc136205793 \h </w:instrText>
            </w:r>
            <w:r w:rsidR="00B412A5">
              <w:rPr>
                <w:webHidden/>
              </w:rPr>
            </w:r>
            <w:r w:rsidR="00B412A5">
              <w:rPr>
                <w:webHidden/>
              </w:rPr>
              <w:fldChar w:fldCharType="separate"/>
            </w:r>
            <w:r w:rsidR="006E30AE">
              <w:rPr>
                <w:webHidden/>
              </w:rPr>
              <w:t>18</w:t>
            </w:r>
            <w:r w:rsidR="00B412A5">
              <w:rPr>
                <w:webHidden/>
              </w:rPr>
              <w:fldChar w:fldCharType="end"/>
            </w:r>
          </w:hyperlink>
        </w:p>
        <w:p w14:paraId="281DD5DB" w14:textId="53BA87D1" w:rsidR="00B412A5" w:rsidRDefault="00000000">
          <w:pPr>
            <w:pStyle w:val="TOC2"/>
            <w:rPr>
              <w:rFonts w:asciiTheme="minorHAnsi" w:eastAsiaTheme="minorEastAsia" w:hAnsiTheme="minorHAnsi" w:hint="eastAsia"/>
              <w:sz w:val="21"/>
              <w:szCs w:val="22"/>
              <w14:ligatures w14:val="standardContextual"/>
            </w:rPr>
          </w:pPr>
          <w:hyperlink w:anchor="_Toc136205794"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对本项目的总结</w:t>
            </w:r>
            <w:r w:rsidR="00B412A5">
              <w:rPr>
                <w:webHidden/>
              </w:rPr>
              <w:tab/>
            </w:r>
            <w:r w:rsidR="00B412A5">
              <w:rPr>
                <w:webHidden/>
              </w:rPr>
              <w:fldChar w:fldCharType="begin"/>
            </w:r>
            <w:r w:rsidR="00B412A5">
              <w:rPr>
                <w:webHidden/>
              </w:rPr>
              <w:instrText xml:space="preserve"> PAGEREF _Toc136205794 \h </w:instrText>
            </w:r>
            <w:r w:rsidR="00B412A5">
              <w:rPr>
                <w:webHidden/>
              </w:rPr>
            </w:r>
            <w:r w:rsidR="00B412A5">
              <w:rPr>
                <w:webHidden/>
              </w:rPr>
              <w:fldChar w:fldCharType="separate"/>
            </w:r>
            <w:r w:rsidR="006E30AE">
              <w:rPr>
                <w:webHidden/>
              </w:rPr>
              <w:t>18</w:t>
            </w:r>
            <w:r w:rsidR="00B412A5">
              <w:rPr>
                <w:webHidden/>
              </w:rPr>
              <w:fldChar w:fldCharType="end"/>
            </w:r>
          </w:hyperlink>
        </w:p>
        <w:p w14:paraId="1BA20AAD" w14:textId="3834C6A8" w:rsidR="00B412A5" w:rsidRDefault="00000000">
          <w:pPr>
            <w:pStyle w:val="TOC2"/>
            <w:rPr>
              <w:rFonts w:asciiTheme="minorHAnsi" w:eastAsiaTheme="minorEastAsia" w:hAnsiTheme="minorHAnsi" w:hint="eastAsia"/>
              <w:sz w:val="21"/>
              <w:szCs w:val="22"/>
              <w14:ligatures w14:val="standardContextual"/>
            </w:rPr>
          </w:pPr>
          <w:hyperlink w:anchor="_Toc136205795"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未来应用的展望</w:t>
            </w:r>
            <w:r w:rsidR="00B412A5">
              <w:rPr>
                <w:webHidden/>
              </w:rPr>
              <w:tab/>
            </w:r>
            <w:r w:rsidR="00B412A5">
              <w:rPr>
                <w:webHidden/>
              </w:rPr>
              <w:fldChar w:fldCharType="begin"/>
            </w:r>
            <w:r w:rsidR="00B412A5">
              <w:rPr>
                <w:webHidden/>
              </w:rPr>
              <w:instrText xml:space="preserve"> PAGEREF _Toc136205795 \h </w:instrText>
            </w:r>
            <w:r w:rsidR="00B412A5">
              <w:rPr>
                <w:webHidden/>
              </w:rPr>
            </w:r>
            <w:r w:rsidR="00B412A5">
              <w:rPr>
                <w:webHidden/>
              </w:rPr>
              <w:fldChar w:fldCharType="separate"/>
            </w:r>
            <w:r w:rsidR="006E30AE">
              <w:rPr>
                <w:webHidden/>
              </w:rPr>
              <w:t>18</w:t>
            </w:r>
            <w:r w:rsidR="00B412A5">
              <w:rPr>
                <w:webHidden/>
              </w:rPr>
              <w:fldChar w:fldCharType="end"/>
            </w:r>
          </w:hyperlink>
        </w:p>
        <w:p w14:paraId="328059B4" w14:textId="6C15DC7C" w:rsidR="00B412A5" w:rsidRDefault="00000000">
          <w:pPr>
            <w:pStyle w:val="TOC1"/>
            <w:rPr>
              <w:rFonts w:asciiTheme="minorHAnsi" w:eastAsiaTheme="minorEastAsia" w:hAnsiTheme="minorHAnsi" w:hint="eastAsia"/>
              <w:sz w:val="21"/>
              <w:szCs w:val="22"/>
              <w14:ligatures w14:val="standardContextual"/>
            </w:rPr>
          </w:pPr>
          <w:hyperlink w:anchor="_Toc136205796" w:history="1">
            <w:r w:rsidR="00B412A5" w:rsidRPr="0003403E">
              <w:rPr>
                <w:rStyle w:val="af0"/>
              </w:rPr>
              <w:t>六、</w:t>
            </w:r>
            <w:r w:rsidR="00B412A5">
              <w:rPr>
                <w:rFonts w:asciiTheme="minorHAnsi" w:eastAsiaTheme="minorEastAsia" w:hAnsiTheme="minorHAnsi"/>
                <w:sz w:val="21"/>
                <w:szCs w:val="22"/>
                <w14:ligatures w14:val="standardContextual"/>
              </w:rPr>
              <w:tab/>
            </w:r>
            <w:r w:rsidR="00B412A5" w:rsidRPr="0003403E">
              <w:rPr>
                <w:rStyle w:val="af0"/>
              </w:rPr>
              <w:t>附录</w:t>
            </w:r>
            <w:r w:rsidR="00B412A5">
              <w:rPr>
                <w:webHidden/>
              </w:rPr>
              <w:tab/>
            </w:r>
            <w:r w:rsidR="00B412A5">
              <w:rPr>
                <w:webHidden/>
              </w:rPr>
              <w:fldChar w:fldCharType="begin"/>
            </w:r>
            <w:r w:rsidR="00B412A5">
              <w:rPr>
                <w:webHidden/>
              </w:rPr>
              <w:instrText xml:space="preserve"> PAGEREF _Toc136205796 \h </w:instrText>
            </w:r>
            <w:r w:rsidR="00B412A5">
              <w:rPr>
                <w:webHidden/>
              </w:rPr>
            </w:r>
            <w:r w:rsidR="00B412A5">
              <w:rPr>
                <w:webHidden/>
              </w:rPr>
              <w:fldChar w:fldCharType="separate"/>
            </w:r>
            <w:r w:rsidR="006E30AE">
              <w:rPr>
                <w:webHidden/>
              </w:rPr>
              <w:t>19</w:t>
            </w:r>
            <w:r w:rsidR="00B412A5">
              <w:rPr>
                <w:webHidden/>
              </w:rPr>
              <w:fldChar w:fldCharType="end"/>
            </w:r>
          </w:hyperlink>
        </w:p>
        <w:p w14:paraId="00FE137B" w14:textId="4ABEE083" w:rsidR="00B412A5" w:rsidRDefault="00000000">
          <w:pPr>
            <w:pStyle w:val="TOC2"/>
            <w:rPr>
              <w:rFonts w:asciiTheme="minorHAnsi" w:eastAsiaTheme="minorEastAsia" w:hAnsiTheme="minorHAnsi" w:hint="eastAsia"/>
              <w:sz w:val="21"/>
              <w:szCs w:val="22"/>
              <w14:ligatures w14:val="standardContextual"/>
            </w:rPr>
          </w:pPr>
          <w:hyperlink w:anchor="_Toc136205797" w:history="1">
            <w:r w:rsidR="00B412A5" w:rsidRPr="0003403E">
              <w:rPr>
                <w:rStyle w:val="af0"/>
              </w:rPr>
              <w:t>（一）</w:t>
            </w:r>
            <w:r w:rsidR="00B412A5">
              <w:rPr>
                <w:rFonts w:asciiTheme="minorHAnsi" w:eastAsiaTheme="minorEastAsia" w:hAnsiTheme="minorHAnsi"/>
                <w:sz w:val="21"/>
                <w:szCs w:val="22"/>
                <w14:ligatures w14:val="standardContextual"/>
              </w:rPr>
              <w:tab/>
            </w:r>
            <w:r w:rsidR="00B412A5" w:rsidRPr="0003403E">
              <w:rPr>
                <w:rStyle w:val="af0"/>
              </w:rPr>
              <w:t>Simulink</w:t>
            </w:r>
            <w:r w:rsidR="00B412A5" w:rsidRPr="0003403E">
              <w:rPr>
                <w:rStyle w:val="af0"/>
              </w:rPr>
              <w:t>仿真配置</w:t>
            </w:r>
            <w:r w:rsidR="00B412A5">
              <w:rPr>
                <w:webHidden/>
              </w:rPr>
              <w:tab/>
            </w:r>
            <w:r w:rsidR="00B412A5">
              <w:rPr>
                <w:webHidden/>
              </w:rPr>
              <w:fldChar w:fldCharType="begin"/>
            </w:r>
            <w:r w:rsidR="00B412A5">
              <w:rPr>
                <w:webHidden/>
              </w:rPr>
              <w:instrText xml:space="preserve"> PAGEREF _Toc136205797 \h </w:instrText>
            </w:r>
            <w:r w:rsidR="00B412A5">
              <w:rPr>
                <w:webHidden/>
              </w:rPr>
            </w:r>
            <w:r w:rsidR="00B412A5">
              <w:rPr>
                <w:webHidden/>
              </w:rPr>
              <w:fldChar w:fldCharType="separate"/>
            </w:r>
            <w:r w:rsidR="006E30AE">
              <w:rPr>
                <w:webHidden/>
              </w:rPr>
              <w:t>19</w:t>
            </w:r>
            <w:r w:rsidR="00B412A5">
              <w:rPr>
                <w:webHidden/>
              </w:rPr>
              <w:fldChar w:fldCharType="end"/>
            </w:r>
          </w:hyperlink>
        </w:p>
        <w:p w14:paraId="2E3DF4EE" w14:textId="01E00E5B" w:rsidR="00B412A5" w:rsidRDefault="00000000">
          <w:pPr>
            <w:pStyle w:val="TOC2"/>
            <w:rPr>
              <w:rFonts w:asciiTheme="minorHAnsi" w:eastAsiaTheme="minorEastAsia" w:hAnsiTheme="minorHAnsi" w:hint="eastAsia"/>
              <w:sz w:val="21"/>
              <w:szCs w:val="22"/>
              <w14:ligatures w14:val="standardContextual"/>
            </w:rPr>
          </w:pPr>
          <w:hyperlink w:anchor="_Toc136205798" w:history="1">
            <w:r w:rsidR="00B412A5" w:rsidRPr="0003403E">
              <w:rPr>
                <w:rStyle w:val="af0"/>
              </w:rPr>
              <w:t>（二）</w:t>
            </w:r>
            <w:r w:rsidR="00B412A5">
              <w:rPr>
                <w:rFonts w:asciiTheme="minorHAnsi" w:eastAsiaTheme="minorEastAsia" w:hAnsiTheme="minorHAnsi"/>
                <w:sz w:val="21"/>
                <w:szCs w:val="22"/>
                <w14:ligatures w14:val="standardContextual"/>
              </w:rPr>
              <w:tab/>
            </w:r>
            <w:r w:rsidR="00B412A5" w:rsidRPr="0003403E">
              <w:rPr>
                <w:rStyle w:val="af0"/>
              </w:rPr>
              <w:t>MATLAB</w:t>
            </w:r>
            <w:r w:rsidR="00B412A5" w:rsidRPr="0003403E">
              <w:rPr>
                <w:rStyle w:val="af0"/>
              </w:rPr>
              <w:t>程序实现</w:t>
            </w:r>
            <w:r w:rsidR="00B412A5">
              <w:rPr>
                <w:webHidden/>
              </w:rPr>
              <w:tab/>
            </w:r>
            <w:r w:rsidR="00B412A5">
              <w:rPr>
                <w:webHidden/>
              </w:rPr>
              <w:fldChar w:fldCharType="begin"/>
            </w:r>
            <w:r w:rsidR="00B412A5">
              <w:rPr>
                <w:webHidden/>
              </w:rPr>
              <w:instrText xml:space="preserve"> PAGEREF _Toc136205798 \h </w:instrText>
            </w:r>
            <w:r w:rsidR="00B412A5">
              <w:rPr>
                <w:webHidden/>
              </w:rPr>
            </w:r>
            <w:r w:rsidR="00B412A5">
              <w:rPr>
                <w:webHidden/>
              </w:rPr>
              <w:fldChar w:fldCharType="separate"/>
            </w:r>
            <w:r w:rsidR="006E30AE">
              <w:rPr>
                <w:webHidden/>
              </w:rPr>
              <w:t>20</w:t>
            </w:r>
            <w:r w:rsidR="00B412A5">
              <w:rPr>
                <w:webHidden/>
              </w:rPr>
              <w:fldChar w:fldCharType="end"/>
            </w:r>
          </w:hyperlink>
        </w:p>
        <w:p w14:paraId="19EA1E7D" w14:textId="300588F9" w:rsidR="00B412A5" w:rsidRDefault="00000000">
          <w:pPr>
            <w:pStyle w:val="TOC2"/>
            <w:rPr>
              <w:rFonts w:asciiTheme="minorHAnsi" w:eastAsiaTheme="minorEastAsia" w:hAnsiTheme="minorHAnsi" w:hint="eastAsia"/>
              <w:sz w:val="21"/>
              <w:szCs w:val="22"/>
              <w14:ligatures w14:val="standardContextual"/>
            </w:rPr>
          </w:pPr>
          <w:hyperlink w:anchor="_Toc136205799" w:history="1">
            <w:r w:rsidR="00B412A5" w:rsidRPr="0003403E">
              <w:rPr>
                <w:rStyle w:val="af0"/>
              </w:rPr>
              <w:t>（三）</w:t>
            </w:r>
            <w:r w:rsidR="00B412A5">
              <w:rPr>
                <w:rFonts w:asciiTheme="minorHAnsi" w:eastAsiaTheme="minorEastAsia" w:hAnsiTheme="minorHAnsi"/>
                <w:sz w:val="21"/>
                <w:szCs w:val="22"/>
                <w14:ligatures w14:val="standardContextual"/>
              </w:rPr>
              <w:tab/>
            </w:r>
            <w:r w:rsidR="00B412A5" w:rsidRPr="0003403E">
              <w:rPr>
                <w:rStyle w:val="af0"/>
              </w:rPr>
              <w:t>MATLAB</w:t>
            </w:r>
            <w:r w:rsidR="00B412A5" w:rsidRPr="0003403E">
              <w:rPr>
                <w:rStyle w:val="af0"/>
              </w:rPr>
              <w:t>参数设置</w:t>
            </w:r>
            <w:r w:rsidR="00B412A5">
              <w:rPr>
                <w:webHidden/>
              </w:rPr>
              <w:tab/>
            </w:r>
            <w:r w:rsidR="00B412A5">
              <w:rPr>
                <w:webHidden/>
              </w:rPr>
              <w:fldChar w:fldCharType="begin"/>
            </w:r>
            <w:r w:rsidR="00B412A5">
              <w:rPr>
                <w:webHidden/>
              </w:rPr>
              <w:instrText xml:space="preserve"> PAGEREF _Toc136205799 \h </w:instrText>
            </w:r>
            <w:r w:rsidR="00B412A5">
              <w:rPr>
                <w:webHidden/>
              </w:rPr>
            </w:r>
            <w:r w:rsidR="00B412A5">
              <w:rPr>
                <w:webHidden/>
              </w:rPr>
              <w:fldChar w:fldCharType="separate"/>
            </w:r>
            <w:r w:rsidR="006E30AE">
              <w:rPr>
                <w:webHidden/>
              </w:rPr>
              <w:t>22</w:t>
            </w:r>
            <w:r w:rsidR="00B412A5">
              <w:rPr>
                <w:webHidden/>
              </w:rPr>
              <w:fldChar w:fldCharType="end"/>
            </w:r>
          </w:hyperlink>
        </w:p>
        <w:p w14:paraId="03DBEA76" w14:textId="45A06016" w:rsidR="00AF74C8" w:rsidRDefault="004830C7">
          <w:r w:rsidRPr="00D51B70">
            <w:fldChar w:fldCharType="end"/>
          </w:r>
        </w:p>
      </w:sdtContent>
    </w:sdt>
    <w:p w14:paraId="26BE67F1" w14:textId="77777777" w:rsidR="00ED58B7" w:rsidRDefault="00ED58B7" w:rsidP="003B0346">
      <w:pPr>
        <w:pStyle w:val="a5"/>
        <w:sectPr w:rsidR="00ED58B7" w:rsidSect="0054363E">
          <w:pgSz w:w="11906" w:h="16838"/>
          <w:pgMar w:top="1418" w:right="1701" w:bottom="1134" w:left="1701" w:header="851" w:footer="992" w:gutter="0"/>
          <w:pgNumType w:fmt="upperRoman"/>
          <w:cols w:space="425"/>
          <w:docGrid w:type="lines" w:linePitch="312"/>
        </w:sectPr>
      </w:pPr>
    </w:p>
    <w:p w14:paraId="71A64F6E" w14:textId="251F658C" w:rsidR="00867CE8" w:rsidRDefault="00F27574" w:rsidP="00876103">
      <w:pPr>
        <w:pStyle w:val="1"/>
        <w:spacing w:before="163" w:after="163"/>
      </w:pPr>
      <w:bookmarkStart w:id="0" w:name="_Toc136205762"/>
      <w:r>
        <w:rPr>
          <w:rFonts w:hint="eastAsia"/>
        </w:rPr>
        <w:lastRenderedPageBreak/>
        <w:t>项目背景和目的</w:t>
      </w:r>
      <w:bookmarkEnd w:id="0"/>
    </w:p>
    <w:p w14:paraId="4920FB20" w14:textId="09422678" w:rsidR="00DB0DDD" w:rsidRDefault="006F6053" w:rsidP="00722E3E">
      <w:pPr>
        <w:pStyle w:val="a5"/>
        <w:ind w:firstLineChars="200" w:firstLine="480"/>
      </w:pPr>
      <w:r>
        <w:rPr>
          <w:rFonts w:hint="eastAsia"/>
        </w:rPr>
        <w:t>经典控制理论在医学领域有广泛的应用</w:t>
      </w:r>
      <w:r w:rsidR="0065568F">
        <w:rPr>
          <w:rFonts w:hint="eastAsia"/>
        </w:rPr>
        <w:t>。</w:t>
      </w:r>
      <w:r w:rsidR="00D85170" w:rsidRPr="00D85170">
        <w:rPr>
          <w:rFonts w:hint="eastAsia"/>
        </w:rPr>
        <w:t>随着现代医疗技术的迅速发展，医疗设备和治疗方案变得越来越复杂。控制论作为一种工程学科，可以为医学领域的各种</w:t>
      </w:r>
      <w:r w:rsidR="00092285">
        <w:rPr>
          <w:rFonts w:hint="eastAsia"/>
        </w:rPr>
        <w:t>仪器</w:t>
      </w:r>
      <w:r w:rsidR="00D85170" w:rsidRPr="00D85170">
        <w:rPr>
          <w:rFonts w:hint="eastAsia"/>
        </w:rPr>
        <w:t>设备和治疗方案提供有效的控制策略，从而提高治疗效果和患者</w:t>
      </w:r>
      <w:r w:rsidR="003943F3">
        <w:rPr>
          <w:rFonts w:hint="eastAsia"/>
        </w:rPr>
        <w:t>体验</w:t>
      </w:r>
      <w:r w:rsidR="00D85170" w:rsidRPr="00D85170">
        <w:rPr>
          <w:rFonts w:hint="eastAsia"/>
        </w:rPr>
        <w:t>。</w:t>
      </w:r>
      <w:r w:rsidR="00650ADD" w:rsidRPr="00650ADD">
        <w:rPr>
          <w:rFonts w:hint="eastAsia"/>
        </w:rPr>
        <w:t>在一些医学设备如呼吸机和人工心脏</w:t>
      </w:r>
      <w:r w:rsidR="006367B0">
        <w:rPr>
          <w:rFonts w:hint="eastAsia"/>
        </w:rPr>
        <w:t>中</w:t>
      </w:r>
      <w:r w:rsidR="00650ADD" w:rsidRPr="00650ADD">
        <w:rPr>
          <w:rFonts w:hint="eastAsia"/>
        </w:rPr>
        <w:t>，经典控制理论可以用于设计控制器，以确保设备能够按照患者的生理需求进行自适应调节，从而达到更好的治疗效果。此外，经典控制理论还可以应用于药物输送系统的设计中，以确保药物剂量的准确性和稳定性。</w:t>
      </w:r>
    </w:p>
    <w:p w14:paraId="2398A033" w14:textId="57477B67" w:rsidR="00650ADD" w:rsidRPr="002D1708" w:rsidRDefault="00954F0B" w:rsidP="00722E3E">
      <w:pPr>
        <w:pStyle w:val="a5"/>
        <w:ind w:firstLineChars="200" w:firstLine="480"/>
      </w:pPr>
      <w:r>
        <w:rPr>
          <w:rFonts w:hint="eastAsia"/>
        </w:rPr>
        <w:t>本项目</w:t>
      </w:r>
      <w:r w:rsidR="00410973">
        <w:rPr>
          <w:rFonts w:hint="eastAsia"/>
        </w:rPr>
        <w:t>开发</w:t>
      </w:r>
      <w:r>
        <w:rPr>
          <w:rFonts w:hint="eastAsia"/>
        </w:rPr>
        <w:t>了一种</w:t>
      </w:r>
      <w:r w:rsidR="001C4D37">
        <w:rPr>
          <w:rFonts w:hint="eastAsia"/>
        </w:rPr>
        <w:t>基于</w:t>
      </w:r>
      <w:r w:rsidR="001C4D37">
        <w:rPr>
          <w:rFonts w:hint="eastAsia"/>
        </w:rPr>
        <w:t>PID</w:t>
      </w:r>
      <w:r w:rsidR="001C4D37">
        <w:rPr>
          <w:rFonts w:hint="eastAsia"/>
        </w:rPr>
        <w:t>控制的医学麻醉过程血压控制方法</w:t>
      </w:r>
      <w:r w:rsidR="008C3532">
        <w:rPr>
          <w:rFonts w:hint="eastAsia"/>
        </w:rPr>
        <w:t>，</w:t>
      </w:r>
      <w:r w:rsidR="00EB081B">
        <w:rPr>
          <w:rFonts w:hint="eastAsia"/>
        </w:rPr>
        <w:t>用于在手术医学麻醉过程中将病人的平均动脉压（</w:t>
      </w:r>
      <w:r w:rsidR="00EB081B">
        <w:rPr>
          <w:rFonts w:hint="eastAsia"/>
        </w:rPr>
        <w:t>MAP</w:t>
      </w:r>
      <w:r w:rsidR="00EB081B">
        <w:rPr>
          <w:rFonts w:hint="eastAsia"/>
        </w:rPr>
        <w:t>）</w:t>
      </w:r>
      <w:r w:rsidR="00F91F59">
        <w:rPr>
          <w:rFonts w:hint="eastAsia"/>
        </w:rPr>
        <w:t>稳定地</w:t>
      </w:r>
      <w:r w:rsidR="00EB081B">
        <w:rPr>
          <w:rFonts w:hint="eastAsia"/>
        </w:rPr>
        <w:t>维持在规定的设定值。</w:t>
      </w:r>
    </w:p>
    <w:p w14:paraId="114EE421" w14:textId="6B6D3F2E" w:rsidR="00F31236" w:rsidRDefault="008C3532" w:rsidP="00876103">
      <w:pPr>
        <w:pStyle w:val="2"/>
        <w:spacing w:before="163" w:after="163"/>
      </w:pPr>
      <w:bookmarkStart w:id="1" w:name="_Toc136205763"/>
      <w:bookmarkStart w:id="2" w:name="_Toc64719321"/>
      <w:r>
        <w:rPr>
          <w:rFonts w:hint="eastAsia"/>
        </w:rPr>
        <w:t>项目背景</w:t>
      </w:r>
      <w:r w:rsidR="00BD2637">
        <w:rPr>
          <w:rFonts w:hint="eastAsia"/>
        </w:rPr>
        <w:t>和需求分析</w:t>
      </w:r>
      <w:bookmarkEnd w:id="1"/>
    </w:p>
    <w:p w14:paraId="06279F4E" w14:textId="1AA5670A" w:rsidR="00B25B6F" w:rsidRDefault="00B25B6F" w:rsidP="00B25B6F">
      <w:pPr>
        <w:pStyle w:val="3"/>
        <w:spacing w:before="163" w:after="163"/>
        <w:ind w:firstLine="482"/>
      </w:pPr>
      <w:bookmarkStart w:id="3" w:name="_Toc136205764"/>
      <w:r>
        <w:rPr>
          <w:rFonts w:hint="eastAsia"/>
        </w:rPr>
        <w:t>麻醉过程中的血压控制</w:t>
      </w:r>
      <w:bookmarkEnd w:id="3"/>
    </w:p>
    <w:p w14:paraId="70D07A82" w14:textId="3DA66491" w:rsidR="00B25B6F" w:rsidRDefault="00B25B6F" w:rsidP="00B25B6F">
      <w:pPr>
        <w:pStyle w:val="a1"/>
        <w:ind w:firstLine="480"/>
      </w:pPr>
      <w:r>
        <w:rPr>
          <w:rFonts w:hint="eastAsia"/>
        </w:rPr>
        <w:t>手术中麻醉师需监测</w:t>
      </w:r>
      <w:r>
        <w:t>多种生命参数，如：麻醉深度、血压、心率、体温、血氧、呼气中二氧化碳浓度等，并将它们控制在适当的范围内。能够自动测量、控制某些生命参数，能够提高受术者的安全</w:t>
      </w:r>
      <w:r>
        <w:rPr>
          <w:rFonts w:hint="eastAsia"/>
        </w:rPr>
        <w:t>。</w:t>
      </w:r>
    </w:p>
    <w:p w14:paraId="1CE03F66" w14:textId="7BBCA538" w:rsidR="00BD2637" w:rsidRDefault="00226B16" w:rsidP="00BD2637">
      <w:pPr>
        <w:pStyle w:val="3"/>
        <w:spacing w:before="163" w:after="163"/>
        <w:ind w:firstLine="482"/>
      </w:pPr>
      <w:bookmarkStart w:id="4" w:name="_Toc136205765"/>
      <w:r>
        <w:rPr>
          <w:rFonts w:hint="eastAsia"/>
        </w:rPr>
        <w:t>测量麻醉深度的方法</w:t>
      </w:r>
      <w:bookmarkEnd w:id="4"/>
    </w:p>
    <w:p w14:paraId="5A6304B5" w14:textId="6F01184C" w:rsidR="00BD2637" w:rsidRPr="00BD2637" w:rsidRDefault="00DD0FA0" w:rsidP="00BD2637">
      <w:pPr>
        <w:pStyle w:val="a1"/>
        <w:ind w:firstLine="480"/>
      </w:pPr>
      <w:r w:rsidRPr="00DD0FA0">
        <w:rPr>
          <w:rFonts w:hint="eastAsia"/>
        </w:rPr>
        <w:t>平均动脉压（</w:t>
      </w:r>
      <w:r w:rsidRPr="00DD0FA0">
        <w:rPr>
          <w:rFonts w:hint="eastAsia"/>
        </w:rPr>
        <w:t>MAP</w:t>
      </w:r>
      <w:r w:rsidRPr="00DD0FA0">
        <w:rPr>
          <w:rFonts w:hint="eastAsia"/>
        </w:rPr>
        <w:t>）是衡量血液对动脉壁施加压力的一种指标，它是心输出量、</w:t>
      </w:r>
      <w:r w:rsidR="001C5F2F">
        <w:rPr>
          <w:rFonts w:hint="eastAsia"/>
        </w:rPr>
        <w:t>体循环</w:t>
      </w:r>
      <w:r w:rsidR="00F67853">
        <w:rPr>
          <w:rFonts w:hint="eastAsia"/>
        </w:rPr>
        <w:t>血管</w:t>
      </w:r>
      <w:r w:rsidRPr="00DD0FA0">
        <w:rPr>
          <w:rFonts w:hint="eastAsia"/>
        </w:rPr>
        <w:t>阻力和中心静脉压三者共同作用的结果。在麻醉过程中，血压的监测是非常重要的，而平均动脉压是麻醉深度最可靠的度量之一。专业的血压计可以用来准确地测量平均动脉压，以帮助医生监测患者的生命体征并调整麻醉剂量，确保手术过程的安全和顺利。</w:t>
      </w:r>
    </w:p>
    <w:p w14:paraId="2616D44E" w14:textId="2654E967" w:rsidR="00F31236" w:rsidRPr="00F31236" w:rsidRDefault="00042ACB" w:rsidP="00FA6DFF">
      <w:pPr>
        <w:pStyle w:val="2"/>
        <w:spacing w:before="163" w:after="163"/>
      </w:pPr>
      <w:bookmarkStart w:id="5" w:name="_Toc136205766"/>
      <w:r>
        <w:rPr>
          <w:rFonts w:hint="eastAsia"/>
        </w:rPr>
        <w:t>项目目的</w:t>
      </w:r>
      <w:bookmarkEnd w:id="5"/>
    </w:p>
    <w:p w14:paraId="0930C20B" w14:textId="1E236380" w:rsidR="00F31236" w:rsidRDefault="00226B16" w:rsidP="00226B16">
      <w:pPr>
        <w:pStyle w:val="3"/>
        <w:spacing w:before="163" w:after="163"/>
        <w:ind w:firstLine="482"/>
      </w:pPr>
      <w:bookmarkStart w:id="6" w:name="_Toc136205767"/>
      <w:r>
        <w:rPr>
          <w:rFonts w:hint="eastAsia"/>
        </w:rPr>
        <w:t>实现功能</w:t>
      </w:r>
      <w:bookmarkEnd w:id="6"/>
    </w:p>
    <w:p w14:paraId="595A317D" w14:textId="3B9ECDBB" w:rsidR="00B860DE" w:rsidRPr="00B860DE" w:rsidRDefault="008B2CD1" w:rsidP="00B860DE">
      <w:pPr>
        <w:pStyle w:val="a1"/>
        <w:ind w:firstLine="480"/>
      </w:pPr>
      <w:r>
        <w:rPr>
          <w:rFonts w:hint="eastAsia"/>
        </w:rPr>
        <w:t>本</w:t>
      </w:r>
      <w:r w:rsidR="00251247">
        <w:rPr>
          <w:rFonts w:hint="eastAsia"/>
        </w:rPr>
        <w:t>项目旨在</w:t>
      </w:r>
      <w:r w:rsidR="0020563D" w:rsidRPr="0020563D">
        <w:rPr>
          <w:rFonts w:hint="eastAsia"/>
        </w:rPr>
        <w:t>开发一种自动调节麻醉深度的系统以提高手术过程的效率和成功率</w:t>
      </w:r>
      <w:r w:rsidR="00D3143A">
        <w:rPr>
          <w:rFonts w:hint="eastAsia"/>
        </w:rPr>
        <w:t>，其</w:t>
      </w:r>
      <w:r w:rsidR="0020563D" w:rsidRPr="0020563D">
        <w:rPr>
          <w:rFonts w:hint="eastAsia"/>
        </w:rPr>
        <w:t>主要关注点是确保系统的安全性和可靠性</w:t>
      </w:r>
      <w:r w:rsidR="00D3143A">
        <w:rPr>
          <w:rFonts w:hint="eastAsia"/>
        </w:rPr>
        <w:t>，优化</w:t>
      </w:r>
      <w:r w:rsidR="0020563D" w:rsidRPr="0020563D">
        <w:rPr>
          <w:rFonts w:hint="eastAsia"/>
        </w:rPr>
        <w:t>麻醉临床实践的标准，</w:t>
      </w:r>
      <w:r w:rsidR="00727DD5">
        <w:rPr>
          <w:rFonts w:hint="eastAsia"/>
        </w:rPr>
        <w:t>为</w:t>
      </w:r>
      <w:r w:rsidR="0020563D" w:rsidRPr="0020563D">
        <w:rPr>
          <w:rFonts w:hint="eastAsia"/>
        </w:rPr>
        <w:t>患者的生命健康</w:t>
      </w:r>
      <w:r w:rsidR="00727DD5">
        <w:rPr>
          <w:rFonts w:hint="eastAsia"/>
        </w:rPr>
        <w:t>提供保障</w:t>
      </w:r>
      <w:r w:rsidR="0020563D" w:rsidRPr="0020563D">
        <w:rPr>
          <w:rFonts w:hint="eastAsia"/>
        </w:rPr>
        <w:t>。</w:t>
      </w:r>
    </w:p>
    <w:p w14:paraId="32E21517" w14:textId="605026FB" w:rsidR="00226B16" w:rsidRDefault="009450E3" w:rsidP="009450E3">
      <w:pPr>
        <w:pStyle w:val="3"/>
        <w:spacing w:before="163" w:after="163"/>
        <w:ind w:firstLine="482"/>
      </w:pPr>
      <w:bookmarkStart w:id="7" w:name="_Toc136205768"/>
      <w:r>
        <w:rPr>
          <w:rFonts w:hint="eastAsia"/>
        </w:rPr>
        <w:lastRenderedPageBreak/>
        <w:t>控制目标</w:t>
      </w:r>
      <w:bookmarkEnd w:id="7"/>
    </w:p>
    <w:p w14:paraId="1F9E4221" w14:textId="3ED8FBAC" w:rsidR="000C42B9" w:rsidRPr="000C42B9" w:rsidRDefault="001B512A" w:rsidP="0059490C">
      <w:pPr>
        <w:pStyle w:val="a1"/>
        <w:ind w:firstLine="480"/>
      </w:pPr>
      <w:r w:rsidRPr="001B512A">
        <w:t>许多麻醉师将平均动脉压作为麻醉深度最可靠的度量。根据临床经验和麻醉师所遵从的程序，被控变量确定为平均动脉压</w:t>
      </w:r>
      <w:r>
        <w:rPr>
          <w:rFonts w:hint="eastAsia"/>
        </w:rPr>
        <w:t>。平均动脉压是在一个心动周期中持续地推动血液向前流动的平均推动力，能更精确地反映心脏和血管的机能状态，其正常值约为</w:t>
      </w:r>
      <w:r>
        <w:rPr>
          <w:rFonts w:hint="eastAsia"/>
        </w:rPr>
        <w:t>96mmHg</w:t>
      </w:r>
      <w:r>
        <w:rPr>
          <w:rFonts w:hint="eastAsia"/>
        </w:rPr>
        <w:t>。</w:t>
      </w:r>
      <w:r w:rsidR="00094AF8">
        <w:rPr>
          <w:rFonts w:hint="eastAsia"/>
        </w:rPr>
        <w:t>本项目希望</w:t>
      </w:r>
      <w:r>
        <w:rPr>
          <w:rFonts w:hint="eastAsia"/>
        </w:rPr>
        <w:t>系统</w:t>
      </w:r>
      <w:r w:rsidR="00094AF8">
        <w:rPr>
          <w:rFonts w:hint="eastAsia"/>
        </w:rPr>
        <w:t>实现</w:t>
      </w:r>
      <w:r w:rsidR="00011A2E">
        <w:rPr>
          <w:rFonts w:hint="eastAsia"/>
        </w:rPr>
        <w:t>稳定</w:t>
      </w:r>
      <w:r w:rsidR="00EA0711">
        <w:rPr>
          <w:rFonts w:hint="eastAsia"/>
        </w:rPr>
        <w:t>调节平均动脉压到任意期望的设定值，</w:t>
      </w:r>
      <w:r>
        <w:rPr>
          <w:rFonts w:hint="eastAsia"/>
        </w:rPr>
        <w:t>并在存在</w:t>
      </w:r>
      <w:r w:rsidR="00EA0711">
        <w:rPr>
          <w:rFonts w:hint="eastAsia"/>
        </w:rPr>
        <w:t>扰动</w:t>
      </w:r>
      <w:r>
        <w:rPr>
          <w:rFonts w:hint="eastAsia"/>
        </w:rPr>
        <w:t>的情况下仍</w:t>
      </w:r>
      <w:r w:rsidR="00EA0711">
        <w:rPr>
          <w:rFonts w:hint="eastAsia"/>
        </w:rPr>
        <w:t>能够维持在规定的</w:t>
      </w:r>
      <w:r>
        <w:rPr>
          <w:rFonts w:hint="eastAsia"/>
        </w:rPr>
        <w:t>与其范围内</w:t>
      </w:r>
      <w:r w:rsidR="00EA0711">
        <w:rPr>
          <w:rFonts w:hint="eastAsia"/>
        </w:rPr>
        <w:t>。</w:t>
      </w:r>
    </w:p>
    <w:p w14:paraId="2E90D14D" w14:textId="415762A1" w:rsidR="0085301C" w:rsidRDefault="00F87AC9" w:rsidP="00FA6DFF">
      <w:pPr>
        <w:pStyle w:val="1"/>
        <w:spacing w:before="163" w:after="163"/>
      </w:pPr>
      <w:bookmarkStart w:id="8" w:name="_Toc136205769"/>
      <w:bookmarkEnd w:id="2"/>
      <w:r>
        <w:rPr>
          <w:rFonts w:hint="eastAsia"/>
        </w:rPr>
        <w:t>实现原理和方法</w:t>
      </w:r>
      <w:bookmarkEnd w:id="8"/>
    </w:p>
    <w:p w14:paraId="61E769E1" w14:textId="029054B3" w:rsidR="00BE7815" w:rsidRPr="00BE7815" w:rsidRDefault="008C0853" w:rsidP="00BE7815">
      <w:pPr>
        <w:pStyle w:val="a1"/>
        <w:ind w:firstLine="480"/>
      </w:pPr>
      <w:r>
        <w:rPr>
          <w:rFonts w:hint="eastAsia"/>
        </w:rPr>
        <w:t>为构建有效的自动调节系统，</w:t>
      </w:r>
      <w:r w:rsidR="00D3143A">
        <w:rPr>
          <w:rFonts w:hint="eastAsia"/>
        </w:rPr>
        <w:t>本项目</w:t>
      </w:r>
      <w:r>
        <w:rPr>
          <w:rFonts w:hint="eastAsia"/>
        </w:rPr>
        <w:t>选择反馈控制系统作为基本模型</w:t>
      </w:r>
      <w:r w:rsidR="0040214D">
        <w:rPr>
          <w:rFonts w:hint="eastAsia"/>
        </w:rPr>
        <w:t>。在此基础上</w:t>
      </w:r>
      <w:r w:rsidR="00D3143A">
        <w:rPr>
          <w:rFonts w:hint="eastAsia"/>
        </w:rPr>
        <w:t>同时</w:t>
      </w:r>
      <w:r w:rsidR="0040214D">
        <w:rPr>
          <w:rFonts w:hint="eastAsia"/>
        </w:rPr>
        <w:t>对麻醉剂泵</w:t>
      </w:r>
      <w:r w:rsidR="0040214D">
        <w:rPr>
          <w:rFonts w:hint="eastAsia"/>
        </w:rPr>
        <w:t>/</w:t>
      </w:r>
      <w:r w:rsidR="0040214D">
        <w:rPr>
          <w:rFonts w:hint="eastAsia"/>
        </w:rPr>
        <w:t>蒸发器</w:t>
      </w:r>
      <w:r w:rsidR="001111AB">
        <w:rPr>
          <w:rFonts w:hint="eastAsia"/>
        </w:rPr>
        <w:t>、患者、传感器和控制器分别进行数学建模</w:t>
      </w:r>
      <w:r w:rsidR="00D3143A">
        <w:rPr>
          <w:rFonts w:hint="eastAsia"/>
        </w:rPr>
        <w:t>，</w:t>
      </w:r>
      <w:r w:rsidR="001111AB">
        <w:rPr>
          <w:rFonts w:hint="eastAsia"/>
        </w:rPr>
        <w:t>并利用它们组成反馈控制系统，达成有效的稳态控制。</w:t>
      </w:r>
    </w:p>
    <w:p w14:paraId="04BA5560" w14:textId="3E3E06A1" w:rsidR="008E58D4" w:rsidRDefault="00B96BD5" w:rsidP="00FA6DFF">
      <w:pPr>
        <w:pStyle w:val="2"/>
        <w:spacing w:before="163" w:after="163"/>
      </w:pPr>
      <w:bookmarkStart w:id="9" w:name="_Toc136205770"/>
      <w:r>
        <w:rPr>
          <w:rFonts w:hint="eastAsia"/>
        </w:rPr>
        <w:t>反馈控制系统</w:t>
      </w:r>
      <w:bookmarkEnd w:id="9"/>
    </w:p>
    <w:p w14:paraId="7B6A095E" w14:textId="00B05E7C" w:rsidR="00241EAD" w:rsidRDefault="00C155AC" w:rsidP="00241EAD">
      <w:pPr>
        <w:pStyle w:val="a5"/>
        <w:ind w:firstLineChars="200" w:firstLine="480"/>
      </w:pPr>
      <w:r>
        <w:rPr>
          <w:rFonts w:hint="eastAsia"/>
        </w:rPr>
        <w:t>反馈控制系统</w:t>
      </w:r>
      <w:r w:rsidR="00753EA6">
        <w:rPr>
          <w:rFonts w:hint="eastAsia"/>
        </w:rPr>
        <w:t>是一种经典的</w:t>
      </w:r>
      <w:r w:rsidR="005B676C">
        <w:rPr>
          <w:rFonts w:hint="eastAsia"/>
        </w:rPr>
        <w:t>自动</w:t>
      </w:r>
      <w:r w:rsidR="00753EA6">
        <w:rPr>
          <w:rFonts w:hint="eastAsia"/>
        </w:rPr>
        <w:t>控制系统结构，</w:t>
      </w:r>
      <w:r w:rsidR="004C40BE">
        <w:rPr>
          <w:rFonts w:hint="eastAsia"/>
        </w:rPr>
        <w:t>此类系统通过将系统输出反馈到输入实现稳态控制。</w:t>
      </w:r>
      <w:r w:rsidR="001263E6">
        <w:rPr>
          <w:rFonts w:hint="eastAsia"/>
        </w:rPr>
        <w:t>一般来说，反馈控制系统都是闭环系统，</w:t>
      </w:r>
      <w:r w:rsidR="0085578B">
        <w:rPr>
          <w:rFonts w:hint="eastAsia"/>
        </w:rPr>
        <w:t>包括信号传递的前向通道和反馈控制的反向通道。</w:t>
      </w:r>
    </w:p>
    <w:p w14:paraId="14929F2C" w14:textId="77777777" w:rsidR="00137F0A" w:rsidRDefault="006474FA" w:rsidP="00B74CC3">
      <w:pPr>
        <w:pStyle w:val="a5"/>
        <w:keepNext/>
        <w:ind w:firstLineChars="200" w:firstLine="480"/>
        <w:jc w:val="center"/>
      </w:pPr>
      <w:r>
        <w:rPr>
          <w:noProof/>
        </w:rPr>
        <w:drawing>
          <wp:inline distT="0" distB="0" distL="0" distR="0" wp14:anchorId="55994247" wp14:editId="57B76529">
            <wp:extent cx="4244340" cy="1520256"/>
            <wp:effectExtent l="0" t="0" r="3810" b="3810"/>
            <wp:docPr id="930602035" name="图片 1" descr="浅谈自动控制发展史 - 知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浅谈自动控制发展史 - 知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0431" cy="1529601"/>
                    </a:xfrm>
                    <a:prstGeom prst="rect">
                      <a:avLst/>
                    </a:prstGeom>
                    <a:noFill/>
                    <a:ln>
                      <a:noFill/>
                    </a:ln>
                  </pic:spPr>
                </pic:pic>
              </a:graphicData>
            </a:graphic>
          </wp:inline>
        </w:drawing>
      </w:r>
    </w:p>
    <w:p w14:paraId="2B06ED9A" w14:textId="1877A701" w:rsidR="006474FA" w:rsidRDefault="00137F0A" w:rsidP="00137F0A">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w:t>
      </w:r>
      <w:r>
        <w:fldChar w:fldCharType="end"/>
      </w:r>
      <w:r w:rsidR="00DF4C31">
        <w:t xml:space="preserve"> </w:t>
      </w:r>
      <w:r w:rsidR="00DF4C31">
        <w:rPr>
          <w:rFonts w:hint="eastAsia"/>
        </w:rPr>
        <w:t>反馈控制系统</w:t>
      </w:r>
    </w:p>
    <w:p w14:paraId="7A1BD678" w14:textId="36312364" w:rsidR="003943F3" w:rsidRDefault="003943F3" w:rsidP="000A6B0D">
      <w:pPr>
        <w:pStyle w:val="a5"/>
        <w:spacing w:before="163" w:after="163"/>
        <w:ind w:firstLineChars="200" w:firstLine="480"/>
      </w:pPr>
      <w:r w:rsidRPr="003943F3">
        <w:t>本项目专注于平均动脉压（</w:t>
      </w:r>
      <w:r w:rsidRPr="003943F3">
        <w:t>MAP</w:t>
      </w:r>
      <w:r w:rsidRPr="003943F3">
        <w:t>）的精确控制，采用</w:t>
      </w:r>
      <w:r w:rsidRPr="003943F3">
        <w:t>PID</w:t>
      </w:r>
      <w:r w:rsidRPr="003943F3">
        <w:t>控制器结合理想反馈机制，实现对</w:t>
      </w:r>
      <w:r w:rsidRPr="003943F3">
        <w:t>MAP</w:t>
      </w:r>
      <w:r w:rsidRPr="003943F3">
        <w:t>的闭环反馈控制。在该控制系统中，</w:t>
      </w:r>
      <m:oMath>
        <m:r>
          <w:rPr>
            <w:rFonts w:ascii="Cambria Math" w:hAnsi="Cambria Math"/>
          </w:rPr>
          <m:t>R</m:t>
        </m:r>
        <m:d>
          <m:dPr>
            <m:ctrlPr>
              <w:rPr>
                <w:rFonts w:ascii="Cambria Math" w:hAnsi="Cambria Math"/>
              </w:rPr>
            </m:ctrlPr>
          </m:dPr>
          <m:e>
            <m:r>
              <w:rPr>
                <w:rFonts w:ascii="Cambria Math" w:hAnsi="Cambria Math"/>
              </w:rPr>
              <m:t>s</m:t>
            </m:r>
          </m:e>
        </m:d>
      </m:oMath>
      <w:r w:rsidRPr="003943F3">
        <w:t xml:space="preserve"> </w:t>
      </w:r>
      <w:r w:rsidRPr="003943F3">
        <w:t>表示期望的</w:t>
      </w:r>
      <w:r w:rsidRPr="003943F3">
        <w:t>MAP</w:t>
      </w:r>
      <w:r w:rsidRPr="003943F3">
        <w:t>变化，而</w:t>
      </w:r>
      <w:r w:rsidRPr="003943F3">
        <w:t xml:space="preserve"> </w:t>
      </w:r>
      <m:oMath>
        <m:r>
          <w:rPr>
            <w:rFonts w:ascii="Cambria Math" w:hAnsi="Cambria Math"/>
          </w:rPr>
          <m:t>Y</m:t>
        </m:r>
        <m:d>
          <m:dPr>
            <m:ctrlPr>
              <w:rPr>
                <w:rFonts w:ascii="Cambria Math" w:hAnsi="Cambria Math"/>
              </w:rPr>
            </m:ctrlPr>
          </m:dPr>
          <m:e>
            <m:r>
              <w:rPr>
                <w:rFonts w:ascii="Cambria Math" w:hAnsi="Cambria Math"/>
              </w:rPr>
              <m:t>s</m:t>
            </m:r>
          </m:e>
        </m:d>
      </m:oMath>
      <w:r>
        <w:rPr>
          <w:rFonts w:hint="eastAsia"/>
        </w:rPr>
        <w:t xml:space="preserve"> </w:t>
      </w:r>
      <w:r w:rsidRPr="003943F3">
        <w:t xml:space="preserve"> </w:t>
      </w:r>
      <w:r w:rsidRPr="003943F3">
        <w:t>代表实际测量的</w:t>
      </w:r>
      <w:r w:rsidRPr="003943F3">
        <w:t>MAP</w:t>
      </w:r>
      <w:r w:rsidRPr="003943F3">
        <w:t>变化。控制器通过分析两者之间的偏差，动态调整泵</w:t>
      </w:r>
      <w:r w:rsidRPr="003943F3">
        <w:t>/</w:t>
      </w:r>
      <w:r w:rsidRPr="003943F3">
        <w:t>蒸发器的阀门设定，以确保麻醉药蒸汽的输送量与患者需求相匹配。</w:t>
      </w:r>
    </w:p>
    <w:p w14:paraId="591A2985" w14:textId="77777777" w:rsidR="00A050FE" w:rsidRDefault="00B80522" w:rsidP="00A050FE">
      <w:pPr>
        <w:pStyle w:val="a1"/>
        <w:keepNext/>
        <w:ind w:firstLineChars="83" w:firstLine="199"/>
        <w:jc w:val="center"/>
      </w:pPr>
      <w:r w:rsidRPr="00B80522">
        <w:rPr>
          <w:noProof/>
        </w:rPr>
        <w:lastRenderedPageBreak/>
        <w:drawing>
          <wp:inline distT="0" distB="0" distL="0" distR="0" wp14:anchorId="49C5D953" wp14:editId="3E52C988">
            <wp:extent cx="4883150" cy="1845536"/>
            <wp:effectExtent l="0" t="0" r="0" b="2540"/>
            <wp:docPr id="1318718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18858" name=""/>
                    <pic:cNvPicPr/>
                  </pic:nvPicPr>
                  <pic:blipFill>
                    <a:blip r:embed="rId12"/>
                    <a:stretch>
                      <a:fillRect/>
                    </a:stretch>
                  </pic:blipFill>
                  <pic:spPr>
                    <a:xfrm>
                      <a:off x="0" y="0"/>
                      <a:ext cx="4948605" cy="1870274"/>
                    </a:xfrm>
                    <a:prstGeom prst="rect">
                      <a:avLst/>
                    </a:prstGeom>
                  </pic:spPr>
                </pic:pic>
              </a:graphicData>
            </a:graphic>
          </wp:inline>
        </w:drawing>
      </w:r>
    </w:p>
    <w:p w14:paraId="6715D092" w14:textId="1D3DFC8A" w:rsidR="00C523E2" w:rsidRPr="00C523E2" w:rsidRDefault="00A050FE" w:rsidP="00A050FE">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2</w:t>
      </w:r>
      <w:r>
        <w:fldChar w:fldCharType="end"/>
      </w:r>
      <w:r w:rsidR="00BA325C">
        <w:t xml:space="preserve"> </w:t>
      </w:r>
      <w:r w:rsidR="00BA325C">
        <w:rPr>
          <w:rFonts w:hint="eastAsia"/>
        </w:rPr>
        <w:t>本项目设计的</w:t>
      </w:r>
      <w:r w:rsidR="00570236">
        <w:rPr>
          <w:rFonts w:hint="eastAsia"/>
        </w:rPr>
        <w:t>血压</w:t>
      </w:r>
      <w:r w:rsidR="00BA325C">
        <w:rPr>
          <w:rFonts w:hint="eastAsia"/>
        </w:rPr>
        <w:t>控制系统</w:t>
      </w:r>
      <w:r w:rsidR="00C841F0">
        <w:rPr>
          <w:rFonts w:hint="eastAsia"/>
        </w:rPr>
        <w:t>结构</w:t>
      </w:r>
    </w:p>
    <w:p w14:paraId="2DF65A44" w14:textId="6CC345E5" w:rsidR="0085301C" w:rsidRDefault="000A4E84" w:rsidP="00FA6DFF">
      <w:pPr>
        <w:pStyle w:val="2"/>
        <w:spacing w:before="163" w:after="163"/>
      </w:pPr>
      <w:bookmarkStart w:id="10" w:name="_Toc136205771"/>
      <w:r>
        <w:rPr>
          <w:rFonts w:hint="eastAsia"/>
        </w:rPr>
        <w:t>泵</w:t>
      </w:r>
      <w:r>
        <w:rPr>
          <w:rFonts w:hint="eastAsia"/>
        </w:rPr>
        <w:t>/</w:t>
      </w:r>
      <w:r>
        <w:rPr>
          <w:rFonts w:hint="eastAsia"/>
        </w:rPr>
        <w:t>蒸发器模型</w:t>
      </w:r>
      <w:bookmarkEnd w:id="10"/>
    </w:p>
    <w:p w14:paraId="5EF1AF5A" w14:textId="469977F4" w:rsidR="00F55321" w:rsidRDefault="00FF5401" w:rsidP="00F55321">
      <w:pPr>
        <w:pStyle w:val="a1"/>
        <w:ind w:firstLine="480"/>
      </w:pPr>
      <w:r w:rsidRPr="00FF5401">
        <w:t>泵</w:t>
      </w:r>
      <w:r w:rsidRPr="00FF5401">
        <w:t>/</w:t>
      </w:r>
      <w:r w:rsidRPr="00FF5401">
        <w:t>蒸发器系统是实现麻醉药蒸汽精确输送的关键组件</w:t>
      </w:r>
      <w:r w:rsidRPr="00FF5401">
        <w:rPr>
          <w:rFonts w:hint="eastAsia"/>
        </w:rPr>
        <w:t>。</w:t>
      </w:r>
      <w:r w:rsidRPr="00FF5401">
        <w:t>为了形式化这一控制关系，</w:t>
      </w:r>
      <w:r w:rsidR="00664269">
        <w:rPr>
          <w:rFonts w:hint="eastAsia"/>
        </w:rPr>
        <w:t>本文</w:t>
      </w:r>
      <w:r w:rsidRPr="00FF5401">
        <w:t>定义了泵的传递函数</w:t>
      </w:r>
      <w:r w:rsidRPr="00FF5401">
        <w:t xml:space="preserve"> </w:t>
      </w:r>
      <m:oMath>
        <m:r>
          <w:rPr>
            <w:rFonts w:ascii="Cambria Math" w:hAnsi="Cambria Math"/>
          </w:rPr>
          <m:t>Gp</m:t>
        </m:r>
        <m:d>
          <m:dPr>
            <m:ctrlPr>
              <w:rPr>
                <w:rFonts w:ascii="Cambria Math" w:hAnsi="Cambria Math"/>
              </w:rPr>
            </m:ctrlPr>
          </m:dPr>
          <m:e>
            <m:r>
              <w:rPr>
                <w:rFonts w:ascii="Cambria Math" w:hAnsi="Cambria Math"/>
              </w:rPr>
              <m:t>s</m:t>
            </m:r>
          </m:e>
        </m:d>
      </m:oMath>
      <w:r w:rsidRPr="00FF5401">
        <w:t>，它描述了阀门给定值</w:t>
      </w:r>
      <w:r w:rsidRPr="00FF5401">
        <w:t xml:space="preserve"> </w:t>
      </w:r>
      <m:oMath>
        <m:r>
          <w:rPr>
            <w:rFonts w:ascii="Cambria Math" w:hAnsi="Cambria Math"/>
          </w:rPr>
          <m:t>U</m:t>
        </m:r>
        <m:d>
          <m:dPr>
            <m:ctrlPr>
              <w:rPr>
                <w:rFonts w:ascii="Cambria Math" w:hAnsi="Cambria Math"/>
              </w:rPr>
            </m:ctrlPr>
          </m:dPr>
          <m:e>
            <m:r>
              <w:rPr>
                <w:rFonts w:ascii="Cambria Math" w:hAnsi="Cambria Math"/>
              </w:rPr>
              <m:t>s</m:t>
            </m:r>
          </m:e>
        </m:d>
      </m:oMath>
      <w:r w:rsidRPr="00FF5401">
        <w:t xml:space="preserve"> </w:t>
      </w:r>
      <w:r w:rsidRPr="00FF5401">
        <w:t>与泵输出蒸汽变化率</w:t>
      </w:r>
      <m:oMath>
        <m:r>
          <w:rPr>
            <w:rFonts w:ascii="Cambria Math" w:hAnsi="Cambria Math"/>
          </w:rPr>
          <m:t>V</m:t>
        </m:r>
        <m:d>
          <m:dPr>
            <m:ctrlPr>
              <w:rPr>
                <w:rFonts w:ascii="Cambria Math" w:hAnsi="Cambria Math"/>
              </w:rPr>
            </m:ctrlPr>
          </m:dPr>
          <m:e>
            <m:r>
              <w:rPr>
                <w:rFonts w:ascii="Cambria Math" w:hAnsi="Cambria Math"/>
              </w:rPr>
              <m:t>s</m:t>
            </m:r>
          </m:e>
        </m:d>
      </m:oMath>
      <w:r w:rsidRPr="00FF5401">
        <w:t xml:space="preserve"> </w:t>
      </w:r>
      <w:r w:rsidRPr="00FF5401">
        <w:t>之间的数学关系</w:t>
      </w:r>
      <w:r w:rsidR="00664269">
        <w:rPr>
          <w:rFonts w:hint="eastAsia"/>
        </w:rPr>
        <w:t>：</w:t>
      </w:r>
    </w:p>
    <w:p w14:paraId="65CC7B43" w14:textId="6CAC3EFC" w:rsidR="007E59AA" w:rsidRPr="007E59AA" w:rsidRDefault="00000000" w:rsidP="00EC11FB">
      <w:pPr>
        <w:pStyle w:val="a1"/>
        <w:ind w:firstLine="480"/>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G</m:t>
                  </m:r>
                </m:e>
                <m:sub>
                  <m:r>
                    <w:rPr>
                      <w:rFonts w:ascii="Cambria Math" w:hAnsi="Cambria Math"/>
                    </w:rPr>
                    <m:t>p</m:t>
                  </m:r>
                </m:sub>
              </m:sSub>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rPr>
                  </m:ctrlPr>
                </m:fPr>
                <m:num>
                  <m:r>
                    <w:rPr>
                      <w:rFonts w:ascii="Cambria Math" w:hAnsi="Cambria Math"/>
                    </w:rPr>
                    <m:t>U</m:t>
                  </m:r>
                  <m:d>
                    <m:dPr>
                      <m:ctrlPr>
                        <w:rPr>
                          <w:rFonts w:ascii="Cambria Math" w:hAnsi="Cambria Math"/>
                          <w:i/>
                        </w:rPr>
                      </m:ctrlPr>
                    </m:dPr>
                    <m:e>
                      <m:r>
                        <w:rPr>
                          <w:rFonts w:ascii="Cambria Math" w:hAnsi="Cambria Math"/>
                        </w:rPr>
                        <m:t>s</m:t>
                      </m:r>
                    </m:e>
                  </m:d>
                  <m:ctrlPr>
                    <w:rPr>
                      <w:rFonts w:ascii="Cambria Math" w:hAnsi="Cambria Math"/>
                      <w:i/>
                    </w:rPr>
                  </m:ctrlPr>
                </m:num>
                <m:den>
                  <m:r>
                    <w:rPr>
                      <w:rFonts w:ascii="Cambria Math" w:hAnsi="Cambria Math"/>
                    </w:rPr>
                    <m:t>V</m:t>
                  </m:r>
                  <m:d>
                    <m:dPr>
                      <m:ctrlPr>
                        <w:rPr>
                          <w:rFonts w:ascii="Cambria Math" w:hAnsi="Cambria Math"/>
                          <w:i/>
                        </w:rPr>
                      </m:ctrlPr>
                    </m:dPr>
                    <m:e>
                      <m:r>
                        <w:rPr>
                          <w:rFonts w:ascii="Cambria Math" w:hAnsi="Cambria Math"/>
                        </w:rPr>
                        <m:t>s</m:t>
                      </m:r>
                    </m:e>
                  </m:d>
                  <m:ctrlPr>
                    <w:rPr>
                      <w:rFonts w:ascii="Cambria Math" w:hAnsi="Cambria Math"/>
                      <w:i/>
                    </w:rPr>
                  </m:ctrlPr>
                </m:den>
              </m:f>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s</m:t>
                  </m:r>
                  <m:ctrlPr>
                    <w:rPr>
                      <w:rFonts w:ascii="Cambria Math" w:hAnsi="Cambria Math"/>
                      <w:i/>
                    </w:rPr>
                  </m:ctrlPr>
                </m:den>
              </m:f>
              <m:r>
                <w:rPr>
                  <w:rFonts w:ascii="Cambria Math" w:hAnsi="Cambria Math"/>
                </w:rPr>
                <m:t>#</m:t>
              </m:r>
              <m:d>
                <m:dPr>
                  <m:ctrlPr>
                    <w:rPr>
                      <w:rFonts w:ascii="Cambria Math" w:hAnsi="Cambria Math"/>
                      <w:i/>
                    </w:rPr>
                  </m:ctrlPr>
                </m:dPr>
                <m:e>
                  <m:r>
                    <w:rPr>
                      <w:rFonts w:ascii="Cambria Math" w:hAnsi="Cambria Math"/>
                    </w:rPr>
                    <m:t>1</m:t>
                  </m:r>
                </m:e>
              </m:d>
            </m:e>
          </m:eqArr>
        </m:oMath>
      </m:oMathPara>
    </w:p>
    <w:p w14:paraId="065846BA" w14:textId="0F584B0E" w:rsidR="004F7357" w:rsidRDefault="00104A36" w:rsidP="00FC4CD6">
      <w:pPr>
        <w:pStyle w:val="2"/>
        <w:spacing w:before="163" w:after="163"/>
      </w:pPr>
      <w:bookmarkStart w:id="11" w:name="_Toc136205772"/>
      <w:r>
        <w:rPr>
          <w:rFonts w:hint="eastAsia"/>
        </w:rPr>
        <w:t>患者模型</w:t>
      </w:r>
      <w:bookmarkEnd w:id="11"/>
    </w:p>
    <w:p w14:paraId="4F71358F" w14:textId="760E05EE" w:rsidR="00F95CD1" w:rsidRDefault="00664269" w:rsidP="005A4603">
      <w:pPr>
        <w:pStyle w:val="a1"/>
        <w:ind w:firstLine="480"/>
      </w:pPr>
      <w:r w:rsidRPr="00664269">
        <w:t>患者的生理系统具有高度复杂性，其动态特性往往表现为非线性、时变，且涉及多输入</w:t>
      </w:r>
      <w:r w:rsidR="001B512A">
        <w:rPr>
          <w:rFonts w:hint="eastAsia"/>
        </w:rPr>
        <w:t>、</w:t>
      </w:r>
      <w:r w:rsidRPr="00664269">
        <w:t>多输出的复杂模型。这些特性使得传统的建模方法难以直接应用于实际的控制系统设计。</w:t>
      </w:r>
      <w:r w:rsidR="001B7A30">
        <w:rPr>
          <w:rFonts w:hint="eastAsia"/>
        </w:rPr>
        <w:t>因此，</w:t>
      </w:r>
      <w:r w:rsidR="00D3143A">
        <w:rPr>
          <w:rFonts w:hint="eastAsia"/>
        </w:rPr>
        <w:t>本项目</w:t>
      </w:r>
      <w:r w:rsidR="001B7A30">
        <w:rPr>
          <w:rFonts w:hint="eastAsia"/>
        </w:rPr>
        <w:t>采用了黑箱建模方法对患者的</w:t>
      </w:r>
      <w:r w:rsidR="001B7A30">
        <w:rPr>
          <w:rFonts w:hint="eastAsia"/>
        </w:rPr>
        <w:t>MAP</w:t>
      </w:r>
      <w:r w:rsidR="001B7A30">
        <w:rPr>
          <w:rFonts w:hint="eastAsia"/>
        </w:rPr>
        <w:t>水平进行建模</w:t>
      </w:r>
      <w:r>
        <w:rPr>
          <w:rFonts w:hint="eastAsia"/>
        </w:rPr>
        <w:t>。</w:t>
      </w:r>
      <w:r w:rsidRPr="00664269">
        <w:t>黑箱建模方法的核心在于，它不依赖于对患者生理系统内部机制的深入理解，而是通过观察系统的输入输出行为来建立模型。这种方法允许我们绕过复杂的生理学机制，直接从数据中学习系统的动态响应。</w:t>
      </w:r>
      <w:r w:rsidR="0029247A">
        <w:rPr>
          <w:rFonts w:hint="eastAsia"/>
        </w:rPr>
        <w:t>在此基础上，</w:t>
      </w:r>
      <w:r w:rsidR="00927A2D">
        <w:rPr>
          <w:rFonts w:hint="eastAsia"/>
        </w:rPr>
        <w:t>根据实际采样结果进行拟合</w:t>
      </w:r>
      <w:r>
        <w:rPr>
          <w:rFonts w:hint="eastAsia"/>
        </w:rPr>
        <w:t>可以</w:t>
      </w:r>
      <w:r w:rsidR="00927A2D">
        <w:rPr>
          <w:rFonts w:hint="eastAsia"/>
        </w:rPr>
        <w:t>得到模型的脉冲响应</w:t>
      </w:r>
    </w:p>
    <w:p w14:paraId="69B7C31B" w14:textId="63FD7665" w:rsidR="00565797" w:rsidRPr="00565797" w:rsidRDefault="00000000" w:rsidP="005A4603">
      <w:pPr>
        <w:pStyle w:val="a1"/>
        <w:ind w:firstLine="480"/>
      </w:pPr>
      <m:oMathPara>
        <m:oMath>
          <m:eqArr>
            <m:eqArrPr>
              <m:maxDist m:val="1"/>
              <m:ctrlPr>
                <w:rPr>
                  <w:rFonts w:ascii="Cambria Math" w:hAnsi="Cambria Math"/>
                  <w:i/>
                </w:rPr>
              </m:ctrlPr>
            </m:eqArrPr>
            <m:e>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=t</m:t>
              </m:r>
              <m:sSup>
                <m:sSupPr>
                  <m:ctrlPr>
                    <w:rPr>
                      <w:rFonts w:ascii="Cambria Math" w:hAnsi="Cambria Math"/>
                      <w:i/>
                    </w:rPr>
                  </m:ctrlPr>
                </m:sSupPr>
                <m:e>
                  <m:r>
                    <w:rPr>
                      <w:rFonts w:ascii="Cambria Math" w:hAnsi="Cambria Math"/>
                    </w:rPr>
                    <m:t>e</m:t>
                  </m:r>
                </m:e>
                <m:sup>
                  <m:r>
                    <w:rPr>
                      <w:rFonts w:ascii="Cambria Math" w:hAnsi="Cambria Math"/>
                    </w:rPr>
                    <m:t>-pt</m:t>
                  </m:r>
                </m:sup>
              </m:sSup>
              <m:r>
                <w:rPr>
                  <w:rFonts w:ascii="Cambria Math" w:hAnsi="Cambria Math"/>
                </w:rPr>
                <m:t>#</m:t>
              </m:r>
              <m:d>
                <m:dPr>
                  <m:ctrlPr>
                    <w:rPr>
                      <w:rFonts w:ascii="Cambria Math" w:hAnsi="Cambria Math"/>
                      <w:i/>
                    </w:rPr>
                  </m:ctrlPr>
                </m:dPr>
                <m:e>
                  <m:r>
                    <w:rPr>
                      <w:rFonts w:ascii="Cambria Math" w:hAnsi="Cambria Math"/>
                    </w:rPr>
                    <m:t>2</m:t>
                  </m:r>
                </m:e>
              </m:d>
            </m:e>
          </m:eqArr>
        </m:oMath>
      </m:oMathPara>
    </w:p>
    <w:p w14:paraId="1AF8A57C" w14:textId="588F16D5" w:rsidR="00565797" w:rsidRPr="00565797" w:rsidRDefault="00F96A24" w:rsidP="00F96A24">
      <w:pPr>
        <w:pStyle w:val="a1"/>
        <w:ind w:firstLineChars="83" w:firstLine="199"/>
      </w:pPr>
      <w:r>
        <w:tab/>
      </w:r>
      <w:r w:rsidR="00AF786B">
        <w:rPr>
          <w:rFonts w:hint="eastAsia"/>
        </w:rPr>
        <w:t>由</w:t>
      </w:r>
      <w:r w:rsidR="00AF786B">
        <w:rPr>
          <w:rFonts w:hint="eastAsia"/>
        </w:rPr>
        <w:t xml:space="preserve"> (</w:t>
      </w:r>
      <w:r w:rsidR="00AF786B">
        <w:t xml:space="preserve">2) </w:t>
      </w:r>
      <w:r w:rsidR="00AF786B">
        <w:rPr>
          <w:rFonts w:hint="eastAsia"/>
        </w:rPr>
        <w:t>所示脉冲响应，可以得到传递函数</w:t>
      </w:r>
    </w:p>
    <w:p w14:paraId="6D320B71" w14:textId="33EDE843" w:rsidR="00245248" w:rsidRPr="00245248" w:rsidRDefault="00000000" w:rsidP="00245248">
      <w:pPr>
        <w:pStyle w:val="a1"/>
        <w:ind w:firstLine="480"/>
      </w:pPr>
      <m:oMathPara>
        <m:oMath>
          <m:eqArr>
            <m:eqArrPr>
              <m:maxDist m:val="1"/>
              <m:ctrlPr>
                <w:rPr>
                  <w:rFonts w:ascii="Cambria Math" w:hAnsi="Cambria Math"/>
                  <w:i/>
                </w:rPr>
              </m:ctrlPr>
            </m:eqArrPr>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p>
                    <m:sSupPr>
                      <m:ctrlPr>
                        <w:rPr>
                          <w:rFonts w:ascii="Cambria Math" w:hAnsi="Cambria Math"/>
                          <w:i/>
                        </w:rPr>
                      </m:ctrlPr>
                    </m:sSupPr>
                    <m:e>
                      <m:d>
                        <m:dPr>
                          <m:ctrlPr>
                            <w:rPr>
                              <w:rFonts w:ascii="Cambria Math" w:hAnsi="Cambria Math"/>
                              <w:i/>
                            </w:rPr>
                          </m:ctrlPr>
                        </m:dPr>
                        <m:e>
                          <m:r>
                            <w:rPr>
                              <w:rFonts w:ascii="Cambria Math" w:hAnsi="Cambria Math"/>
                            </w:rPr>
                            <m:t>s+p</m:t>
                          </m:r>
                        </m:e>
                      </m:d>
                    </m:e>
                    <m:sup>
                      <m:r>
                        <w:rPr>
                          <w:rFonts w:ascii="Cambria Math" w:hAnsi="Cambria Math"/>
                        </w:rPr>
                        <m:t>2</m:t>
                      </m:r>
                    </m:sup>
                  </m:sSup>
                  <m:ctrlPr>
                    <w:rPr>
                      <w:rFonts w:ascii="Cambria Math" w:hAnsi="Cambria Math"/>
                      <w:i/>
                    </w:rPr>
                  </m:ctrlPr>
                </m:den>
              </m:f>
              <m:r>
                <w:rPr>
                  <w:rFonts w:ascii="Cambria Math" w:hAnsi="Cambria Math"/>
                </w:rPr>
                <m:t>#</m:t>
              </m:r>
              <m:d>
                <m:dPr>
                  <m:ctrlPr>
                    <w:rPr>
                      <w:rFonts w:ascii="Cambria Math" w:hAnsi="Cambria Math"/>
                      <w:i/>
                    </w:rPr>
                  </m:ctrlPr>
                </m:dPr>
                <m:e>
                  <m:r>
                    <w:rPr>
                      <w:rFonts w:ascii="Cambria Math" w:hAnsi="Cambria Math"/>
                    </w:rPr>
                    <m:t>3</m:t>
                  </m:r>
                </m:e>
              </m:d>
            </m:e>
          </m:eqArr>
        </m:oMath>
      </m:oMathPara>
    </w:p>
    <w:p w14:paraId="2D7D44AE" w14:textId="485453B4" w:rsidR="00CE1214" w:rsidRPr="00CE1214" w:rsidRDefault="00E1111D" w:rsidP="00CE1214">
      <w:pPr>
        <w:pStyle w:val="a1"/>
        <w:ind w:firstLine="480"/>
      </w:pPr>
      <w:r>
        <w:rPr>
          <w:rFonts w:hint="eastAsia"/>
        </w:rPr>
        <w:t>在上式</w:t>
      </w:r>
      <w:r>
        <w:rPr>
          <w:rFonts w:hint="eastAsia"/>
        </w:rPr>
        <w:t xml:space="preserve"> (</w:t>
      </w:r>
      <w:r>
        <w:t>2)</w:t>
      </w:r>
      <w:r w:rsidR="00D76806">
        <w:rPr>
          <w:rFonts w:hint="eastAsia"/>
        </w:rPr>
        <w:t>、</w:t>
      </w:r>
      <w:r w:rsidR="00D76806">
        <w:rPr>
          <w:rFonts w:hint="eastAsia"/>
        </w:rPr>
        <w:t>(</w:t>
      </w:r>
      <w:r w:rsidR="00D76806">
        <w:t>3)</w:t>
      </w:r>
      <w:r>
        <w:t xml:space="preserve"> </w:t>
      </w:r>
      <w:r>
        <w:rPr>
          <w:rFonts w:hint="eastAsia"/>
        </w:rPr>
        <w:t>中，</w:t>
      </w:r>
      <w:r w:rsidR="00CE1214">
        <w:rPr>
          <w:rFonts w:hint="eastAsia"/>
        </w:rPr>
        <w:t>不同的患者具有不同的参数</w:t>
      </w:r>
      <w:r w:rsidR="00CE1214">
        <w:rPr>
          <w:rFonts w:hint="eastAsia"/>
        </w:rPr>
        <w:t xml:space="preserve"> </w:t>
      </w:r>
      <m:oMath>
        <m:r>
          <w:rPr>
            <w:rFonts w:ascii="Cambria Math" w:hAnsi="Cambria Math"/>
          </w:rPr>
          <m:t>p</m:t>
        </m:r>
      </m:oMath>
      <w:r w:rsidR="00B65C91">
        <w:rPr>
          <w:rFonts w:hint="eastAsia"/>
        </w:rPr>
        <w:t>。</w:t>
      </w:r>
    </w:p>
    <w:p w14:paraId="01121A65" w14:textId="65D44993" w:rsidR="00BE2CC9" w:rsidRDefault="00BE2CC9" w:rsidP="00BE2CC9">
      <w:pPr>
        <w:pStyle w:val="2"/>
        <w:spacing w:before="163" w:after="163"/>
      </w:pPr>
      <w:bookmarkStart w:id="12" w:name="_Toc136205773"/>
      <w:r>
        <w:rPr>
          <w:rFonts w:hint="eastAsia"/>
        </w:rPr>
        <w:lastRenderedPageBreak/>
        <w:t>传感器模型</w:t>
      </w:r>
      <w:bookmarkEnd w:id="12"/>
    </w:p>
    <w:p w14:paraId="61C40440" w14:textId="055A5C37" w:rsidR="002045EC" w:rsidRDefault="00241102" w:rsidP="002045EC">
      <w:pPr>
        <w:pStyle w:val="a1"/>
        <w:ind w:firstLine="480"/>
      </w:pPr>
      <w:r>
        <w:rPr>
          <w:rFonts w:hint="eastAsia"/>
        </w:rPr>
        <w:t>本项目</w:t>
      </w:r>
      <w:r w:rsidR="00D3143A">
        <w:rPr>
          <w:rFonts w:hint="eastAsia"/>
        </w:rPr>
        <w:t>假设传感器测量精准</w:t>
      </w:r>
      <w:r>
        <w:rPr>
          <w:rFonts w:hint="eastAsia"/>
        </w:rPr>
        <w:t>，即系统没有测量噪声</w:t>
      </w:r>
      <w:r w:rsidR="00071C0A">
        <w:rPr>
          <w:rFonts w:hint="eastAsia"/>
        </w:rPr>
        <w:t>。</w:t>
      </w:r>
      <w:r>
        <w:rPr>
          <w:rFonts w:hint="eastAsia"/>
        </w:rPr>
        <w:t>因此传感器的传递函数</w:t>
      </w:r>
      <w:r w:rsidR="00EA6C94">
        <w:rPr>
          <w:rFonts w:hint="eastAsia"/>
        </w:rPr>
        <w:t>为</w:t>
      </w:r>
    </w:p>
    <w:p w14:paraId="61570B8B" w14:textId="52BDAAF2" w:rsidR="00BE048D" w:rsidRPr="00BE048D" w:rsidRDefault="00000000" w:rsidP="004844C4">
      <w:pPr>
        <w:pStyle w:val="a1"/>
        <w:ind w:firstLine="480"/>
      </w:pPr>
      <m:oMathPara>
        <m:oMath>
          <m:eqArr>
            <m:eqArrPr>
              <m:maxDist m:val="1"/>
              <m:ctrlPr>
                <w:rPr>
                  <w:rFonts w:ascii="Cambria Math" w:hAnsi="Cambria Math"/>
                  <w:i/>
                </w:rPr>
              </m:ctrlPr>
            </m:eqArrPr>
            <m:e>
              <m:r>
                <w:rPr>
                  <w:rFonts w:ascii="Cambria Math" w:hAnsi="Cambria Math"/>
                </w:rPr>
                <m:t>H</m:t>
              </m:r>
              <m:d>
                <m:dPr>
                  <m:ctrlPr>
                    <w:rPr>
                      <w:rFonts w:ascii="Cambria Math" w:hAnsi="Cambria Math"/>
                      <w:i/>
                    </w:rPr>
                  </m:ctrlPr>
                </m:dPr>
                <m:e>
                  <m:r>
                    <w:rPr>
                      <w:rFonts w:ascii="Cambria Math" w:hAnsi="Cambria Math"/>
                    </w:rPr>
                    <m:t>s</m:t>
                  </m:r>
                </m:e>
              </m:d>
              <m:r>
                <w:rPr>
                  <w:rFonts w:ascii="Cambria Math" w:hAnsi="Cambria Math"/>
                </w:rPr>
                <m:t>=1#</m:t>
              </m:r>
              <m:d>
                <m:dPr>
                  <m:ctrlPr>
                    <w:rPr>
                      <w:rFonts w:ascii="Cambria Math" w:hAnsi="Cambria Math"/>
                      <w:i/>
                    </w:rPr>
                  </m:ctrlPr>
                </m:dPr>
                <m:e>
                  <m:r>
                    <w:rPr>
                      <w:rFonts w:ascii="Cambria Math" w:hAnsi="Cambria Math"/>
                    </w:rPr>
                    <m:t>4</m:t>
                  </m:r>
                </m:e>
              </m:d>
            </m:e>
          </m:eqArr>
        </m:oMath>
      </m:oMathPara>
    </w:p>
    <w:p w14:paraId="4B0D2F6D" w14:textId="354C1012" w:rsidR="00BE2CC9" w:rsidRDefault="00BE2CC9" w:rsidP="00BE2CC9">
      <w:pPr>
        <w:pStyle w:val="2"/>
        <w:spacing w:before="163" w:after="163"/>
      </w:pPr>
      <w:bookmarkStart w:id="13" w:name="_Toc136205774"/>
      <w:r>
        <w:rPr>
          <w:rFonts w:hint="eastAsia"/>
        </w:rPr>
        <w:t>PID</w:t>
      </w:r>
      <w:r>
        <w:rPr>
          <w:rFonts w:hint="eastAsia"/>
        </w:rPr>
        <w:t>控制器</w:t>
      </w:r>
      <w:bookmarkEnd w:id="13"/>
    </w:p>
    <w:p w14:paraId="663D3E10" w14:textId="733E59D1" w:rsidR="002946A4" w:rsidRDefault="006E637D" w:rsidP="002946A4">
      <w:pPr>
        <w:pStyle w:val="a1"/>
        <w:ind w:firstLine="480"/>
      </w:pPr>
      <w:r>
        <w:rPr>
          <w:rFonts w:hint="eastAsia"/>
        </w:rPr>
        <w:t>PID</w:t>
      </w:r>
      <w:r>
        <w:rPr>
          <w:rFonts w:hint="eastAsia"/>
        </w:rPr>
        <w:t>控制器是在自动控制领域广泛使用的一种可靠的控制器</w:t>
      </w:r>
      <w:r w:rsidR="00E70083">
        <w:rPr>
          <w:rFonts w:hint="eastAsia"/>
        </w:rPr>
        <w:t>，它通过考虑系统当前的误差、过去累计的误差和将来可能的误差</w:t>
      </w:r>
      <w:r w:rsidR="00270753">
        <w:rPr>
          <w:rFonts w:hint="eastAsia"/>
        </w:rPr>
        <w:t>对被控量进行控制</w:t>
      </w:r>
      <w:r>
        <w:rPr>
          <w:rFonts w:hint="eastAsia"/>
        </w:rPr>
        <w:t>。</w:t>
      </w:r>
      <w:r w:rsidR="006C5EE9">
        <w:rPr>
          <w:rFonts w:hint="eastAsia"/>
        </w:rPr>
        <w:t>其中，误差是系统输出与期望值之差，累计误差是误差从系统初始化到当前时刻的积分，而将来可能的误差则是误差在当前时刻的</w:t>
      </w:r>
      <w:r w:rsidR="00AE5419">
        <w:rPr>
          <w:rFonts w:hint="eastAsia"/>
        </w:rPr>
        <w:t>导数</w:t>
      </w:r>
      <w:r w:rsidR="006C5EE9">
        <w:rPr>
          <w:rFonts w:hint="eastAsia"/>
        </w:rPr>
        <w:t>。</w:t>
      </w:r>
      <w:r w:rsidR="00CD43CC">
        <w:rPr>
          <w:rFonts w:hint="eastAsia"/>
        </w:rPr>
        <w:t>PID</w:t>
      </w:r>
      <w:r w:rsidR="00CD43CC">
        <w:rPr>
          <w:rFonts w:hint="eastAsia"/>
        </w:rPr>
        <w:t>控制器可以被形式化如下</w:t>
      </w:r>
    </w:p>
    <w:p w14:paraId="79902844" w14:textId="44C7E663" w:rsidR="002946A4" w:rsidRPr="00DD24CE" w:rsidRDefault="00000000" w:rsidP="002946A4">
      <w:pPr>
        <w:pStyle w:val="a1"/>
        <w:ind w:firstLine="480"/>
      </w:pPr>
      <m:oMathPara>
        <m:oMath>
          <m:eqArr>
            <m:eqArrPr>
              <m:maxDist m:val="1"/>
              <m:ctrlPr>
                <w:rPr>
                  <w:rFonts w:ascii="Cambria Math" w:hAnsi="Cambria Math"/>
                  <w:i/>
                </w:rPr>
              </m:ctrlPr>
            </m:eqArrPr>
            <m:e>
              <m: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nary>
                <m:naryPr>
                  <m:ctrlPr>
                    <w:rPr>
                      <w:rFonts w:ascii="Cambria Math" w:hAnsi="Cambria Math"/>
                    </w:rPr>
                  </m:ctrlPr>
                </m:naryPr>
                <m:sub>
                  <m:r>
                    <w:rPr>
                      <w:rFonts w:ascii="Cambria Math" w:hAnsi="Cambria Math"/>
                    </w:rPr>
                    <m:t>0</m:t>
                  </m:r>
                  <m:ctrlPr>
                    <w:rPr>
                      <w:rFonts w:ascii="Cambria Math" w:hAnsi="Cambria Math"/>
                      <w:i/>
                    </w:rPr>
                  </m:ctrlPr>
                </m:sub>
                <m:sup>
                  <m:r>
                    <w:rPr>
                      <w:rFonts w:ascii="Cambria Math" w:hAnsi="Cambria Math"/>
                    </w:rPr>
                    <m:t>t</m:t>
                  </m:r>
                  <m:ctrlPr>
                    <w:rPr>
                      <w:rFonts w:ascii="Cambria Math" w:hAnsi="Cambria Math"/>
                      <w:i/>
                    </w:rPr>
                  </m:ctrlPr>
                </m:sup>
                <m:e>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dt</m:t>
                  </m:r>
                  <m:ctrlPr>
                    <w:rPr>
                      <w:rFonts w:ascii="Cambria Math" w:hAnsi="Cambria Math"/>
                      <w:i/>
                    </w:rPr>
                  </m:ctrlPr>
                </m:e>
              </m:nary>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f>
                <m:fPr>
                  <m:ctrlPr>
                    <w:rPr>
                      <w:rFonts w:ascii="Cambria Math" w:hAnsi="Cambria Math"/>
                    </w:rPr>
                  </m:ctrlPr>
                </m:fPr>
                <m:num>
                  <m:r>
                    <w:rPr>
                      <w:rFonts w:ascii="Cambria Math" w:hAnsi="Cambria Math"/>
                    </w:rPr>
                    <m:t>de</m:t>
                  </m:r>
                  <m:d>
                    <m:dPr>
                      <m:ctrlPr>
                        <w:rPr>
                          <w:rFonts w:ascii="Cambria Math" w:hAnsi="Cambria Math"/>
                          <w:i/>
                        </w:rPr>
                      </m:ctrlPr>
                    </m:dPr>
                    <m:e>
                      <m:r>
                        <w:rPr>
                          <w:rFonts w:ascii="Cambria Math" w:hAnsi="Cambria Math"/>
                        </w:rPr>
                        <m:t>t</m:t>
                      </m:r>
                    </m:e>
                  </m:d>
                  <m:ctrlPr>
                    <w:rPr>
                      <w:rFonts w:ascii="Cambria Math" w:hAnsi="Cambria Math"/>
                      <w:i/>
                    </w:rPr>
                  </m:ctrlPr>
                </m:num>
                <m:den>
                  <m:r>
                    <w:rPr>
                      <w:rFonts w:ascii="Cambria Math" w:hAnsi="Cambria Math"/>
                    </w:rPr>
                    <m:t>dt</m:t>
                  </m:r>
                  <m:ctrlPr>
                    <w:rPr>
                      <w:rFonts w:ascii="Cambria Math" w:hAnsi="Cambria Math"/>
                      <w:i/>
                    </w:rPr>
                  </m:ctrlPr>
                </m:den>
              </m:f>
              <m:r>
                <w:rPr>
                  <w:rFonts w:ascii="Cambria Math" w:hAnsi="Cambria Math"/>
                </w:rPr>
                <m:t>#</m:t>
              </m:r>
              <m:d>
                <m:dPr>
                  <m:ctrlPr>
                    <w:rPr>
                      <w:rFonts w:ascii="Cambria Math" w:hAnsi="Cambria Math"/>
                      <w:i/>
                    </w:rPr>
                  </m:ctrlPr>
                </m:dPr>
                <m:e>
                  <m:r>
                    <w:rPr>
                      <w:rFonts w:ascii="Cambria Math" w:hAnsi="Cambria Math"/>
                    </w:rPr>
                    <m:t>5</m:t>
                  </m:r>
                </m:e>
              </m:d>
            </m:e>
          </m:eqArr>
        </m:oMath>
      </m:oMathPara>
    </w:p>
    <w:p w14:paraId="0F17D2BD" w14:textId="12496B22" w:rsidR="006F6B74" w:rsidRDefault="006F6B74" w:rsidP="006F6B74">
      <w:pPr>
        <w:pStyle w:val="a1"/>
        <w:ind w:firstLine="480"/>
      </w:pPr>
      <w:r>
        <w:rPr>
          <w:rFonts w:hint="eastAsia"/>
        </w:rPr>
        <w:t>其中，</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Pr>
          <w:rFonts w:hint="eastAsia"/>
        </w:rPr>
        <w:t xml:space="preserve"> </w:t>
      </w:r>
      <w:r>
        <w:rPr>
          <w:rFonts w:hint="eastAsia"/>
        </w:rPr>
        <w:t>是比例增系数，</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Pr>
          <w:rFonts w:hint="eastAsia"/>
        </w:rPr>
        <w:t xml:space="preserve"> </w:t>
      </w:r>
      <w:r>
        <w:rPr>
          <w:rFonts w:hint="eastAsia"/>
        </w:rPr>
        <w:t>是积分系数，</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Pr>
          <w:rFonts w:hint="eastAsia"/>
        </w:rPr>
        <w:t xml:space="preserve"> </w:t>
      </w:r>
      <w:r>
        <w:rPr>
          <w:rFonts w:hint="eastAsia"/>
        </w:rPr>
        <w:t>是微分系数。</w:t>
      </w:r>
      <w:r w:rsidR="00073463">
        <w:rPr>
          <w:rFonts w:hint="eastAsia"/>
        </w:rPr>
        <w:t>对上式进行拉氏变换可以得到传递函数</w:t>
      </w:r>
    </w:p>
    <w:p w14:paraId="7D6B8A84" w14:textId="7697B980" w:rsidR="00073463" w:rsidRPr="00A16760" w:rsidRDefault="00000000" w:rsidP="006F6B74">
      <w:pPr>
        <w:pStyle w:val="a1"/>
        <w:ind w:firstLine="480"/>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G</m:t>
                  </m:r>
                </m:e>
                <m:sub>
                  <m:r>
                    <w:rPr>
                      <w:rFonts w:ascii="Cambria Math" w:hAnsi="Cambria Math"/>
                    </w:rPr>
                    <m:t>C</m:t>
                  </m:r>
                </m:sub>
              </m:sSub>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rPr>
                  </m:ctrlPr>
                </m:fPr>
                <m:num>
                  <m:r>
                    <w:rPr>
                      <w:rFonts w:ascii="Cambria Math" w:hAnsi="Cambria Math"/>
                    </w:rPr>
                    <m:t>V</m:t>
                  </m:r>
                  <m:d>
                    <m:dPr>
                      <m:ctrlPr>
                        <w:rPr>
                          <w:rFonts w:ascii="Cambria Math" w:hAnsi="Cambria Math"/>
                          <w:i/>
                        </w:rPr>
                      </m:ctrlPr>
                    </m:dPr>
                    <m:e>
                      <m:r>
                        <w:rPr>
                          <w:rFonts w:ascii="Cambria Math" w:hAnsi="Cambria Math"/>
                        </w:rPr>
                        <m:t>s</m:t>
                      </m:r>
                    </m:e>
                  </m:d>
                  <m:ctrlPr>
                    <w:rPr>
                      <w:rFonts w:ascii="Cambria Math" w:hAnsi="Cambria Math"/>
                      <w:i/>
                    </w:rPr>
                  </m:ctrlPr>
                </m:num>
                <m:den>
                  <m:r>
                    <w:rPr>
                      <w:rFonts w:ascii="Cambria Math" w:hAnsi="Cambria Math"/>
                    </w:rPr>
                    <m:t>E</m:t>
                  </m:r>
                  <m:d>
                    <m:dPr>
                      <m:ctrlPr>
                        <w:rPr>
                          <w:rFonts w:ascii="Cambria Math" w:hAnsi="Cambria Math"/>
                          <w:i/>
                        </w:rPr>
                      </m:ctrlPr>
                    </m:dPr>
                    <m:e>
                      <m:r>
                        <w:rPr>
                          <w:rFonts w:ascii="Cambria Math" w:hAnsi="Cambria Math"/>
                        </w:rPr>
                        <m:t>s</m:t>
                      </m:r>
                    </m:e>
                  </m:d>
                  <m:ctrlPr>
                    <w:rPr>
                      <w:rFonts w:ascii="Cambria Math" w:hAnsi="Cambria Math"/>
                      <w:i/>
                    </w:rPr>
                  </m:ctrlPr>
                </m:den>
              </m:f>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K</m:t>
                      </m:r>
                    </m:e>
                    <m:sub>
                      <m:r>
                        <w:rPr>
                          <w:rFonts w:ascii="Cambria Math" w:hAnsi="Cambria Math"/>
                        </w:rPr>
                        <m:t>D</m:t>
                      </m:r>
                    </m:sub>
                  </m:sSub>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s+</m:t>
                  </m:r>
                  <m:sSub>
                    <m:sSubPr>
                      <m:ctrlPr>
                        <w:rPr>
                          <w:rFonts w:ascii="Cambria Math" w:hAnsi="Cambria Math"/>
                          <w:i/>
                        </w:rPr>
                      </m:ctrlPr>
                    </m:sSubPr>
                    <m:e>
                      <m:r>
                        <w:rPr>
                          <w:rFonts w:ascii="Cambria Math" w:hAnsi="Cambria Math"/>
                        </w:rPr>
                        <m:t>K</m:t>
                      </m:r>
                    </m:e>
                    <m:sub>
                      <m:r>
                        <w:rPr>
                          <w:rFonts w:ascii="Cambria Math" w:hAnsi="Cambria Math"/>
                        </w:rPr>
                        <m:t>I</m:t>
                      </m:r>
                    </m:sub>
                  </m:sSub>
                  <m:ctrlPr>
                    <w:rPr>
                      <w:rFonts w:ascii="Cambria Math" w:hAnsi="Cambria Math"/>
                      <w:i/>
                    </w:rPr>
                  </m:ctrlPr>
                </m:num>
                <m:den>
                  <m:r>
                    <w:rPr>
                      <w:rFonts w:ascii="Cambria Math" w:hAnsi="Cambria Math"/>
                    </w:rPr>
                    <m:t>s</m:t>
                  </m:r>
                  <m:ctrlPr>
                    <w:rPr>
                      <w:rFonts w:ascii="Cambria Math" w:hAnsi="Cambria Math"/>
                      <w:i/>
                    </w:rPr>
                  </m:ctrlPr>
                </m:den>
              </m:f>
              <m:r>
                <w:rPr>
                  <w:rFonts w:ascii="Cambria Math" w:hAnsi="Cambria Math"/>
                </w:rPr>
                <m:t>#</m:t>
              </m:r>
              <m:d>
                <m:dPr>
                  <m:ctrlPr>
                    <w:rPr>
                      <w:rFonts w:ascii="Cambria Math" w:hAnsi="Cambria Math"/>
                      <w:i/>
                    </w:rPr>
                  </m:ctrlPr>
                </m:dPr>
                <m:e>
                  <m:r>
                    <w:rPr>
                      <w:rFonts w:ascii="Cambria Math" w:hAnsi="Cambria Math"/>
                    </w:rPr>
                    <m:t>6</m:t>
                  </m:r>
                </m:e>
              </m:d>
            </m:e>
          </m:eqArr>
        </m:oMath>
      </m:oMathPara>
    </w:p>
    <w:p w14:paraId="77BF5647" w14:textId="18F6FEDB" w:rsidR="00A16760" w:rsidRPr="00A16760" w:rsidRDefault="00233A6E" w:rsidP="006F6B74">
      <w:pPr>
        <w:pStyle w:val="a1"/>
        <w:ind w:firstLine="480"/>
      </w:pPr>
      <w:r>
        <w:rPr>
          <w:rFonts w:hint="eastAsia"/>
        </w:rPr>
        <w:t>根据式</w:t>
      </w:r>
      <w:r>
        <w:rPr>
          <w:rFonts w:hint="eastAsia"/>
        </w:rPr>
        <w:t xml:space="preserve"> (</w:t>
      </w:r>
      <w:r>
        <w:t>1)</w:t>
      </w:r>
      <w:r>
        <w:rPr>
          <w:rFonts w:hint="eastAsia"/>
        </w:rPr>
        <w:t>、</w:t>
      </w:r>
      <w:r>
        <w:rPr>
          <w:rFonts w:hint="eastAsia"/>
        </w:rPr>
        <w:t>(</w:t>
      </w:r>
      <w:r>
        <w:t>3)</w:t>
      </w:r>
      <w:r>
        <w:rPr>
          <w:rFonts w:hint="eastAsia"/>
        </w:rPr>
        <w:t>、</w:t>
      </w:r>
      <w:r>
        <w:rPr>
          <w:rFonts w:hint="eastAsia"/>
        </w:rPr>
        <w:t>(</w:t>
      </w:r>
      <w:r>
        <w:t>4)</w:t>
      </w:r>
      <w:r>
        <w:rPr>
          <w:rFonts w:hint="eastAsia"/>
        </w:rPr>
        <w:t>、</w:t>
      </w:r>
      <w:r>
        <w:rPr>
          <w:rFonts w:hint="eastAsia"/>
        </w:rPr>
        <w:t>(</w:t>
      </w:r>
      <w:r>
        <w:t>6)</w:t>
      </w:r>
      <w:r>
        <w:rPr>
          <w:rFonts w:hint="eastAsia"/>
        </w:rPr>
        <w:t>，</w:t>
      </w:r>
      <w:r w:rsidR="002D69BB">
        <w:rPr>
          <w:rFonts w:hint="eastAsia"/>
        </w:rPr>
        <w:t>可以</w:t>
      </w:r>
      <w:r w:rsidR="00A43751">
        <w:rPr>
          <w:rFonts w:hint="eastAsia"/>
        </w:rPr>
        <w:t>由图</w:t>
      </w:r>
      <w:r w:rsidR="005744DD">
        <w:t>2</w:t>
      </w:r>
      <w:r w:rsidR="002D69BB">
        <w:rPr>
          <w:rFonts w:hint="eastAsia"/>
        </w:rPr>
        <w:t>得到</w:t>
      </w:r>
      <w:r w:rsidR="00B846BC">
        <w:rPr>
          <w:rFonts w:hint="eastAsia"/>
        </w:rPr>
        <w:t>整个</w:t>
      </w:r>
      <w:r w:rsidR="002D69BB">
        <w:rPr>
          <w:rFonts w:hint="eastAsia"/>
        </w:rPr>
        <w:t>系统的传递函数</w:t>
      </w:r>
      <w:r w:rsidR="009600CE">
        <w:rPr>
          <w:rFonts w:hint="eastAsia"/>
        </w:rPr>
        <w:t>，并进一步构建</w:t>
      </w:r>
      <w:r w:rsidR="003834B3">
        <w:rPr>
          <w:rFonts w:hint="eastAsia"/>
        </w:rPr>
        <w:t>实际的</w:t>
      </w:r>
      <w:r w:rsidR="009600CE">
        <w:rPr>
          <w:rFonts w:hint="eastAsia"/>
        </w:rPr>
        <w:t>反馈控制系统</w:t>
      </w:r>
      <w:r w:rsidR="002D69BB">
        <w:rPr>
          <w:rFonts w:hint="eastAsia"/>
        </w:rPr>
        <w:t>。</w:t>
      </w:r>
    </w:p>
    <w:p w14:paraId="682C2638" w14:textId="0F684DFB" w:rsidR="008C3928" w:rsidRDefault="0066450B" w:rsidP="00FA6DFF">
      <w:pPr>
        <w:pStyle w:val="1"/>
        <w:spacing w:before="163" w:after="163"/>
      </w:pPr>
      <w:bookmarkStart w:id="14" w:name="_Toc136205775"/>
      <w:bookmarkStart w:id="15" w:name="_Toc64719324"/>
      <w:r>
        <w:rPr>
          <w:rFonts w:hint="eastAsia"/>
        </w:rPr>
        <w:t>实现过程</w:t>
      </w:r>
      <w:r w:rsidR="00247761">
        <w:rPr>
          <w:rFonts w:hint="eastAsia"/>
        </w:rPr>
        <w:t>和结果</w:t>
      </w:r>
      <w:bookmarkEnd w:id="14"/>
    </w:p>
    <w:p w14:paraId="00C325F6" w14:textId="25453BC6" w:rsidR="009F76B1" w:rsidRDefault="008200BA" w:rsidP="009F76B1">
      <w:pPr>
        <w:pStyle w:val="a1"/>
        <w:ind w:firstLine="480"/>
      </w:pPr>
      <w:r>
        <w:rPr>
          <w:rFonts w:hint="eastAsia"/>
        </w:rPr>
        <w:t>本项目</w:t>
      </w:r>
      <w:r w:rsidR="007C7CA5">
        <w:rPr>
          <w:rFonts w:hint="eastAsia"/>
        </w:rPr>
        <w:t>通过</w:t>
      </w:r>
      <w:r w:rsidR="00E74770" w:rsidRPr="004A3854">
        <w:t>Simulink</w:t>
      </w:r>
      <w:r w:rsidR="000B11A4">
        <w:rPr>
          <w:rFonts w:hint="eastAsia"/>
        </w:rPr>
        <w:t>和</w:t>
      </w:r>
      <w:r w:rsidR="000B11A4" w:rsidRPr="004A3854">
        <w:rPr>
          <w:rFonts w:hint="eastAsia"/>
        </w:rPr>
        <w:t>M</w:t>
      </w:r>
      <w:r w:rsidR="003548B1" w:rsidRPr="004A3854">
        <w:rPr>
          <w:rFonts w:hint="eastAsia"/>
        </w:rPr>
        <w:t>ATLAB</w:t>
      </w:r>
      <w:r w:rsidR="000B11A4">
        <w:rPr>
          <w:rFonts w:hint="eastAsia"/>
        </w:rPr>
        <w:t>对设计的血压控制系统进行仿真测试</w:t>
      </w:r>
      <w:r w:rsidR="00CF455F">
        <w:rPr>
          <w:rFonts w:hint="eastAsia"/>
        </w:rPr>
        <w:t>。在有外界干扰和无外界干扰的条件下分别对模型进行了测试</w:t>
      </w:r>
      <w:r w:rsidR="0068313B">
        <w:rPr>
          <w:rFonts w:hint="eastAsia"/>
        </w:rPr>
        <w:t>和调优，得到了不同参数设置下的系统输出结果。</w:t>
      </w:r>
    </w:p>
    <w:p w14:paraId="11205003" w14:textId="7B185AB3" w:rsidR="004A3854" w:rsidRPr="003A6AD2" w:rsidRDefault="0020032E" w:rsidP="004A3854">
      <w:pPr>
        <w:pStyle w:val="a1"/>
        <w:ind w:firstLine="480"/>
      </w:pPr>
      <w:r>
        <w:rPr>
          <w:rFonts w:hint="eastAsia"/>
        </w:rPr>
        <w:t>需要指出的是</w:t>
      </w:r>
      <w:r w:rsidR="004A3854">
        <w:rPr>
          <w:rFonts w:hint="eastAsia"/>
        </w:rPr>
        <w:t>，</w:t>
      </w:r>
      <w:r w:rsidR="004A3854" w:rsidRPr="004A3854">
        <w:rPr>
          <w:rFonts w:hint="eastAsia"/>
        </w:rPr>
        <w:t>报告在篇幅受限的情况下，</w:t>
      </w:r>
      <w:r w:rsidR="004A3854">
        <w:rPr>
          <w:rFonts w:hint="eastAsia"/>
        </w:rPr>
        <w:t>仅能</w:t>
      </w:r>
      <w:r w:rsidR="004A3854" w:rsidRPr="004A3854">
        <w:rPr>
          <w:rFonts w:hint="eastAsia"/>
        </w:rPr>
        <w:t>有选择性地展示部分实验结果。在</w:t>
      </w:r>
      <w:r w:rsidR="004A3854" w:rsidRPr="004A3854">
        <w:rPr>
          <w:rFonts w:hint="eastAsia"/>
        </w:rPr>
        <w:t>Simulink</w:t>
      </w:r>
      <w:r w:rsidR="004A3854" w:rsidRPr="004A3854">
        <w:rPr>
          <w:rFonts w:hint="eastAsia"/>
        </w:rPr>
        <w:t>环境中，特别选取了</w:t>
      </w:r>
      <w:r w:rsidR="001B512A">
        <w:rPr>
          <w:rFonts w:hint="eastAsia"/>
        </w:rPr>
        <w:t xml:space="preserve"> </w:t>
      </w:r>
      <m:oMath>
        <m:r>
          <w:rPr>
            <w:rFonts w:ascii="Cambria Math" w:hAnsi="Cambria Math"/>
          </w:rPr>
          <m:t>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 xml:space="preserve"> 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=0</m:t>
        </m:r>
      </m:oMath>
      <w:r w:rsidR="001B512A">
        <w:rPr>
          <w:rFonts w:hint="eastAsia"/>
        </w:rPr>
        <w:t xml:space="preserve"> </w:t>
      </w:r>
      <w:r w:rsidR="004A3854" w:rsidRPr="004A3854">
        <w:rPr>
          <w:rFonts w:hint="eastAsia"/>
        </w:rPr>
        <w:t>的参数，以便专注于系统的</w:t>
      </w:r>
      <w:proofErr w:type="gramStart"/>
      <w:r w:rsidR="004A3854" w:rsidRPr="004A3854">
        <w:rPr>
          <w:rFonts w:hint="eastAsia"/>
        </w:rPr>
        <w:t>基本响应</w:t>
      </w:r>
      <w:proofErr w:type="gramEnd"/>
      <w:r w:rsidR="004A3854" w:rsidRPr="004A3854">
        <w:rPr>
          <w:rFonts w:hint="eastAsia"/>
        </w:rPr>
        <w:t>特性。而在</w:t>
      </w:r>
      <w:r w:rsidR="008D6ED0" w:rsidRPr="004A3854">
        <w:rPr>
          <w:rFonts w:hint="eastAsia"/>
        </w:rPr>
        <w:t>MATLAB</w:t>
      </w:r>
      <w:r w:rsidR="004A3854" w:rsidRPr="004A3854">
        <w:rPr>
          <w:rFonts w:hint="eastAsia"/>
        </w:rPr>
        <w:t>环境中，除了</w:t>
      </w:r>
      <w:r w:rsidR="008D6ED0">
        <w:rPr>
          <w:rFonts w:hint="eastAsia"/>
        </w:rPr>
        <w:t>使用</w:t>
      </w:r>
      <w:r w:rsidR="004A3854" w:rsidRPr="004A3854">
        <w:rPr>
          <w:rFonts w:hint="eastAsia"/>
        </w:rPr>
        <w:t>上述参数设置外，还引入了</w:t>
      </w:r>
      <m:oMath>
        <m:r>
          <w:rPr>
            <w:rFonts w:ascii="Cambria Math" w:hAnsi="Cambria Math"/>
          </w:rPr>
          <m:t xml:space="preserve"> 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=50</m:t>
        </m:r>
        <m:r>
          <m:rPr>
            <m:lit/>
          </m:rPr>
          <w:rPr>
            <w:rFonts w:ascii="Cambria Math" w:hAnsi="Cambria Math"/>
          </w:rPr>
          <m:t>/</m:t>
        </m:r>
        <m:r>
          <w:rPr>
            <w:rFonts w:ascii="Cambria Math" w:hAnsi="Cambria Math"/>
          </w:rPr>
          <m:t xml:space="preserve">s </m:t>
        </m:r>
      </m:oMath>
      <w:r w:rsidR="004A3854" w:rsidRPr="004A3854">
        <w:rPr>
          <w:rFonts w:hint="eastAsia"/>
        </w:rPr>
        <w:t>的参数组合，并设置</w:t>
      </w:r>
      <w:proofErr w:type="gramStart"/>
      <w:r w:rsidR="004A3854" w:rsidRPr="004A3854">
        <w:rPr>
          <w:rFonts w:hint="eastAsia"/>
        </w:rPr>
        <w:t>了阶跃</w:t>
      </w:r>
      <w:proofErr w:type="gramEnd"/>
      <w:r w:rsidR="004A3854" w:rsidRPr="004A3854">
        <w:rPr>
          <w:rFonts w:hint="eastAsia"/>
        </w:rPr>
        <w:t>扰动信号进行对比实验。报告对</w:t>
      </w:r>
      <w:r w:rsidR="004A3854" w:rsidRPr="004A3854">
        <w:rPr>
          <w:rFonts w:hint="eastAsia"/>
        </w:rPr>
        <w:t>Simulink</w:t>
      </w:r>
      <w:r w:rsidR="004A3854" w:rsidRPr="004A3854">
        <w:rPr>
          <w:rFonts w:hint="eastAsia"/>
        </w:rPr>
        <w:t>和</w:t>
      </w:r>
      <w:r w:rsidR="004A3854" w:rsidRPr="004A3854">
        <w:rPr>
          <w:rFonts w:hint="eastAsia"/>
        </w:rPr>
        <w:t>MATLAB</w:t>
      </w:r>
      <w:r w:rsidR="004A3854" w:rsidRPr="004A3854">
        <w:rPr>
          <w:rFonts w:hint="eastAsia"/>
        </w:rPr>
        <w:t>仿真结果进行了深入分析。</w:t>
      </w:r>
      <w:r w:rsidR="004A3854" w:rsidRPr="004A3854">
        <w:rPr>
          <w:rFonts w:hint="eastAsia"/>
        </w:rPr>
        <w:t>Simulink</w:t>
      </w:r>
      <w:r w:rsidR="004A3854" w:rsidRPr="004A3854">
        <w:rPr>
          <w:rFonts w:hint="eastAsia"/>
        </w:rPr>
        <w:t>仿真部分的讨论集中在</w:t>
      </w:r>
      <w:r w:rsidR="004A3854" w:rsidRPr="004A3854">
        <w:rPr>
          <w:rFonts w:hint="eastAsia"/>
        </w:rPr>
        <w:t>PID</w:t>
      </w:r>
      <w:r w:rsidR="004A3854" w:rsidRPr="004A3854">
        <w:rPr>
          <w:rFonts w:hint="eastAsia"/>
        </w:rPr>
        <w:t>参数对系统控制性能的影响，而</w:t>
      </w:r>
      <w:r w:rsidR="004A3854" w:rsidRPr="004A3854">
        <w:rPr>
          <w:rFonts w:hint="eastAsia"/>
        </w:rPr>
        <w:t>MATLAB</w:t>
      </w:r>
      <w:r w:rsidR="004A3854" w:rsidRPr="004A3854">
        <w:rPr>
          <w:rFonts w:hint="eastAsia"/>
        </w:rPr>
        <w:t>仿真部分则着重分析了在有无扰动信号两种情况下系统性能的差异。</w:t>
      </w:r>
    </w:p>
    <w:p w14:paraId="59940C42" w14:textId="493074B7" w:rsidR="00FF1377" w:rsidRDefault="00136C0A" w:rsidP="00430B87">
      <w:pPr>
        <w:pStyle w:val="2"/>
        <w:spacing w:before="163" w:after="163"/>
      </w:pPr>
      <w:bookmarkStart w:id="16" w:name="_Toc136205776"/>
      <w:r>
        <w:rPr>
          <w:rFonts w:hint="eastAsia"/>
        </w:rPr>
        <w:lastRenderedPageBreak/>
        <w:t>基于</w:t>
      </w:r>
      <w:r>
        <w:rPr>
          <w:rFonts w:hint="eastAsia"/>
        </w:rPr>
        <w:t>Simulink</w:t>
      </w:r>
      <w:r>
        <w:rPr>
          <w:rFonts w:hint="eastAsia"/>
        </w:rPr>
        <w:t>的仿真</w:t>
      </w:r>
      <w:bookmarkEnd w:id="16"/>
    </w:p>
    <w:p w14:paraId="2CB3F14D" w14:textId="12F8EEA6" w:rsidR="00101992" w:rsidRDefault="00281A66" w:rsidP="00101992">
      <w:pPr>
        <w:pStyle w:val="a1"/>
        <w:ind w:firstLine="480"/>
      </w:pPr>
      <w:r>
        <w:rPr>
          <w:rFonts w:hint="eastAsia"/>
        </w:rPr>
        <w:t>本项使用</w:t>
      </w:r>
      <w:r>
        <w:rPr>
          <w:rFonts w:hint="eastAsia"/>
        </w:rPr>
        <w:t>Simulink</w:t>
      </w:r>
      <w:r>
        <w:rPr>
          <w:rFonts w:hint="eastAsia"/>
        </w:rPr>
        <w:t>软件对系统结构图进行了可视化和仿真。借助该软件的强大控制系统建模能力，初步验证了</w:t>
      </w:r>
      <w:r w:rsidR="000F7385">
        <w:rPr>
          <w:rFonts w:hint="eastAsia"/>
        </w:rPr>
        <w:t>项目提出</w:t>
      </w:r>
      <w:r>
        <w:rPr>
          <w:rFonts w:hint="eastAsia"/>
        </w:rPr>
        <w:t>方案的可行性。</w:t>
      </w:r>
      <w:r w:rsidR="0083183D">
        <w:rPr>
          <w:rFonts w:hint="eastAsia"/>
        </w:rPr>
        <w:t>需要注意的是，在</w:t>
      </w:r>
      <w:r w:rsidR="0083183D">
        <w:rPr>
          <w:rFonts w:hint="eastAsia"/>
        </w:rPr>
        <w:t>S</w:t>
      </w:r>
      <w:r w:rsidR="0083183D">
        <w:t>imulink</w:t>
      </w:r>
      <w:r w:rsidR="0083183D">
        <w:rPr>
          <w:rFonts w:hint="eastAsia"/>
        </w:rPr>
        <w:t>环境中，</w:t>
      </w:r>
      <w:r w:rsidR="004A3854">
        <w:rPr>
          <w:rFonts w:hint="eastAsia"/>
        </w:rPr>
        <w:t>本文仅</w:t>
      </w:r>
      <w:r w:rsidR="00B96074">
        <w:rPr>
          <w:rFonts w:hint="eastAsia"/>
        </w:rPr>
        <w:t>对</w:t>
      </w:r>
      <w:r w:rsidR="0083183D">
        <w:rPr>
          <w:rFonts w:hint="eastAsia"/>
        </w:rPr>
        <w:t xml:space="preserve"> </w:t>
      </w:r>
      <m:oMath>
        <m:r>
          <w:rPr>
            <w:rFonts w:ascii="Cambria Math" w:hAnsi="Cambria Math"/>
          </w:rPr>
          <m:t>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=0</m:t>
        </m:r>
      </m:oMath>
      <w:r w:rsidR="0083183D">
        <w:rPr>
          <w:rFonts w:hint="eastAsia"/>
        </w:rPr>
        <w:t xml:space="preserve"> </w:t>
      </w:r>
      <w:r w:rsidR="00B96074">
        <w:rPr>
          <w:rFonts w:hint="eastAsia"/>
        </w:rPr>
        <w:t>的情况进行了</w:t>
      </w:r>
      <w:r w:rsidR="00167BEF">
        <w:rPr>
          <w:rFonts w:hint="eastAsia"/>
        </w:rPr>
        <w:t>展示</w:t>
      </w:r>
      <w:r w:rsidR="0083183D">
        <w:rPr>
          <w:rFonts w:hint="eastAsia"/>
        </w:rPr>
        <w:t>。</w:t>
      </w:r>
      <w:r w:rsidR="00E22E2A">
        <w:rPr>
          <w:rFonts w:hint="eastAsia"/>
        </w:rPr>
        <w:t>实际上，</w:t>
      </w:r>
      <w:r w:rsidR="004A3854">
        <w:rPr>
          <w:rFonts w:hint="eastAsia"/>
        </w:rPr>
        <w:t>本项目</w:t>
      </w:r>
      <w:r w:rsidR="00E22E2A">
        <w:rPr>
          <w:rFonts w:hint="eastAsia"/>
        </w:rPr>
        <w:t>也进行了</w:t>
      </w:r>
      <m:oMath>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=50</m:t>
        </m:r>
        <m:r>
          <m:rPr>
            <m:lit/>
          </m:rPr>
          <w:rPr>
            <w:rFonts w:ascii="Cambria Math" w:hAnsi="Cambria Math"/>
          </w:rPr>
          <m:t>/</m:t>
        </m:r>
        <m:r>
          <w:rPr>
            <w:rFonts w:ascii="Cambria Math" w:hAnsi="Cambria Math"/>
          </w:rPr>
          <m:t>s</m:t>
        </m:r>
      </m:oMath>
      <w:r w:rsidR="00E22E2A">
        <w:rPr>
          <w:rFonts w:hint="eastAsia"/>
        </w:rPr>
        <w:t xml:space="preserve"> </w:t>
      </w:r>
      <w:r w:rsidR="00E22E2A">
        <w:rPr>
          <w:rFonts w:hint="eastAsia"/>
        </w:rPr>
        <w:t>的实验，但是获得了</w:t>
      </w:r>
      <w:r w:rsidR="00041E27">
        <w:rPr>
          <w:rFonts w:hint="eastAsia"/>
        </w:rPr>
        <w:t>与</w:t>
      </w:r>
      <w:r w:rsidR="00041E27">
        <w:rPr>
          <w:rFonts w:hint="eastAsia"/>
        </w:rPr>
        <w:t>MATLAB</w:t>
      </w:r>
      <w:r w:rsidR="00041E27">
        <w:rPr>
          <w:rFonts w:hint="eastAsia"/>
        </w:rPr>
        <w:t>实验</w:t>
      </w:r>
      <w:r w:rsidR="00DE5CA4">
        <w:rPr>
          <w:rFonts w:hint="eastAsia"/>
        </w:rPr>
        <w:t>相比不太明显</w:t>
      </w:r>
      <w:r w:rsidR="00E22E2A">
        <w:rPr>
          <w:rFonts w:hint="eastAsia"/>
        </w:rPr>
        <w:t>的</w:t>
      </w:r>
      <w:r w:rsidR="006A78DE">
        <w:rPr>
          <w:rFonts w:hint="eastAsia"/>
        </w:rPr>
        <w:t>结果</w:t>
      </w:r>
      <w:r w:rsidR="0081293F">
        <w:rPr>
          <w:rFonts w:hint="eastAsia"/>
        </w:rPr>
        <w:t>（扰动对系统影响较小</w:t>
      </w:r>
      <w:r w:rsidR="00105C1C">
        <w:rPr>
          <w:rFonts w:hint="eastAsia"/>
        </w:rPr>
        <w:t>，</w:t>
      </w:r>
      <w:r w:rsidR="0084198C">
        <w:rPr>
          <w:rFonts w:hint="eastAsia"/>
        </w:rPr>
        <w:t>几乎</w:t>
      </w:r>
      <w:r w:rsidR="00105C1C">
        <w:rPr>
          <w:rFonts w:hint="eastAsia"/>
        </w:rPr>
        <w:t>只起到增大稳态误差的作用</w:t>
      </w:r>
      <w:r w:rsidR="0081293F">
        <w:rPr>
          <w:rFonts w:hint="eastAsia"/>
        </w:rPr>
        <w:t>）</w:t>
      </w:r>
      <w:r w:rsidR="00D62126">
        <w:rPr>
          <w:rFonts w:hint="eastAsia"/>
        </w:rPr>
        <w:t>，因此并未展示</w:t>
      </w:r>
      <w:r w:rsidR="00B817C1">
        <w:rPr>
          <w:rFonts w:hint="eastAsia"/>
        </w:rPr>
        <w:t>，</w:t>
      </w:r>
      <w:r w:rsidR="00041E27">
        <w:rPr>
          <w:rFonts w:hint="eastAsia"/>
        </w:rPr>
        <w:t>这</w:t>
      </w:r>
      <w:r w:rsidR="00B817C1">
        <w:rPr>
          <w:rFonts w:hint="eastAsia"/>
        </w:rPr>
        <w:t>可能</w:t>
      </w:r>
      <w:r w:rsidR="00041E27">
        <w:rPr>
          <w:rFonts w:hint="eastAsia"/>
        </w:rPr>
        <w:t>是两者参数尺度具有区别导致的</w:t>
      </w:r>
      <w:r w:rsidR="00E22E2A">
        <w:rPr>
          <w:rFonts w:hint="eastAsia"/>
        </w:rPr>
        <w:t>。</w:t>
      </w:r>
      <w:r w:rsidR="00B817C1">
        <w:rPr>
          <w:rFonts w:hint="eastAsia"/>
        </w:rPr>
        <w:t>下图展示了在</w:t>
      </w:r>
      <w:r w:rsidR="00B817C1">
        <w:rPr>
          <w:rFonts w:hint="eastAsia"/>
        </w:rPr>
        <w:t>Simulink</w:t>
      </w:r>
      <w:r w:rsidR="00B817C1">
        <w:rPr>
          <w:rFonts w:hint="eastAsia"/>
        </w:rPr>
        <w:t>中搭建的模型</w:t>
      </w:r>
      <w:r w:rsidR="00865149">
        <w:rPr>
          <w:rFonts w:hint="eastAsia"/>
        </w:rPr>
        <w:t>，模拟时间步长设置为</w:t>
      </w:r>
      <w:r w:rsidR="00865149">
        <w:rPr>
          <w:rFonts w:hint="eastAsia"/>
        </w:rPr>
        <w:t>1</w:t>
      </w:r>
      <w:r w:rsidR="00865149">
        <w:t>min</w:t>
      </w:r>
      <w:r w:rsidR="0054753B">
        <w:rPr>
          <w:rFonts w:hint="eastAsia"/>
        </w:rPr>
        <w:t>。</w:t>
      </w:r>
    </w:p>
    <w:p w14:paraId="75B42D33" w14:textId="77777777" w:rsidR="008F01FB" w:rsidRDefault="008F01FB" w:rsidP="008F01FB">
      <w:pPr>
        <w:pStyle w:val="a1"/>
        <w:keepNext/>
        <w:ind w:firstLine="480"/>
        <w:jc w:val="center"/>
      </w:pPr>
      <w:r>
        <w:rPr>
          <w:noProof/>
        </w:rPr>
        <w:drawing>
          <wp:inline distT="0" distB="0" distL="0" distR="0" wp14:anchorId="70A7B052" wp14:editId="6EE077FE">
            <wp:extent cx="4899660" cy="2003882"/>
            <wp:effectExtent l="0" t="0" r="0" b="0"/>
            <wp:docPr id="2045699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99730" name=""/>
                    <pic:cNvPicPr/>
                  </pic:nvPicPr>
                  <pic:blipFill>
                    <a:blip r:embed="rId13"/>
                    <a:stretch>
                      <a:fillRect/>
                    </a:stretch>
                  </pic:blipFill>
                  <pic:spPr>
                    <a:xfrm>
                      <a:off x="0" y="0"/>
                      <a:ext cx="4902603" cy="2005085"/>
                    </a:xfrm>
                    <a:prstGeom prst="rect">
                      <a:avLst/>
                    </a:prstGeom>
                  </pic:spPr>
                </pic:pic>
              </a:graphicData>
            </a:graphic>
          </wp:inline>
        </w:drawing>
      </w:r>
    </w:p>
    <w:p w14:paraId="36758479" w14:textId="303540D4" w:rsidR="00015D34" w:rsidRPr="00015D34" w:rsidRDefault="008F01FB" w:rsidP="008F01FB">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3</w:t>
      </w:r>
      <w:r>
        <w:fldChar w:fldCharType="end"/>
      </w:r>
      <w:r w:rsidR="007F354E">
        <w:t xml:space="preserve"> </w:t>
      </w:r>
      <w:r w:rsidR="007F354E">
        <w:rPr>
          <w:rFonts w:hint="eastAsia"/>
        </w:rPr>
        <w:t>Simulink</w:t>
      </w:r>
      <w:r w:rsidR="007F354E">
        <w:rPr>
          <w:rFonts w:hint="eastAsia"/>
        </w:rPr>
        <w:t>中搭建的系统模型</w:t>
      </w:r>
    </w:p>
    <w:p w14:paraId="1FA71B2B" w14:textId="36A93CF9" w:rsidR="00FF1377" w:rsidRDefault="005F1676" w:rsidP="00FA6DFF">
      <w:pPr>
        <w:pStyle w:val="3"/>
        <w:spacing w:before="163" w:after="163"/>
        <w:ind w:firstLine="482"/>
      </w:pPr>
      <w:bookmarkStart w:id="17" w:name="_Toc136205777"/>
      <w:r>
        <w:rPr>
          <w:rFonts w:hint="eastAsia"/>
        </w:rPr>
        <w:t>基于</w:t>
      </w:r>
      <w:r>
        <w:rPr>
          <w:rFonts w:hint="eastAsia"/>
        </w:rPr>
        <w:t>PD</w:t>
      </w:r>
      <w:r>
        <w:rPr>
          <w:rFonts w:hint="eastAsia"/>
        </w:rPr>
        <w:t>控制器对系统进行仿真</w:t>
      </w:r>
      <w:bookmarkEnd w:id="17"/>
    </w:p>
    <w:p w14:paraId="47840629" w14:textId="6161DA47" w:rsidR="00C763DB" w:rsidRDefault="00C763DB" w:rsidP="00C763DB">
      <w:pPr>
        <w:pStyle w:val="4"/>
        <w:spacing w:before="163" w:after="163"/>
        <w:ind w:firstLine="482"/>
      </w:pPr>
      <w:r>
        <w:rPr>
          <w:rFonts w:hint="eastAsia"/>
        </w:rPr>
        <w:t>固定</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r>
        <w:rPr>
          <w:rFonts w:hint="eastAsia"/>
        </w:rPr>
        <w:t xml:space="preserve"> </w:t>
      </w:r>
      <w:r>
        <w:rPr>
          <w:rFonts w:hint="eastAsia"/>
        </w:rPr>
        <w:t>调节</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D</m:t>
            </m:r>
          </m:sub>
        </m:sSub>
      </m:oMath>
    </w:p>
    <w:p w14:paraId="15BA1F18" w14:textId="0BA26FE3" w:rsidR="00103AC6" w:rsidRPr="00103AC6" w:rsidRDefault="00103AC6" w:rsidP="00B04275">
      <w:pPr>
        <w:pStyle w:val="aff4"/>
        <w:shd w:val="clear" w:color="auto" w:fill="FFFFFF"/>
        <w:spacing w:before="163" w:beforeAutospacing="0" w:after="0" w:afterAutospacing="0" w:line="360" w:lineRule="auto"/>
        <w:ind w:firstLine="420"/>
        <w:rPr>
          <w:rFonts w:ascii="Times New Roman" w:hAnsi="Times New Roman" w:cstheme="minorBidi"/>
          <w:kern w:val="2"/>
        </w:rPr>
      </w:pPr>
      <w:r w:rsidRPr="00103AC6">
        <w:rPr>
          <w:rFonts w:ascii="Times New Roman" w:hAnsi="Times New Roman" w:cstheme="minorBidi"/>
          <w:kern w:val="2"/>
        </w:rPr>
        <w:t>实验</w:t>
      </w:r>
      <w:r w:rsidRPr="00103AC6">
        <w:rPr>
          <w:rFonts w:ascii="Times New Roman" w:hAnsi="Times New Roman" w:cstheme="minorBidi" w:hint="eastAsia"/>
          <w:kern w:val="2"/>
        </w:rPr>
        <w:t>首先</w:t>
      </w:r>
      <w:r w:rsidRPr="00103AC6">
        <w:rPr>
          <w:rFonts w:ascii="Times New Roman" w:hAnsi="Times New Roman" w:cstheme="minorBidi"/>
          <w:kern w:val="2"/>
        </w:rPr>
        <w:t>确定比例增益</w:t>
      </w:r>
      <m:oMath>
        <m:r>
          <w:rPr>
            <w:rFonts w:ascii="Cambria Math" w:hAnsi="Cambria Math" w:cstheme="minorBidi"/>
            <w:kern w:val="2"/>
          </w:rPr>
          <m:t xml:space="preserve"> </m:t>
        </m:r>
        <m:sSub>
          <m:sSubPr>
            <m:ctrlPr>
              <w:rPr>
                <w:rFonts w:ascii="Cambria Math" w:hAnsi="Cambria Math"/>
                <w:i/>
              </w:rPr>
            </m:ctrlPr>
          </m:sSubPr>
          <m:e>
            <m:r>
              <w:rPr>
                <w:rFonts w:ascii="Cambria Math" w:hAnsi="Cambria Math"/>
              </w:rPr>
              <m:t>K</m:t>
            </m:r>
          </m:e>
          <m:sub>
            <m:r>
              <w:rPr>
                <w:rFonts w:ascii="Cambria Math" w:hAnsi="Cambria Math"/>
              </w:rPr>
              <m:t>p</m:t>
            </m:r>
          </m:sub>
        </m:sSub>
      </m:oMath>
      <w:r w:rsidRPr="00103AC6">
        <w:rPr>
          <w:rFonts w:ascii="Times New Roman" w:hAnsi="Times New Roman" w:cstheme="minorBidi"/>
          <w:kern w:val="2"/>
        </w:rPr>
        <w:t xml:space="preserve"> </w:t>
      </w:r>
      <w:r w:rsidRPr="00103AC6">
        <w:rPr>
          <w:rFonts w:ascii="Times New Roman" w:hAnsi="Times New Roman" w:cstheme="minorBidi"/>
          <w:kern w:val="2"/>
        </w:rPr>
        <w:t>值，并在</w:t>
      </w:r>
      <w:r w:rsidRPr="00103AC6">
        <w:rPr>
          <w:rFonts w:ascii="Times New Roman" w:hAnsi="Times New Roman" w:cstheme="minorBidi" w:hint="eastAsia"/>
          <w:kern w:val="2"/>
        </w:rPr>
        <w:t>随后</w:t>
      </w:r>
      <w:r w:rsidRPr="00103AC6">
        <w:rPr>
          <w:rFonts w:ascii="Times New Roman" w:hAnsi="Times New Roman" w:cstheme="minorBidi"/>
          <w:kern w:val="2"/>
        </w:rPr>
        <w:t>过程中保持其恒定不变。</w:t>
      </w:r>
      <w:r w:rsidRPr="00103AC6">
        <w:rPr>
          <w:rFonts w:ascii="Times New Roman" w:hAnsi="Times New Roman" w:cstheme="minorBidi" w:hint="eastAsia"/>
          <w:kern w:val="2"/>
        </w:rPr>
        <w:t>具体来说</w:t>
      </w:r>
      <w:r w:rsidRPr="00103AC6">
        <w:rPr>
          <w:rFonts w:ascii="Times New Roman" w:hAnsi="Times New Roman" w:cstheme="minorBidi"/>
          <w:kern w:val="2"/>
        </w:rPr>
        <w:t>，我们特别选择了两个</w:t>
      </w:r>
      <m:oMath>
        <m:r>
          <w:rPr>
            <w:rFonts w:ascii="Cambria Math" w:hAnsi="Cambria Math" w:cstheme="minorBidi"/>
            <w:kern w:val="2"/>
          </w:rPr>
          <m:t xml:space="preserve"> </m:t>
        </m:r>
        <m:sSub>
          <m:sSubPr>
            <m:ctrlPr>
              <w:rPr>
                <w:rFonts w:ascii="Cambria Math" w:hAnsi="Cambria Math"/>
                <w:i/>
              </w:rPr>
            </m:ctrlPr>
          </m:sSubPr>
          <m:e>
            <m:r>
              <w:rPr>
                <w:rFonts w:ascii="Cambria Math" w:hAnsi="Cambria Math"/>
              </w:rPr>
              <m:t>K</m:t>
            </m:r>
          </m:e>
          <m:sub>
            <m:r>
              <w:rPr>
                <w:rFonts w:ascii="Cambria Math" w:hAnsi="Cambria Math"/>
              </w:rPr>
              <m:t>p</m:t>
            </m:r>
          </m:sub>
        </m:sSub>
      </m:oMath>
      <w:r>
        <w:rPr>
          <w:rFonts w:ascii="Times New Roman" w:hAnsi="Times New Roman" w:cstheme="minorBidi" w:hint="eastAsia"/>
        </w:rPr>
        <w:t xml:space="preserve"> </w:t>
      </w:r>
      <w:r w:rsidRPr="00103AC6">
        <w:rPr>
          <w:rFonts w:ascii="Times New Roman" w:hAnsi="Times New Roman" w:cstheme="minorBidi"/>
          <w:kern w:val="2"/>
        </w:rPr>
        <w:t>的值：</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Pr="00103AC6">
        <w:rPr>
          <w:rFonts w:ascii="MS Gothic" w:eastAsia="MS Gothic" w:hAnsi="MS Gothic" w:cs="MS Gothic" w:hint="eastAsia"/>
          <w:kern w:val="2"/>
        </w:rPr>
        <w:t>​</w:t>
      </w:r>
      <w:r>
        <w:rPr>
          <w:rFonts w:ascii="MS Gothic" w:eastAsiaTheme="minorEastAsia" w:hAnsi="MS Gothic" w:cs="MS Gothic" w:hint="eastAsia"/>
          <w:kern w:val="2"/>
        </w:rPr>
        <w:t xml:space="preserve"> </w:t>
      </w:r>
      <w:r w:rsidRPr="00103AC6">
        <w:rPr>
          <w:rFonts w:cstheme="minorBidi"/>
          <w:kern w:val="2"/>
        </w:rPr>
        <w:t>=</w:t>
      </w:r>
      <w:r>
        <w:rPr>
          <w:rFonts w:cstheme="minorBidi" w:hint="eastAsia"/>
          <w:kern w:val="2"/>
        </w:rPr>
        <w:t xml:space="preserve"> </w:t>
      </w:r>
      <w:r w:rsidRPr="00103AC6">
        <w:rPr>
          <w:rFonts w:cstheme="minorBidi"/>
          <w:kern w:val="2"/>
        </w:rPr>
        <w:t>1.5</w:t>
      </w:r>
      <w:r w:rsidRPr="00103AC6">
        <w:rPr>
          <w:rFonts w:ascii="Times New Roman" w:hAnsi="Times New Roman" w:cstheme="minorBidi"/>
          <w:kern w:val="2"/>
        </w:rPr>
        <w:t>，</w:t>
      </w:r>
      <w:proofErr w:type="gramStart"/>
      <w:r w:rsidRPr="00103AC6">
        <w:rPr>
          <w:rFonts w:ascii="Times New Roman" w:hAnsi="Times New Roman" w:cstheme="minorBidi"/>
          <w:kern w:val="2"/>
        </w:rPr>
        <w:t>此设置</w:t>
      </w:r>
      <w:proofErr w:type="gramEnd"/>
      <w:r w:rsidRPr="00103AC6">
        <w:rPr>
          <w:rFonts w:ascii="Times New Roman" w:hAnsi="Times New Roman" w:cstheme="minorBidi"/>
          <w:kern w:val="2"/>
        </w:rPr>
        <w:t>下系统响应几乎无超调现象；以及</w:t>
      </w:r>
      <w:r w:rsidRPr="00103AC6">
        <w:rPr>
          <w:rFonts w:ascii="Times New Roman" w:hAnsi="Times New Roman" w:cstheme="minorBidi"/>
          <w:kern w:val="2"/>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Pr="00103AC6">
        <w:rPr>
          <w:rFonts w:ascii="MS Gothic" w:eastAsia="MS Gothic" w:hAnsi="MS Gothic" w:cs="MS Gothic" w:hint="eastAsia"/>
          <w:kern w:val="2"/>
        </w:rPr>
        <w:t>​</w:t>
      </w:r>
      <w:r>
        <w:rPr>
          <w:rFonts w:ascii="MS Gothic" w:eastAsiaTheme="minorEastAsia" w:hAnsi="MS Gothic" w:cs="MS Gothic" w:hint="eastAsia"/>
          <w:kern w:val="2"/>
        </w:rPr>
        <w:t xml:space="preserve"> </w:t>
      </w:r>
      <w:r w:rsidRPr="00103AC6">
        <w:rPr>
          <w:rFonts w:cstheme="minorBidi"/>
          <w:kern w:val="2"/>
        </w:rPr>
        <w:t>=</w:t>
      </w:r>
      <w:r>
        <w:rPr>
          <w:rFonts w:cstheme="minorBidi" w:hint="eastAsia"/>
          <w:kern w:val="2"/>
        </w:rPr>
        <w:t xml:space="preserve"> </w:t>
      </w:r>
      <w:r w:rsidRPr="00103AC6">
        <w:rPr>
          <w:rFonts w:cstheme="minorBidi"/>
          <w:kern w:val="2"/>
        </w:rPr>
        <w:t>10.5</w:t>
      </w:r>
      <w:r w:rsidRPr="00103AC6">
        <w:rPr>
          <w:rFonts w:ascii="Times New Roman" w:hAnsi="Times New Roman" w:cstheme="minorBidi"/>
          <w:kern w:val="2"/>
        </w:rPr>
        <w:t>，</w:t>
      </w:r>
      <w:proofErr w:type="gramStart"/>
      <w:r w:rsidRPr="00103AC6">
        <w:rPr>
          <w:rFonts w:ascii="Times New Roman" w:hAnsi="Times New Roman" w:cstheme="minorBidi"/>
          <w:kern w:val="2"/>
        </w:rPr>
        <w:t>此设置</w:t>
      </w:r>
      <w:proofErr w:type="gramEnd"/>
      <w:r w:rsidRPr="00103AC6">
        <w:rPr>
          <w:rFonts w:ascii="Times New Roman" w:hAnsi="Times New Roman" w:cstheme="minorBidi"/>
          <w:kern w:val="2"/>
        </w:rPr>
        <w:t>下系统响应表现出明显的超调。在确定</w:t>
      </w:r>
      <w:r>
        <w:rPr>
          <w:rFonts w:ascii="Times New Roman" w:hAnsi="Times New Roman" w:cstheme="minorBidi" w:hint="eastAsia"/>
          <w:kern w:val="2"/>
        </w:rPr>
        <w:t xml:space="preserve"> </w:t>
      </w:r>
      <m:oMath>
        <m:sSub>
          <m:sSubPr>
            <m:ctrlPr>
              <w:rPr>
                <w:rFonts w:ascii="Cambria Math" w:hAnsi="Cambria Math"/>
                <w:i/>
              </w:rPr>
            </m:ctrlPr>
          </m:sSubPr>
          <m:e>
            <m:r>
              <w:rPr>
                <w:rFonts w:ascii="Cambria Math" w:hAnsi="Cambria Math"/>
              </w:rPr>
              <m:t>K</m:t>
            </m:r>
          </m:e>
          <m:sub>
            <m:r>
              <w:rPr>
                <w:rFonts w:ascii="Cambria Math" w:hAnsi="Cambria Math"/>
              </w:rPr>
              <m:t xml:space="preserve">p </m:t>
            </m:r>
          </m:sub>
        </m:sSub>
      </m:oMath>
      <w:r w:rsidRPr="00103AC6">
        <w:rPr>
          <w:rFonts w:ascii="MS Gothic" w:eastAsia="MS Gothic" w:hAnsi="MS Gothic" w:cs="MS Gothic" w:hint="eastAsia"/>
          <w:kern w:val="2"/>
        </w:rPr>
        <w:t>​</w:t>
      </w:r>
      <w:r w:rsidRPr="00103AC6">
        <w:rPr>
          <w:rFonts w:ascii="Times New Roman" w:hAnsi="Times New Roman" w:cstheme="minorBidi"/>
          <w:kern w:val="2"/>
        </w:rPr>
        <w:t>的值之后，进一步对微分增益</w:t>
      </w:r>
      <w:r w:rsidRPr="00103AC6">
        <w:rPr>
          <w:rFonts w:ascii="Times New Roman" w:hAnsi="Times New Roman" w:cstheme="minorBidi"/>
          <w:kern w:val="2"/>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Pr="00103AC6">
        <w:rPr>
          <w:rFonts w:ascii="MS Gothic" w:eastAsia="MS Gothic" w:hAnsi="MS Gothic" w:cs="MS Gothic" w:hint="eastAsia"/>
          <w:kern w:val="2"/>
        </w:rPr>
        <w:t>​</w:t>
      </w:r>
      <w:r w:rsidRPr="00103AC6">
        <w:rPr>
          <w:rFonts w:ascii="Times New Roman" w:hAnsi="Times New Roman" w:cstheme="minorBidi"/>
          <w:kern w:val="2"/>
        </w:rPr>
        <w:t xml:space="preserve"> </w:t>
      </w:r>
      <w:r w:rsidRPr="00103AC6">
        <w:rPr>
          <w:rFonts w:ascii="Times New Roman" w:hAnsi="Times New Roman" w:cstheme="minorBidi"/>
          <w:kern w:val="2"/>
        </w:rPr>
        <w:t>进行细致的调节。通过这种系统化的方法，</w:t>
      </w:r>
      <w:r>
        <w:rPr>
          <w:rFonts w:ascii="Times New Roman" w:hAnsi="Times New Roman" w:cstheme="minorBidi" w:hint="eastAsia"/>
          <w:kern w:val="2"/>
        </w:rPr>
        <w:t>我们</w:t>
      </w:r>
      <w:r w:rsidRPr="00103AC6">
        <w:rPr>
          <w:rFonts w:ascii="Times New Roman" w:hAnsi="Times New Roman" w:cstheme="minorBidi"/>
          <w:kern w:val="2"/>
        </w:rPr>
        <w:t>能够对不同</w:t>
      </w:r>
      <w:r w:rsidRPr="00103AC6">
        <w:rPr>
          <w:rFonts w:ascii="Times New Roman" w:hAnsi="Times New Roman" w:cstheme="minorBidi"/>
          <w:kern w:val="2"/>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Pr="00103AC6">
        <w:rPr>
          <w:rFonts w:ascii="Times New Roman" w:hAnsi="Times New Roman" w:cstheme="minorBidi"/>
          <w:kern w:val="2"/>
        </w:rPr>
        <w:t xml:space="preserve"> </w:t>
      </w:r>
      <w:r w:rsidRPr="00103AC6">
        <w:rPr>
          <w:rFonts w:ascii="Times New Roman" w:hAnsi="Times New Roman" w:cstheme="minorBidi"/>
          <w:kern w:val="2"/>
        </w:rPr>
        <w:t>和</w:t>
      </w:r>
      <m:oMath>
        <m:r>
          <w:rPr>
            <w:rFonts w:ascii="Cambria Math" w:hAnsi="Cambria Math" w:cstheme="minorBidi"/>
            <w:kern w:val="2"/>
          </w:rPr>
          <m:t xml:space="preserve"> </m:t>
        </m:r>
        <m:sSub>
          <m:sSubPr>
            <m:ctrlPr>
              <w:rPr>
                <w:rFonts w:ascii="Cambria Math" w:hAnsi="Cambria Math"/>
                <w:i/>
              </w:rPr>
            </m:ctrlPr>
          </m:sSubPr>
          <m:e>
            <m:r>
              <w:rPr>
                <w:rFonts w:ascii="Cambria Math" w:hAnsi="Cambria Math"/>
              </w:rPr>
              <m:t>K</m:t>
            </m:r>
          </m:e>
          <m:sub>
            <m:r>
              <w:rPr>
                <w:rFonts w:ascii="Cambria Math" w:hAnsi="Cambria Math"/>
              </w:rPr>
              <m:t>D</m:t>
            </m:r>
          </m:sub>
        </m:sSub>
      </m:oMath>
      <w:r>
        <w:rPr>
          <w:rFonts w:ascii="Times New Roman" w:hAnsi="Times New Roman" w:cstheme="minorBidi" w:hint="eastAsia"/>
        </w:rPr>
        <w:t xml:space="preserve"> </w:t>
      </w:r>
      <w:r w:rsidRPr="00103AC6">
        <w:rPr>
          <w:rFonts w:ascii="Times New Roman" w:hAnsi="Times New Roman" w:cstheme="minorBidi"/>
          <w:kern w:val="2"/>
        </w:rPr>
        <w:t>组合下的系统性能进行对比实验。</w:t>
      </w:r>
    </w:p>
    <w:p w14:paraId="40B2AB32" w14:textId="40C0DE0C" w:rsidR="00A23E20" w:rsidRDefault="00505F9C" w:rsidP="00B04275">
      <w:pPr>
        <w:pStyle w:val="a1"/>
        <w:ind w:left="2" w:firstLine="480"/>
      </w:pPr>
      <w:r>
        <w:rPr>
          <w:rFonts w:hint="eastAsia"/>
        </w:rPr>
        <w:t>经过多组实验，</w:t>
      </w:r>
      <w:r w:rsidR="00A23E20">
        <w:rPr>
          <w:rFonts w:hint="eastAsia"/>
        </w:rPr>
        <w:t>得到</w:t>
      </w:r>
      <w:r w:rsidR="001D6FFC">
        <w:rPr>
          <w:rFonts w:hint="eastAsia"/>
        </w:rPr>
        <w:t>了</w:t>
      </w:r>
      <w:r w:rsidR="00A23E20">
        <w:rPr>
          <w:rFonts w:hint="eastAsia"/>
        </w:rPr>
        <w:t>如下结果</w:t>
      </w:r>
      <w:r w:rsidR="00B33A31">
        <w:rPr>
          <w:rFonts w:hint="eastAsia"/>
        </w:rPr>
        <w:t>。</w:t>
      </w:r>
    </w:p>
    <w:p w14:paraId="44C1A5ED" w14:textId="0AC912E2" w:rsidR="00934985" w:rsidRDefault="00A708CF" w:rsidP="00934985">
      <w:pPr>
        <w:pStyle w:val="a1"/>
        <w:keepNext/>
        <w:ind w:left="2" w:firstLine="480"/>
        <w:jc w:val="center"/>
      </w:pPr>
      <w:r w:rsidRPr="00A708CF">
        <w:rPr>
          <w:noProof/>
        </w:rPr>
        <w:lastRenderedPageBreak/>
        <w:drawing>
          <wp:inline distT="0" distB="0" distL="0" distR="0" wp14:anchorId="5EE63188" wp14:editId="0D3869B7">
            <wp:extent cx="3699164" cy="2616904"/>
            <wp:effectExtent l="0" t="0" r="0" b="0"/>
            <wp:docPr id="1501975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75234" name=""/>
                    <pic:cNvPicPr/>
                  </pic:nvPicPr>
                  <pic:blipFill>
                    <a:blip r:embed="rId14"/>
                    <a:stretch>
                      <a:fillRect/>
                    </a:stretch>
                  </pic:blipFill>
                  <pic:spPr>
                    <a:xfrm>
                      <a:off x="0" y="0"/>
                      <a:ext cx="3735809" cy="2642828"/>
                    </a:xfrm>
                    <a:prstGeom prst="rect">
                      <a:avLst/>
                    </a:prstGeom>
                  </pic:spPr>
                </pic:pic>
              </a:graphicData>
            </a:graphic>
          </wp:inline>
        </w:drawing>
      </w:r>
    </w:p>
    <w:p w14:paraId="5FDD26A7" w14:textId="535BF046" w:rsidR="00375DD6" w:rsidRDefault="00934985" w:rsidP="00375DD6">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4</w:t>
      </w:r>
      <w:r>
        <w:fldChar w:fldCharType="end"/>
      </w:r>
      <w:r w:rsidR="00F31AED">
        <w:t xml:space="preserve"> </w:t>
      </w:r>
      <w:r w:rsidR="00375DD6">
        <w:rPr>
          <w:rFonts w:hint="eastAsia"/>
        </w:rPr>
        <w:t>当</w:t>
      </w:r>
      <w:r w:rsidR="00375DD6">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=1.5</m:t>
        </m:r>
      </m:oMath>
      <w:r w:rsidR="00375DD6">
        <w:rPr>
          <w:rFonts w:hint="eastAsia"/>
        </w:rPr>
        <w:t xml:space="preserve"> </w:t>
      </w:r>
      <w:r w:rsidR="00375DD6">
        <w:rPr>
          <w:rFonts w:hint="eastAsia"/>
        </w:rPr>
        <w:t>时的结果</w:t>
      </w:r>
    </w:p>
    <w:p w14:paraId="17BE5091" w14:textId="753B65A0" w:rsidR="00A83568" w:rsidRDefault="005B7B8A" w:rsidP="00A83568">
      <w:pPr>
        <w:pStyle w:val="a1"/>
        <w:keepNext/>
        <w:ind w:firstLine="480"/>
        <w:jc w:val="center"/>
      </w:pPr>
      <w:r w:rsidRPr="005B7B8A">
        <w:rPr>
          <w:noProof/>
        </w:rPr>
        <w:drawing>
          <wp:inline distT="0" distB="0" distL="0" distR="0" wp14:anchorId="02B690A8" wp14:editId="443B0B11">
            <wp:extent cx="3768148" cy="2665708"/>
            <wp:effectExtent l="0" t="0" r="3810" b="1905"/>
            <wp:docPr id="16667220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22089" name=""/>
                    <pic:cNvPicPr/>
                  </pic:nvPicPr>
                  <pic:blipFill>
                    <a:blip r:embed="rId15"/>
                    <a:stretch>
                      <a:fillRect/>
                    </a:stretch>
                  </pic:blipFill>
                  <pic:spPr>
                    <a:xfrm>
                      <a:off x="0" y="0"/>
                      <a:ext cx="3818007" cy="2700980"/>
                    </a:xfrm>
                    <a:prstGeom prst="rect">
                      <a:avLst/>
                    </a:prstGeom>
                  </pic:spPr>
                </pic:pic>
              </a:graphicData>
            </a:graphic>
          </wp:inline>
        </w:drawing>
      </w:r>
    </w:p>
    <w:p w14:paraId="6E15532E" w14:textId="7F2F99D8" w:rsidR="00375DD6" w:rsidRDefault="00A83568" w:rsidP="00A83568">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5</w:t>
      </w:r>
      <w:r>
        <w:fldChar w:fldCharType="end"/>
      </w:r>
      <w:r>
        <w:t xml:space="preserve"> </w:t>
      </w:r>
      <w:r w:rsidR="000215E1">
        <w:rPr>
          <w:rFonts w:hint="eastAsia"/>
        </w:rPr>
        <w:t>当</w:t>
      </w:r>
      <w:r w:rsidR="000215E1">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=10.5</m:t>
        </m:r>
      </m:oMath>
      <w:r w:rsidR="000215E1">
        <w:rPr>
          <w:rFonts w:hint="eastAsia"/>
        </w:rPr>
        <w:t xml:space="preserve"> </w:t>
      </w:r>
      <w:r w:rsidR="000215E1">
        <w:rPr>
          <w:rFonts w:hint="eastAsia"/>
        </w:rPr>
        <w:t>时的</w:t>
      </w:r>
      <w:r w:rsidR="007702C2">
        <w:rPr>
          <w:rFonts w:hint="eastAsia"/>
        </w:rPr>
        <w:t>结果</w:t>
      </w:r>
    </w:p>
    <w:p w14:paraId="0781EB24" w14:textId="40147E68" w:rsidR="00896C89" w:rsidRDefault="00FA4DAB" w:rsidP="00C02716">
      <w:pPr>
        <w:pStyle w:val="a1"/>
        <w:ind w:firstLine="480"/>
      </w:pPr>
      <w:r>
        <w:rPr>
          <w:rFonts w:hint="eastAsia"/>
        </w:rPr>
        <w:t>结果表明，</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F67BD9">
        <w:rPr>
          <w:rFonts w:hint="eastAsia"/>
        </w:rPr>
        <w:t xml:space="preserve"> </w:t>
      </w:r>
      <w:r w:rsidR="00CC2590">
        <w:rPr>
          <w:rFonts w:hint="eastAsia"/>
        </w:rPr>
        <w:t>增大时将会产生以下影响：</w:t>
      </w:r>
    </w:p>
    <w:p w14:paraId="20D91D62" w14:textId="2625B299" w:rsidR="00C02716" w:rsidRDefault="00AE08B4" w:rsidP="00EB65D7">
      <w:pPr>
        <w:pStyle w:val="a1"/>
        <w:numPr>
          <w:ilvl w:val="0"/>
          <w:numId w:val="18"/>
        </w:numPr>
        <w:ind w:firstLineChars="0"/>
      </w:pPr>
      <w:r>
        <w:rPr>
          <w:rFonts w:hint="eastAsia"/>
        </w:rPr>
        <w:t>降低系统超调量</w:t>
      </w:r>
      <w:r w:rsidR="00062ED2">
        <w:rPr>
          <w:rFonts w:hint="eastAsia"/>
        </w:rPr>
        <w:t>，减少延迟时间</w:t>
      </w:r>
    </w:p>
    <w:p w14:paraId="29C758A4" w14:textId="292FA86B" w:rsidR="00F14922" w:rsidRDefault="00DB709F" w:rsidP="00EB65D7">
      <w:pPr>
        <w:pStyle w:val="a1"/>
        <w:numPr>
          <w:ilvl w:val="0"/>
          <w:numId w:val="18"/>
        </w:numPr>
        <w:ind w:firstLineChars="0"/>
      </w:pPr>
      <w:r>
        <w:rPr>
          <w:rFonts w:hint="eastAsia"/>
        </w:rPr>
        <w:t>增大</w:t>
      </w:r>
      <w:r w:rsidR="00722E07">
        <w:rPr>
          <w:rFonts w:hint="eastAsia"/>
        </w:rPr>
        <w:t>系统</w:t>
      </w:r>
      <w:r w:rsidR="00354ACC">
        <w:rPr>
          <w:rFonts w:hint="eastAsia"/>
        </w:rPr>
        <w:t>上升</w:t>
      </w:r>
      <w:r w:rsidR="00722E07">
        <w:rPr>
          <w:rFonts w:hint="eastAsia"/>
        </w:rPr>
        <w:t>时间</w:t>
      </w:r>
    </w:p>
    <w:p w14:paraId="166E6193" w14:textId="146EE570" w:rsidR="00722E07" w:rsidRDefault="00000000" w:rsidP="00EB65D7">
      <w:pPr>
        <w:pStyle w:val="a1"/>
        <w:numPr>
          <w:ilvl w:val="0"/>
          <w:numId w:val="18"/>
        </w:numPr>
        <w:ind w:firstLineChars="0"/>
      </w:pP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992269">
        <w:rPr>
          <w:rFonts w:hint="eastAsia"/>
        </w:rPr>
        <w:t xml:space="preserve"> </w:t>
      </w:r>
      <w:r w:rsidR="00992269">
        <w:rPr>
          <w:rFonts w:hint="eastAsia"/>
        </w:rPr>
        <w:t>较小时</w:t>
      </w:r>
      <w:r w:rsidR="00F14922">
        <w:rPr>
          <w:rFonts w:hint="eastAsia"/>
        </w:rPr>
        <w:t>增大</w:t>
      </w:r>
      <w:r w:rsidR="00354ACC">
        <w:rPr>
          <w:rFonts w:hint="eastAsia"/>
        </w:rPr>
        <w:t>调节</w:t>
      </w:r>
      <w:r w:rsidR="00EF4136">
        <w:rPr>
          <w:rFonts w:hint="eastAsia"/>
        </w:rPr>
        <w:t>时间</w:t>
      </w:r>
      <w:r w:rsidR="00992269">
        <w:rPr>
          <w:rFonts w:hint="eastAsia"/>
        </w:rPr>
        <w:t>，</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992269">
        <w:rPr>
          <w:rFonts w:hint="eastAsia"/>
        </w:rPr>
        <w:t xml:space="preserve"> </w:t>
      </w:r>
      <w:r w:rsidR="00992269">
        <w:rPr>
          <w:rFonts w:hint="eastAsia"/>
        </w:rPr>
        <w:t>较大时减小</w:t>
      </w:r>
      <w:r w:rsidR="00354ACC">
        <w:rPr>
          <w:rFonts w:hint="eastAsia"/>
        </w:rPr>
        <w:t>调节</w:t>
      </w:r>
      <w:r w:rsidR="00992269">
        <w:rPr>
          <w:rFonts w:hint="eastAsia"/>
        </w:rPr>
        <w:t>时间</w:t>
      </w:r>
    </w:p>
    <w:p w14:paraId="1CB93340" w14:textId="5A0A9766" w:rsidR="001E3216" w:rsidRDefault="001E3216" w:rsidP="00EB65D7">
      <w:pPr>
        <w:pStyle w:val="a1"/>
        <w:numPr>
          <w:ilvl w:val="0"/>
          <w:numId w:val="18"/>
        </w:numPr>
        <w:ind w:firstLineChars="0"/>
      </w:pPr>
      <w:r>
        <w:rPr>
          <w:rFonts w:hint="eastAsia"/>
        </w:rPr>
        <w:t>减少振荡次数</w:t>
      </w:r>
    </w:p>
    <w:p w14:paraId="7A60366F" w14:textId="3E9BE392" w:rsidR="00C537D3" w:rsidRPr="00F67BD9" w:rsidRDefault="00C537D3" w:rsidP="00EB65D7">
      <w:pPr>
        <w:pStyle w:val="a1"/>
        <w:numPr>
          <w:ilvl w:val="0"/>
          <w:numId w:val="18"/>
        </w:numPr>
        <w:ind w:firstLineChars="0"/>
      </w:pPr>
      <w:r>
        <w:rPr>
          <w:rFonts w:hint="eastAsia"/>
        </w:rPr>
        <w:t>增大相角裕度</w:t>
      </w:r>
      <w:r w:rsidR="00BC0871">
        <w:rPr>
          <w:rFonts w:hint="eastAsia"/>
        </w:rPr>
        <w:t>，改善系统动态性能</w:t>
      </w:r>
    </w:p>
    <w:p w14:paraId="7F9BC49D" w14:textId="4D58C1CF" w:rsidR="00EF789E" w:rsidRDefault="00EF789E" w:rsidP="00EF789E">
      <w:pPr>
        <w:pStyle w:val="4"/>
        <w:spacing w:before="163" w:after="163"/>
        <w:ind w:firstLine="482"/>
      </w:pPr>
      <w:r>
        <w:rPr>
          <w:rFonts w:hint="eastAsia"/>
        </w:rPr>
        <w:t>固定</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D</m:t>
            </m:r>
          </m:sub>
        </m:sSub>
      </m:oMath>
      <w:r>
        <w:rPr>
          <w:rFonts w:hint="eastAsia"/>
        </w:rPr>
        <w:t xml:space="preserve"> </w:t>
      </w:r>
      <w:r>
        <w:rPr>
          <w:rFonts w:hint="eastAsia"/>
        </w:rPr>
        <w:t>调节</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p>
    <w:p w14:paraId="2C8691F3" w14:textId="4BD19C12" w:rsidR="00ED260B" w:rsidRPr="008C1B67" w:rsidRDefault="00B817C1" w:rsidP="008C1B67">
      <w:pPr>
        <w:pStyle w:val="a1"/>
        <w:spacing w:before="163" w:after="163"/>
        <w:ind w:left="2" w:firstLine="480"/>
      </w:pPr>
      <w:r>
        <w:rPr>
          <w:rFonts w:hint="eastAsia"/>
        </w:rPr>
        <w:t>实验</w:t>
      </w:r>
      <w:r w:rsidR="00ED260B">
        <w:rPr>
          <w:rFonts w:hint="eastAsia"/>
        </w:rPr>
        <w:t>首先将</w:t>
      </w:r>
      <w:r w:rsidR="00ED260B">
        <w:rPr>
          <w:rFonts w:hint="eastAsia"/>
        </w:rPr>
        <w:t xml:space="preserve"> </w:t>
      </w:r>
      <m:oMath>
        <m:sSub>
          <m:sSubPr>
            <m:ctrlPr>
              <w:rPr>
                <w:rFonts w:ascii="Cambria Math" w:hAnsi="Cambria Math"/>
                <w:i/>
              </w:rPr>
            </m:ctrlPr>
          </m:sSubPr>
          <m:e>
            <m:r>
              <w:rPr>
                <w:rFonts w:ascii="Cambria Math" w:hAnsi="Cambria Math" w:hint="eastAsia"/>
              </w:rPr>
              <m:t>K</m:t>
            </m:r>
            <m:ctrlPr>
              <w:rPr>
                <w:rFonts w:ascii="Cambria Math" w:hAnsi="Cambria Math" w:hint="eastAsia"/>
                <w:i/>
              </w:rPr>
            </m:ctrlPr>
          </m:e>
          <m:sub>
            <m:r>
              <w:rPr>
                <w:rFonts w:ascii="Cambria Math" w:hAnsi="Cambria Math" w:hint="eastAsia"/>
              </w:rPr>
              <m:t>D</m:t>
            </m:r>
          </m:sub>
        </m:sSub>
      </m:oMath>
      <w:r w:rsidR="00ED260B">
        <w:rPr>
          <w:rFonts w:hint="eastAsia"/>
        </w:rPr>
        <w:t xml:space="preserve"> </w:t>
      </w:r>
      <w:r w:rsidR="00ED260B">
        <w:rPr>
          <w:rFonts w:hint="eastAsia"/>
        </w:rPr>
        <w:t>调节到合适值</w:t>
      </w:r>
      <w:r>
        <w:rPr>
          <w:rFonts w:hint="eastAsia"/>
        </w:rPr>
        <w:t>并保持不变，具体来说，实验</w:t>
      </w:r>
      <w:r w:rsidR="00ED260B">
        <w:rPr>
          <w:rFonts w:hint="eastAsia"/>
        </w:rPr>
        <w:t>分别设置</w:t>
      </w:r>
      <w:r w:rsidR="0061188A">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r>
          <w:rPr>
            <w:rFonts w:ascii="Cambria Math" w:hAnsi="Cambria Math"/>
          </w:rPr>
          <w:lastRenderedPageBreak/>
          <m:t>0.5</m:t>
        </m:r>
      </m:oMath>
      <w:r w:rsidR="00ED260B">
        <w:rPr>
          <w:rFonts w:hint="eastAsia"/>
        </w:rPr>
        <w:t xml:space="preserve"> </w:t>
      </w:r>
      <w:r w:rsidR="00ED260B">
        <w:rPr>
          <w:rFonts w:hint="eastAsia"/>
        </w:rPr>
        <w:t>（几乎无超调）和</w:t>
      </w:r>
      <w:r w:rsidR="00ED260B">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=10</m:t>
        </m:r>
      </m:oMath>
      <w:r w:rsidR="00ED260B">
        <w:rPr>
          <w:rFonts w:hint="eastAsia"/>
        </w:rPr>
        <w:t xml:space="preserve"> </w:t>
      </w:r>
      <w:r w:rsidR="00ED260B">
        <w:rPr>
          <w:rFonts w:hint="eastAsia"/>
        </w:rPr>
        <w:t>（</w:t>
      </w:r>
      <w:r>
        <w:rPr>
          <w:rFonts w:hint="eastAsia"/>
        </w:rPr>
        <w:t>明显</w:t>
      </w:r>
      <w:r w:rsidR="00ED260B">
        <w:rPr>
          <w:rFonts w:hint="eastAsia"/>
        </w:rPr>
        <w:t>超调）</w:t>
      </w:r>
      <w:r>
        <w:rPr>
          <w:rFonts w:hint="eastAsia"/>
        </w:rPr>
        <w:t>然后</w:t>
      </w:r>
      <w:r w:rsidR="00ED260B">
        <w:rPr>
          <w:rFonts w:hint="eastAsia"/>
        </w:rPr>
        <w:t>对</w:t>
      </w:r>
      <w:r w:rsidR="00ED260B">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ED260B">
        <w:rPr>
          <w:rFonts w:hint="eastAsia"/>
        </w:rPr>
        <w:t xml:space="preserve"> </w:t>
      </w:r>
      <w:r w:rsidR="00ED260B">
        <w:rPr>
          <w:rFonts w:hint="eastAsia"/>
        </w:rPr>
        <w:t>进行调节，进行对照实验。</w:t>
      </w:r>
    </w:p>
    <w:p w14:paraId="633EAEDE" w14:textId="7B16DE69" w:rsidR="00D85F4A" w:rsidRDefault="00D85F4A" w:rsidP="00D85F4A">
      <w:pPr>
        <w:pStyle w:val="a1"/>
        <w:spacing w:before="163" w:after="163"/>
        <w:ind w:left="2" w:firstLine="480"/>
      </w:pPr>
      <w:r>
        <w:rPr>
          <w:rFonts w:hint="eastAsia"/>
        </w:rPr>
        <w:t>经过多组实验，得到了如下结果</w:t>
      </w:r>
      <w:r w:rsidR="00716094">
        <w:rPr>
          <w:rFonts w:hint="eastAsia"/>
        </w:rPr>
        <w:t>。</w:t>
      </w:r>
    </w:p>
    <w:p w14:paraId="383C022D" w14:textId="1B20AC50" w:rsidR="002D08AC" w:rsidRDefault="00DD15AF" w:rsidP="002D08AC">
      <w:pPr>
        <w:pStyle w:val="a1"/>
        <w:keepNext/>
        <w:ind w:firstLine="480"/>
        <w:jc w:val="center"/>
      </w:pPr>
      <w:r w:rsidRPr="00DD15AF">
        <w:rPr>
          <w:noProof/>
        </w:rPr>
        <w:drawing>
          <wp:inline distT="0" distB="0" distL="0" distR="0" wp14:anchorId="4F7F4231" wp14:editId="223676E6">
            <wp:extent cx="3754582" cy="2656111"/>
            <wp:effectExtent l="0" t="0" r="0" b="0"/>
            <wp:docPr id="6637357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35763" name=""/>
                    <pic:cNvPicPr/>
                  </pic:nvPicPr>
                  <pic:blipFill>
                    <a:blip r:embed="rId16"/>
                    <a:stretch>
                      <a:fillRect/>
                    </a:stretch>
                  </pic:blipFill>
                  <pic:spPr>
                    <a:xfrm>
                      <a:off x="0" y="0"/>
                      <a:ext cx="3801265" cy="2689136"/>
                    </a:xfrm>
                    <a:prstGeom prst="rect">
                      <a:avLst/>
                    </a:prstGeom>
                  </pic:spPr>
                </pic:pic>
              </a:graphicData>
            </a:graphic>
          </wp:inline>
        </w:drawing>
      </w:r>
    </w:p>
    <w:p w14:paraId="66CEFD8F" w14:textId="30811913" w:rsidR="00B439B6" w:rsidRDefault="002D08AC" w:rsidP="002D08AC">
      <w:pPr>
        <w:pStyle w:val="af6"/>
        <w:spacing w:before="163" w:after="163"/>
        <w:jc w:val="center"/>
        <w:rPr>
          <w:noProof/>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6</w:t>
      </w:r>
      <w:r>
        <w:fldChar w:fldCharType="end"/>
      </w:r>
      <w:r w:rsidR="00730C7F">
        <w:t xml:space="preserve"> </w:t>
      </w:r>
      <w:r w:rsidR="00025071">
        <w:rPr>
          <w:rFonts w:hint="eastAsia"/>
        </w:rPr>
        <w:t>当</w:t>
      </w:r>
      <w:r w:rsidR="00025071">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=0.5</m:t>
        </m:r>
      </m:oMath>
      <w:r w:rsidR="00025071">
        <w:rPr>
          <w:rFonts w:hint="eastAsia"/>
        </w:rPr>
        <w:t xml:space="preserve"> </w:t>
      </w:r>
      <w:r w:rsidR="00025071">
        <w:rPr>
          <w:rFonts w:hint="eastAsia"/>
        </w:rPr>
        <w:t>时的结果</w:t>
      </w:r>
    </w:p>
    <w:p w14:paraId="07151106" w14:textId="4A16FF3D" w:rsidR="002D08AC" w:rsidRDefault="007C73C4" w:rsidP="00170CC8">
      <w:pPr>
        <w:pStyle w:val="a1"/>
        <w:keepNext/>
        <w:ind w:firstLine="480"/>
        <w:jc w:val="center"/>
      </w:pPr>
      <w:r w:rsidRPr="007C73C4">
        <w:rPr>
          <w:noProof/>
        </w:rPr>
        <w:drawing>
          <wp:inline distT="0" distB="0" distL="0" distR="0" wp14:anchorId="6F4A9DED" wp14:editId="23F6C740">
            <wp:extent cx="3816927" cy="2700215"/>
            <wp:effectExtent l="0" t="0" r="0" b="5080"/>
            <wp:docPr id="2537685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68546" name=""/>
                    <pic:cNvPicPr/>
                  </pic:nvPicPr>
                  <pic:blipFill>
                    <a:blip r:embed="rId17"/>
                    <a:stretch>
                      <a:fillRect/>
                    </a:stretch>
                  </pic:blipFill>
                  <pic:spPr>
                    <a:xfrm>
                      <a:off x="0" y="0"/>
                      <a:ext cx="3860345" cy="2730930"/>
                    </a:xfrm>
                    <a:prstGeom prst="rect">
                      <a:avLst/>
                    </a:prstGeom>
                  </pic:spPr>
                </pic:pic>
              </a:graphicData>
            </a:graphic>
          </wp:inline>
        </w:drawing>
      </w:r>
    </w:p>
    <w:p w14:paraId="7B2BFDE9" w14:textId="1A98AB70" w:rsidR="002D08AC" w:rsidRDefault="002D08AC" w:rsidP="002D08AC">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7</w:t>
      </w:r>
      <w:r>
        <w:fldChar w:fldCharType="end"/>
      </w:r>
      <w:r w:rsidR="00E8218E">
        <w:t xml:space="preserve"> </w:t>
      </w:r>
      <w:r w:rsidR="00E8218E">
        <w:rPr>
          <w:rFonts w:hint="eastAsia"/>
        </w:rPr>
        <w:t>当</w:t>
      </w:r>
      <w:r w:rsidR="00E8218E">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=10</m:t>
        </m:r>
      </m:oMath>
      <w:r w:rsidR="0018305B">
        <w:rPr>
          <w:rFonts w:hint="eastAsia"/>
        </w:rPr>
        <w:t xml:space="preserve"> </w:t>
      </w:r>
      <w:r w:rsidR="0018305B">
        <w:rPr>
          <w:rFonts w:hint="eastAsia"/>
        </w:rPr>
        <w:t>时的结果</w:t>
      </w:r>
    </w:p>
    <w:p w14:paraId="4C2C610B" w14:textId="482114FD" w:rsidR="00400118" w:rsidRDefault="00400118" w:rsidP="00400118">
      <w:pPr>
        <w:pStyle w:val="a1"/>
        <w:ind w:firstLine="480"/>
      </w:pPr>
      <w:r>
        <w:rPr>
          <w:rFonts w:hint="eastAsia"/>
        </w:rPr>
        <w:t>结果表明，</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Pr>
          <w:rFonts w:hint="eastAsia"/>
        </w:rPr>
        <w:t xml:space="preserve"> </w:t>
      </w:r>
      <w:r>
        <w:rPr>
          <w:rFonts w:hint="eastAsia"/>
        </w:rPr>
        <w:t>增大时将会</w:t>
      </w:r>
      <w:r w:rsidR="007534D3">
        <w:rPr>
          <w:rFonts w:hint="eastAsia"/>
        </w:rPr>
        <w:t>对系统产生</w:t>
      </w:r>
      <w:r>
        <w:rPr>
          <w:rFonts w:hint="eastAsia"/>
        </w:rPr>
        <w:t>以下影响：</w:t>
      </w:r>
    </w:p>
    <w:p w14:paraId="15CC18B8" w14:textId="77C7DB3A" w:rsidR="00400118" w:rsidRDefault="00EF4136" w:rsidP="00EF4136">
      <w:pPr>
        <w:pStyle w:val="a1"/>
        <w:numPr>
          <w:ilvl w:val="0"/>
          <w:numId w:val="19"/>
        </w:numPr>
        <w:ind w:firstLineChars="0"/>
      </w:pPr>
      <w:r>
        <w:rPr>
          <w:rFonts w:hint="eastAsia"/>
        </w:rPr>
        <w:t>增大超调量</w:t>
      </w:r>
    </w:p>
    <w:p w14:paraId="23DEFCF6" w14:textId="11033B61" w:rsidR="00162CEB" w:rsidRDefault="00162CEB" w:rsidP="00EF4136">
      <w:pPr>
        <w:pStyle w:val="a1"/>
        <w:numPr>
          <w:ilvl w:val="0"/>
          <w:numId w:val="19"/>
        </w:numPr>
        <w:ind w:firstLineChars="0"/>
      </w:pPr>
      <w:r>
        <w:rPr>
          <w:rFonts w:hint="eastAsia"/>
        </w:rPr>
        <w:t>增大振荡次数</w:t>
      </w:r>
      <w:r w:rsidR="00467D3A">
        <w:rPr>
          <w:rFonts w:hint="eastAsia"/>
        </w:rPr>
        <w:t>和调节时间</w:t>
      </w:r>
    </w:p>
    <w:p w14:paraId="2E7D2BB9" w14:textId="79F37B35" w:rsidR="00467D3A" w:rsidRDefault="00467D3A" w:rsidP="00EF4136">
      <w:pPr>
        <w:pStyle w:val="a1"/>
        <w:numPr>
          <w:ilvl w:val="0"/>
          <w:numId w:val="19"/>
        </w:numPr>
        <w:ind w:firstLineChars="0"/>
      </w:pPr>
      <w:r>
        <w:rPr>
          <w:rFonts w:hint="eastAsia"/>
        </w:rPr>
        <w:t>减少延迟时间</w:t>
      </w:r>
      <w:r w:rsidR="00AF78BE">
        <w:rPr>
          <w:rFonts w:hint="eastAsia"/>
        </w:rPr>
        <w:t>、上升时间和</w:t>
      </w:r>
      <w:r w:rsidR="007E74D8">
        <w:rPr>
          <w:rFonts w:hint="eastAsia"/>
        </w:rPr>
        <w:t>峰值时间</w:t>
      </w:r>
    </w:p>
    <w:p w14:paraId="5CBDDD00" w14:textId="09C57050" w:rsidR="0038758D" w:rsidRPr="00400118" w:rsidRDefault="0038758D" w:rsidP="00EF4136">
      <w:pPr>
        <w:pStyle w:val="a1"/>
        <w:numPr>
          <w:ilvl w:val="0"/>
          <w:numId w:val="19"/>
        </w:numPr>
        <w:ind w:firstLineChars="0"/>
      </w:pPr>
      <w:r>
        <w:rPr>
          <w:rFonts w:hint="eastAsia"/>
        </w:rPr>
        <w:t>降低系统稳态误差</w:t>
      </w:r>
    </w:p>
    <w:p w14:paraId="4F3508BB" w14:textId="55AE048A" w:rsidR="00691714" w:rsidRDefault="00CC57E5" w:rsidP="00C31B95">
      <w:pPr>
        <w:pStyle w:val="3"/>
        <w:spacing w:before="163" w:after="163"/>
        <w:ind w:firstLine="482"/>
      </w:pPr>
      <w:bookmarkStart w:id="18" w:name="_Toc136205778"/>
      <w:r>
        <w:rPr>
          <w:rFonts w:hint="eastAsia"/>
        </w:rPr>
        <w:lastRenderedPageBreak/>
        <w:t>基于</w:t>
      </w:r>
      <w:r w:rsidR="003C568F">
        <w:rPr>
          <w:rFonts w:hint="eastAsia"/>
        </w:rPr>
        <w:t>PI</w:t>
      </w:r>
      <w:r w:rsidR="003C568F">
        <w:rPr>
          <w:rFonts w:hint="eastAsia"/>
        </w:rPr>
        <w:t>控制器对系统进行仿真</w:t>
      </w:r>
      <w:bookmarkEnd w:id="18"/>
    </w:p>
    <w:p w14:paraId="1919FBEE" w14:textId="4B5CA598" w:rsidR="00A26703" w:rsidRPr="00A55B7B" w:rsidRDefault="00A26703" w:rsidP="00A26703">
      <w:pPr>
        <w:pStyle w:val="4"/>
        <w:spacing w:before="163" w:after="163"/>
        <w:ind w:firstLine="482"/>
      </w:pPr>
      <w:r w:rsidRPr="00A55B7B">
        <w:rPr>
          <w:rFonts w:hint="eastAsia"/>
        </w:rPr>
        <w:t>固定</w:t>
      </w:r>
      <w:r w:rsidRPr="00A55B7B">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r w:rsidRPr="00A55B7B">
        <w:rPr>
          <w:rFonts w:hint="eastAsia"/>
        </w:rPr>
        <w:t xml:space="preserve"> </w:t>
      </w:r>
      <w:r w:rsidRPr="00A55B7B">
        <w:rPr>
          <w:rFonts w:hint="eastAsia"/>
        </w:rPr>
        <w:t>调节</w:t>
      </w:r>
      <w:r w:rsidRPr="00A55B7B">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I</m:t>
            </m:r>
          </m:sub>
        </m:sSub>
      </m:oMath>
    </w:p>
    <w:p w14:paraId="0415903B" w14:textId="232D21AB" w:rsidR="00AC0660" w:rsidRPr="00686241" w:rsidRDefault="00B817C1" w:rsidP="00B04275">
      <w:pPr>
        <w:pStyle w:val="a1"/>
        <w:spacing w:before="163"/>
        <w:ind w:left="2" w:firstLine="480"/>
      </w:pPr>
      <w:r>
        <w:rPr>
          <w:rFonts w:hint="eastAsia"/>
        </w:rPr>
        <w:t>实验</w:t>
      </w:r>
      <w:r w:rsidR="00AC0660">
        <w:rPr>
          <w:rFonts w:hint="eastAsia"/>
        </w:rPr>
        <w:t>首先将</w:t>
      </w:r>
      <w:r w:rsidR="00AC0660">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AC0660">
        <w:rPr>
          <w:rFonts w:hint="eastAsia"/>
        </w:rPr>
        <w:t xml:space="preserve"> </w:t>
      </w:r>
      <w:r w:rsidR="00AC0660">
        <w:rPr>
          <w:rFonts w:hint="eastAsia"/>
        </w:rPr>
        <w:t>调节到合适值</w:t>
      </w:r>
      <w:r>
        <w:rPr>
          <w:rFonts w:hint="eastAsia"/>
        </w:rPr>
        <w:t>并保持不变</w:t>
      </w:r>
      <w:r w:rsidR="007534D3">
        <w:rPr>
          <w:rFonts w:hint="eastAsia"/>
        </w:rPr>
        <w:t>，然后以</w:t>
      </w:r>
      <w:r w:rsidR="007534D3">
        <w:rPr>
          <w:rFonts w:hint="eastAsia"/>
        </w:rPr>
        <w:t>0.1</w:t>
      </w:r>
      <w:r w:rsidR="007534D3">
        <w:rPr>
          <w:rFonts w:hint="eastAsia"/>
        </w:rPr>
        <w:t>的步长逐步调节</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Pr>
          <w:rFonts w:hint="eastAsia"/>
        </w:rPr>
        <w:t>，</w:t>
      </w:r>
      <w:r w:rsidR="007534D3">
        <w:rPr>
          <w:rFonts w:hint="eastAsia"/>
        </w:rPr>
        <w:t>本</w:t>
      </w:r>
      <w:r w:rsidR="00686241">
        <w:rPr>
          <w:rFonts w:hint="eastAsia"/>
        </w:rPr>
        <w:t>组实验</w:t>
      </w:r>
      <w:r>
        <w:rPr>
          <w:rFonts w:hint="eastAsia"/>
        </w:rPr>
        <w:t>中</w:t>
      </w:r>
      <w:r w:rsidR="00686241">
        <w:rPr>
          <w:rFonts w:hint="eastAsia"/>
        </w:rPr>
        <w:t>保持了与本节</w:t>
      </w:r>
      <w:r w:rsidR="00686241">
        <w:rPr>
          <w:rFonts w:hint="eastAsia"/>
        </w:rPr>
        <w:t>1</w:t>
      </w:r>
      <w:r w:rsidR="00686241">
        <w:t xml:space="preserve">. </w:t>
      </w:r>
      <w:r w:rsidR="00686241">
        <w:rPr>
          <w:rFonts w:hint="eastAsia"/>
        </w:rPr>
        <w:t>中相同的</w:t>
      </w:r>
      <w:r w:rsidR="00686241">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686241">
        <w:rPr>
          <w:rFonts w:hint="eastAsia"/>
        </w:rPr>
        <w:t xml:space="preserve"> </w:t>
      </w:r>
      <w:r w:rsidR="00686241">
        <w:rPr>
          <w:rFonts w:hint="eastAsia"/>
        </w:rPr>
        <w:t>的参数设置</w:t>
      </w:r>
      <w:r w:rsidR="00041A5D">
        <w:rPr>
          <w:rFonts w:hint="eastAsia"/>
        </w:rPr>
        <w:t>以</w:t>
      </w:r>
      <w:r w:rsidR="00686241">
        <w:rPr>
          <w:rFonts w:hint="eastAsia"/>
        </w:rPr>
        <w:t>进行实验</w:t>
      </w:r>
      <w:r w:rsidR="00AC0660">
        <w:rPr>
          <w:rFonts w:hint="eastAsia"/>
        </w:rPr>
        <w:t>。</w:t>
      </w:r>
    </w:p>
    <w:p w14:paraId="315716F3" w14:textId="39DFB037" w:rsidR="00AC0660" w:rsidRDefault="00AC0660" w:rsidP="00B04275">
      <w:pPr>
        <w:pStyle w:val="a1"/>
        <w:spacing w:after="163"/>
        <w:ind w:left="2" w:firstLine="480"/>
      </w:pPr>
      <w:r>
        <w:rPr>
          <w:rFonts w:hint="eastAsia"/>
        </w:rPr>
        <w:t>经过多组实验，得到了如下结果</w:t>
      </w:r>
      <w:r w:rsidR="003B6AD0">
        <w:rPr>
          <w:rFonts w:hint="eastAsia"/>
        </w:rPr>
        <w:t>。</w:t>
      </w:r>
    </w:p>
    <w:p w14:paraId="3D5C662E" w14:textId="0193E134" w:rsidR="007B2A04" w:rsidRDefault="00F72E89" w:rsidP="007B2A04">
      <w:pPr>
        <w:pStyle w:val="a1"/>
        <w:keepNext/>
        <w:ind w:firstLine="480"/>
        <w:jc w:val="center"/>
      </w:pPr>
      <w:r w:rsidRPr="00F72E89">
        <w:rPr>
          <w:noProof/>
        </w:rPr>
        <w:drawing>
          <wp:inline distT="0" distB="0" distL="0" distR="0" wp14:anchorId="21332BC9" wp14:editId="2868D2B3">
            <wp:extent cx="3796146" cy="2685516"/>
            <wp:effectExtent l="0" t="0" r="0" b="635"/>
            <wp:docPr id="1613441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41796" name=""/>
                    <pic:cNvPicPr/>
                  </pic:nvPicPr>
                  <pic:blipFill>
                    <a:blip r:embed="rId18"/>
                    <a:stretch>
                      <a:fillRect/>
                    </a:stretch>
                  </pic:blipFill>
                  <pic:spPr>
                    <a:xfrm>
                      <a:off x="0" y="0"/>
                      <a:ext cx="3848447" cy="2722515"/>
                    </a:xfrm>
                    <a:prstGeom prst="rect">
                      <a:avLst/>
                    </a:prstGeom>
                  </pic:spPr>
                </pic:pic>
              </a:graphicData>
            </a:graphic>
          </wp:inline>
        </w:drawing>
      </w:r>
    </w:p>
    <w:p w14:paraId="35B1C9BC" w14:textId="086F7768" w:rsidR="00A26703" w:rsidRDefault="007B2A04" w:rsidP="00B04275">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8</w:t>
      </w:r>
      <w:r>
        <w:fldChar w:fldCharType="end"/>
      </w:r>
      <w:r w:rsidR="009F02D8">
        <w:t xml:space="preserve"> </w:t>
      </w:r>
      <w:r w:rsidR="009F02D8">
        <w:rPr>
          <w:rFonts w:hint="eastAsia"/>
        </w:rPr>
        <w:t>当</w:t>
      </w:r>
      <w:r w:rsidR="009F02D8">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=1.5</m:t>
        </m:r>
      </m:oMath>
      <w:r w:rsidR="009F02D8">
        <w:rPr>
          <w:rFonts w:hint="eastAsia"/>
        </w:rPr>
        <w:t xml:space="preserve"> </w:t>
      </w:r>
      <w:r w:rsidR="009F02D8">
        <w:rPr>
          <w:rFonts w:hint="eastAsia"/>
        </w:rPr>
        <w:t>时的结果</w:t>
      </w:r>
    </w:p>
    <w:p w14:paraId="5CC156DD" w14:textId="752937E1" w:rsidR="00110E79" w:rsidRDefault="003234FC" w:rsidP="00110E79">
      <w:pPr>
        <w:pStyle w:val="a1"/>
        <w:keepNext/>
        <w:ind w:firstLine="480"/>
        <w:jc w:val="center"/>
      </w:pPr>
      <w:r w:rsidRPr="003234FC">
        <w:rPr>
          <w:noProof/>
        </w:rPr>
        <w:drawing>
          <wp:inline distT="0" distB="0" distL="0" distR="0" wp14:anchorId="4951B3EA" wp14:editId="1399B675">
            <wp:extent cx="3826842" cy="2707228"/>
            <wp:effectExtent l="0" t="0" r="2540" b="0"/>
            <wp:docPr id="7787224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22405" name=""/>
                    <pic:cNvPicPr/>
                  </pic:nvPicPr>
                  <pic:blipFill>
                    <a:blip r:embed="rId19"/>
                    <a:stretch>
                      <a:fillRect/>
                    </a:stretch>
                  </pic:blipFill>
                  <pic:spPr>
                    <a:xfrm>
                      <a:off x="0" y="0"/>
                      <a:ext cx="3866847" cy="2735529"/>
                    </a:xfrm>
                    <a:prstGeom prst="rect">
                      <a:avLst/>
                    </a:prstGeom>
                  </pic:spPr>
                </pic:pic>
              </a:graphicData>
            </a:graphic>
          </wp:inline>
        </w:drawing>
      </w:r>
    </w:p>
    <w:p w14:paraId="6DF39C24" w14:textId="1C1AB9FF" w:rsidR="00B95EED" w:rsidRDefault="00110E79" w:rsidP="00B04275">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9</w:t>
      </w:r>
      <w:r>
        <w:fldChar w:fldCharType="end"/>
      </w:r>
      <w:r>
        <w:t xml:space="preserve"> </w:t>
      </w:r>
      <w:r>
        <w:rPr>
          <w:rFonts w:hint="eastAsia"/>
        </w:rPr>
        <w:t>当</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=10.5</m:t>
        </m:r>
      </m:oMath>
      <w:r>
        <w:rPr>
          <w:rFonts w:hint="eastAsia"/>
        </w:rPr>
        <w:t xml:space="preserve"> </w:t>
      </w:r>
      <w:r>
        <w:rPr>
          <w:rFonts w:hint="eastAsia"/>
        </w:rPr>
        <w:t>时的结果</w:t>
      </w:r>
    </w:p>
    <w:p w14:paraId="6DE17BA6" w14:textId="38F7B610" w:rsidR="00B827C7" w:rsidRDefault="00E25568" w:rsidP="00B827C7">
      <w:pPr>
        <w:pStyle w:val="a1"/>
        <w:ind w:firstLine="480"/>
      </w:pPr>
      <w:r>
        <w:rPr>
          <w:rFonts w:hint="eastAsia"/>
        </w:rPr>
        <w:t>结果表明，</w:t>
      </w:r>
      <m:oMath>
        <m:sSub>
          <m:sSubPr>
            <m:ctrlPr>
              <w:rPr>
                <w:rFonts w:ascii="Cambria Math" w:hAnsi="Cambria Math"/>
                <w:i/>
              </w:rPr>
            </m:ctrlPr>
          </m:sSubPr>
          <m:e>
            <m:r>
              <w:rPr>
                <w:rFonts w:ascii="Cambria Math" w:hAnsi="Cambria Math" w:hint="eastAsia"/>
              </w:rPr>
              <m:t>K</m:t>
            </m:r>
            <m:ctrlPr>
              <w:rPr>
                <w:rFonts w:ascii="Cambria Math" w:hAnsi="Cambria Math" w:hint="eastAsia"/>
                <w:i/>
              </w:rPr>
            </m:ctrlPr>
          </m:e>
          <m:sub>
            <m:r>
              <w:rPr>
                <w:rFonts w:ascii="Cambria Math" w:hAnsi="Cambria Math"/>
              </w:rPr>
              <m:t>I</m:t>
            </m:r>
          </m:sub>
        </m:sSub>
      </m:oMath>
      <w:r w:rsidR="00B827C7">
        <w:rPr>
          <w:rFonts w:hint="eastAsia"/>
        </w:rPr>
        <w:t xml:space="preserve"> </w:t>
      </w:r>
      <w:r w:rsidR="00B827C7">
        <w:rPr>
          <w:rFonts w:hint="eastAsia"/>
        </w:rPr>
        <w:t>增大时将会产生以下影响：</w:t>
      </w:r>
    </w:p>
    <w:p w14:paraId="18502811" w14:textId="0779AFC9" w:rsidR="00B827C7" w:rsidRDefault="006E08EC" w:rsidP="00DB709F">
      <w:pPr>
        <w:pStyle w:val="a1"/>
        <w:numPr>
          <w:ilvl w:val="0"/>
          <w:numId w:val="20"/>
        </w:numPr>
        <w:ind w:firstLineChars="0"/>
      </w:pPr>
      <w:r>
        <w:rPr>
          <w:rFonts w:hint="eastAsia"/>
        </w:rPr>
        <w:t>降低峰值时间</w:t>
      </w:r>
      <w:r w:rsidR="00C414EF">
        <w:rPr>
          <w:rFonts w:hint="eastAsia"/>
        </w:rPr>
        <w:t>、</w:t>
      </w:r>
      <w:r>
        <w:rPr>
          <w:rFonts w:hint="eastAsia"/>
        </w:rPr>
        <w:t>上升时间</w:t>
      </w:r>
      <w:r w:rsidR="00C414EF">
        <w:rPr>
          <w:rFonts w:hint="eastAsia"/>
        </w:rPr>
        <w:t>和延迟时间</w:t>
      </w:r>
    </w:p>
    <w:p w14:paraId="75349FFA" w14:textId="7E17FEB1" w:rsidR="005242ED" w:rsidRDefault="00F06A9F" w:rsidP="00C414EF">
      <w:pPr>
        <w:pStyle w:val="a1"/>
        <w:numPr>
          <w:ilvl w:val="0"/>
          <w:numId w:val="20"/>
        </w:numPr>
        <w:ind w:firstLineChars="0"/>
      </w:pPr>
      <w:r>
        <w:rPr>
          <w:rFonts w:hint="eastAsia"/>
        </w:rPr>
        <w:t>增大调节时间</w:t>
      </w:r>
      <w:r w:rsidR="00AE2917">
        <w:rPr>
          <w:rFonts w:hint="eastAsia"/>
        </w:rPr>
        <w:t>、</w:t>
      </w:r>
      <w:r w:rsidR="005242ED">
        <w:rPr>
          <w:rFonts w:hint="eastAsia"/>
        </w:rPr>
        <w:t>超调量</w:t>
      </w:r>
      <w:r w:rsidR="00AE2917">
        <w:rPr>
          <w:rFonts w:hint="eastAsia"/>
        </w:rPr>
        <w:t>和振荡次数</w:t>
      </w:r>
    </w:p>
    <w:p w14:paraId="2FEF65B4" w14:textId="2922BF51" w:rsidR="00806E0D" w:rsidRPr="00B827C7" w:rsidRDefault="00806E0D" w:rsidP="00806E0D">
      <w:pPr>
        <w:pStyle w:val="a1"/>
        <w:numPr>
          <w:ilvl w:val="0"/>
          <w:numId w:val="20"/>
        </w:numPr>
        <w:ind w:firstLineChars="0"/>
      </w:pPr>
      <w:r>
        <w:rPr>
          <w:rFonts w:hint="eastAsia"/>
        </w:rPr>
        <w:lastRenderedPageBreak/>
        <w:t>改善系统的稳态性能，</w:t>
      </w:r>
      <w:r w:rsidR="00F01874">
        <w:rPr>
          <w:rFonts w:hint="eastAsia"/>
        </w:rPr>
        <w:t>降低系统稳态误差</w:t>
      </w:r>
    </w:p>
    <w:p w14:paraId="7FC76942" w14:textId="041FB92C" w:rsidR="000E140C" w:rsidRDefault="000E140C" w:rsidP="000E140C">
      <w:pPr>
        <w:pStyle w:val="4"/>
        <w:spacing w:before="163" w:after="163"/>
        <w:ind w:firstLine="482"/>
      </w:pPr>
      <w:r>
        <w:rPr>
          <w:rFonts w:hint="eastAsia"/>
        </w:rPr>
        <w:t>固定</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I</m:t>
            </m:r>
          </m:sub>
        </m:sSub>
      </m:oMath>
      <w:r>
        <w:rPr>
          <w:rFonts w:hint="eastAsia"/>
        </w:rPr>
        <w:t xml:space="preserve"> </w:t>
      </w:r>
      <w:r>
        <w:rPr>
          <w:rFonts w:hint="eastAsia"/>
        </w:rPr>
        <w:t>调节</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p>
    <w:p w14:paraId="16177172" w14:textId="0ACF3B7F" w:rsidR="003324F3" w:rsidRPr="008C1B67" w:rsidRDefault="00B817C1" w:rsidP="003324F3">
      <w:pPr>
        <w:pStyle w:val="a1"/>
        <w:spacing w:before="163" w:after="163"/>
        <w:ind w:left="2" w:firstLine="480"/>
      </w:pPr>
      <w:r>
        <w:rPr>
          <w:rFonts w:hint="eastAsia"/>
        </w:rPr>
        <w:t>实验</w:t>
      </w:r>
      <w:r w:rsidR="003324F3">
        <w:rPr>
          <w:rFonts w:hint="eastAsia"/>
        </w:rPr>
        <w:t>首先将</w:t>
      </w:r>
      <w:r w:rsidR="003324F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3324F3">
        <w:rPr>
          <w:rFonts w:hint="eastAsia"/>
        </w:rPr>
        <w:t xml:space="preserve"> </w:t>
      </w:r>
      <w:r w:rsidR="003324F3">
        <w:rPr>
          <w:rFonts w:hint="eastAsia"/>
        </w:rPr>
        <w:t>调节到合适值</w:t>
      </w:r>
      <w:r w:rsidR="007534D3">
        <w:rPr>
          <w:rFonts w:hint="eastAsia"/>
        </w:rPr>
        <w:t>（</w:t>
      </w:r>
      <m:oMath>
        <m:sSub>
          <m:sSubPr>
            <m:ctrlPr>
              <w:rPr>
                <w:rFonts w:ascii="Cambria Math" w:hAnsi="Cambria Math"/>
                <w:i/>
              </w:rPr>
            </m:ctrlPr>
          </m:sSubPr>
          <m:e>
            <m:r>
              <w:rPr>
                <w:rFonts w:ascii="Cambria Math" w:hAnsi="Cambria Math" w:hint="eastAsia"/>
              </w:rPr>
              <m:t>K</m:t>
            </m:r>
            <m:ctrlPr>
              <w:rPr>
                <w:rFonts w:ascii="Cambria Math" w:hAnsi="Cambria Math" w:hint="eastAsia"/>
                <w:i/>
              </w:rPr>
            </m:ctrlPr>
          </m:e>
          <m:sub>
            <m:r>
              <w:rPr>
                <w:rFonts w:ascii="Cambria Math" w:hAnsi="Cambria Math"/>
              </w:rPr>
              <m:t>I</m:t>
            </m:r>
          </m:sub>
        </m:sSub>
        <m:r>
          <w:rPr>
            <w:rFonts w:ascii="Cambria Math" w:hAnsi="Cambria Math"/>
          </w:rPr>
          <m:t>=0.4</m:t>
        </m:r>
      </m:oMath>
      <w:r w:rsidR="007534D3">
        <w:rPr>
          <w:rFonts w:hint="eastAsia"/>
        </w:rPr>
        <w:t xml:space="preserve"> </w:t>
      </w:r>
      <w:r w:rsidR="007534D3">
        <w:rPr>
          <w:rFonts w:hint="eastAsia"/>
        </w:rPr>
        <w:t>和</w:t>
      </w:r>
      <w:r w:rsidR="007534D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=3</m:t>
        </m:r>
      </m:oMath>
      <w:r w:rsidR="007534D3">
        <w:rPr>
          <w:rFonts w:hint="eastAsia"/>
        </w:rPr>
        <w:t>）</w:t>
      </w:r>
      <w:r>
        <w:rPr>
          <w:rFonts w:hint="eastAsia"/>
        </w:rPr>
        <w:t>并保持不变</w:t>
      </w:r>
      <w:r w:rsidR="007534D3">
        <w:rPr>
          <w:rFonts w:hint="eastAsia"/>
        </w:rPr>
        <w:t>，</w:t>
      </w:r>
      <w:r>
        <w:rPr>
          <w:rFonts w:hint="eastAsia"/>
        </w:rPr>
        <w:t>然后</w:t>
      </w:r>
      <w:r w:rsidR="003324F3">
        <w:rPr>
          <w:rFonts w:hint="eastAsia"/>
        </w:rPr>
        <w:t>对</w:t>
      </w:r>
      <w:r w:rsidR="003324F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hint="eastAsia"/>
              </w:rPr>
              <m:t>p</m:t>
            </m:r>
          </m:sub>
        </m:sSub>
      </m:oMath>
      <w:r w:rsidR="003324F3">
        <w:rPr>
          <w:rFonts w:hint="eastAsia"/>
        </w:rPr>
        <w:t xml:space="preserve"> </w:t>
      </w:r>
      <w:r w:rsidR="003324F3">
        <w:rPr>
          <w:rFonts w:hint="eastAsia"/>
        </w:rPr>
        <w:t>进行调节，进行对照实验。</w:t>
      </w:r>
    </w:p>
    <w:p w14:paraId="1C67E16E" w14:textId="20044C65" w:rsidR="003324F3" w:rsidRDefault="003324F3" w:rsidP="003324F3">
      <w:pPr>
        <w:pStyle w:val="a1"/>
        <w:spacing w:before="163" w:after="163"/>
        <w:ind w:left="2" w:firstLine="480"/>
      </w:pPr>
      <w:r>
        <w:rPr>
          <w:rFonts w:hint="eastAsia"/>
        </w:rPr>
        <w:t>经过多组实验，得到了如下结果</w:t>
      </w:r>
      <w:r w:rsidR="00646441">
        <w:rPr>
          <w:rFonts w:hint="eastAsia"/>
        </w:rPr>
        <w:t>。</w:t>
      </w:r>
    </w:p>
    <w:p w14:paraId="4C946E23" w14:textId="0D6B3F2B" w:rsidR="003F3182" w:rsidRDefault="00DC375C" w:rsidP="003F3182">
      <w:pPr>
        <w:pStyle w:val="a1"/>
        <w:keepNext/>
        <w:ind w:firstLineChars="0" w:firstLine="0"/>
        <w:jc w:val="center"/>
      </w:pPr>
      <w:r w:rsidRPr="00DC375C">
        <w:rPr>
          <w:noProof/>
        </w:rPr>
        <w:drawing>
          <wp:inline distT="0" distB="0" distL="0" distR="0" wp14:anchorId="666307B8" wp14:editId="303C7397">
            <wp:extent cx="3919874" cy="2773045"/>
            <wp:effectExtent l="0" t="0" r="4445" b="8255"/>
            <wp:docPr id="1100431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31180" name=""/>
                    <pic:cNvPicPr/>
                  </pic:nvPicPr>
                  <pic:blipFill>
                    <a:blip r:embed="rId20"/>
                    <a:stretch>
                      <a:fillRect/>
                    </a:stretch>
                  </pic:blipFill>
                  <pic:spPr>
                    <a:xfrm>
                      <a:off x="0" y="0"/>
                      <a:ext cx="3945894" cy="2791452"/>
                    </a:xfrm>
                    <a:prstGeom prst="rect">
                      <a:avLst/>
                    </a:prstGeom>
                  </pic:spPr>
                </pic:pic>
              </a:graphicData>
            </a:graphic>
          </wp:inline>
        </w:drawing>
      </w:r>
    </w:p>
    <w:p w14:paraId="755206FC" w14:textId="424A6D6F" w:rsidR="003F3182" w:rsidRDefault="003F3182" w:rsidP="003F3182">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10</w:t>
      </w:r>
      <w:r>
        <w:fldChar w:fldCharType="end"/>
      </w:r>
      <w:r w:rsidR="00263A88">
        <w:t xml:space="preserve"> </w:t>
      </w:r>
      <w:r w:rsidR="00263A88">
        <w:rPr>
          <w:rFonts w:hint="eastAsia"/>
        </w:rPr>
        <w:t>当</w:t>
      </w:r>
      <w:r w:rsidR="00263A88">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=0.4</m:t>
        </m:r>
      </m:oMath>
      <w:r w:rsidR="00263A88">
        <w:rPr>
          <w:rFonts w:hint="eastAsia"/>
        </w:rPr>
        <w:t xml:space="preserve"> </w:t>
      </w:r>
      <w:r w:rsidR="00263A88">
        <w:rPr>
          <w:rFonts w:hint="eastAsia"/>
        </w:rPr>
        <w:t>时的结果</w:t>
      </w:r>
    </w:p>
    <w:p w14:paraId="09097ECC" w14:textId="1B0B4002" w:rsidR="003F3182" w:rsidRDefault="00264BEF" w:rsidP="003F3182">
      <w:pPr>
        <w:pStyle w:val="a1"/>
        <w:keepNext/>
        <w:ind w:firstLineChars="0" w:firstLine="0"/>
        <w:jc w:val="center"/>
      </w:pPr>
      <w:r w:rsidRPr="00264BEF">
        <w:rPr>
          <w:noProof/>
        </w:rPr>
        <w:drawing>
          <wp:inline distT="0" distB="0" distL="0" distR="0" wp14:anchorId="19A33C89" wp14:editId="25AE39C3">
            <wp:extent cx="4010891" cy="2837429"/>
            <wp:effectExtent l="0" t="0" r="8890" b="1270"/>
            <wp:docPr id="53104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4506" name=""/>
                    <pic:cNvPicPr/>
                  </pic:nvPicPr>
                  <pic:blipFill>
                    <a:blip r:embed="rId21"/>
                    <a:stretch>
                      <a:fillRect/>
                    </a:stretch>
                  </pic:blipFill>
                  <pic:spPr>
                    <a:xfrm>
                      <a:off x="0" y="0"/>
                      <a:ext cx="4050375" cy="2865361"/>
                    </a:xfrm>
                    <a:prstGeom prst="rect">
                      <a:avLst/>
                    </a:prstGeom>
                  </pic:spPr>
                </pic:pic>
              </a:graphicData>
            </a:graphic>
          </wp:inline>
        </w:drawing>
      </w:r>
    </w:p>
    <w:p w14:paraId="589710FF" w14:textId="36656A1B" w:rsidR="00CD0870" w:rsidRDefault="003F3182" w:rsidP="003F3182">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11</w:t>
      </w:r>
      <w:r>
        <w:fldChar w:fldCharType="end"/>
      </w:r>
      <w:r w:rsidR="00535CC3">
        <w:t xml:space="preserve"> </w:t>
      </w:r>
      <w:r w:rsidR="00535CC3">
        <w:rPr>
          <w:rFonts w:hint="eastAsia"/>
        </w:rPr>
        <w:t>当</w:t>
      </w:r>
      <w:r w:rsidR="00535CC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=3</m:t>
        </m:r>
      </m:oMath>
      <w:r w:rsidR="00535CC3">
        <w:rPr>
          <w:rFonts w:hint="eastAsia"/>
        </w:rPr>
        <w:t xml:space="preserve"> </w:t>
      </w:r>
      <w:r w:rsidR="00535CC3">
        <w:rPr>
          <w:rFonts w:hint="eastAsia"/>
        </w:rPr>
        <w:t>时的结果</w:t>
      </w:r>
    </w:p>
    <w:p w14:paraId="052B39EE" w14:textId="262D372E" w:rsidR="001D3986" w:rsidRPr="001D3986" w:rsidRDefault="00FB20AA" w:rsidP="001D3986">
      <w:pPr>
        <w:pStyle w:val="a1"/>
        <w:ind w:firstLine="480"/>
      </w:pPr>
      <w:r>
        <w:rPr>
          <w:rFonts w:hint="eastAsia"/>
        </w:rPr>
        <w:t>结果表明，</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Pr>
          <w:rFonts w:hint="eastAsia"/>
        </w:rPr>
        <w:t xml:space="preserve"> </w:t>
      </w:r>
      <w:r>
        <w:rPr>
          <w:rFonts w:hint="eastAsia"/>
        </w:rPr>
        <w:t>增大时产生的影响与</w:t>
      </w:r>
      <w:r>
        <w:t xml:space="preserve">1. </w:t>
      </w:r>
      <w:r>
        <w:rPr>
          <w:rFonts w:hint="eastAsia"/>
        </w:rPr>
        <w:t>中得出的类似</w:t>
      </w:r>
      <w:r w:rsidR="001A5AFD">
        <w:rPr>
          <w:rFonts w:hint="eastAsia"/>
        </w:rPr>
        <w:t>。</w:t>
      </w:r>
      <w:r w:rsidR="0071335B">
        <w:rPr>
          <w:rFonts w:hint="eastAsia"/>
        </w:rPr>
        <w:t>值得注意的是，</w:t>
      </w:r>
      <w:r w:rsidR="00C25EC5">
        <w:rPr>
          <w:rFonts w:hint="eastAsia"/>
        </w:rPr>
        <w:t>增大</w:t>
      </w:r>
      <w:r w:rsidR="00C25EC5">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1E4F53">
        <w:rPr>
          <w:rFonts w:hint="eastAsia"/>
        </w:rPr>
        <w:t xml:space="preserve"> </w:t>
      </w:r>
      <w:r w:rsidR="00696944">
        <w:rPr>
          <w:rFonts w:hint="eastAsia"/>
        </w:rPr>
        <w:t>或</w:t>
      </w:r>
      <w:r w:rsidR="00696944">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696944">
        <w:t xml:space="preserve"> </w:t>
      </w:r>
      <w:r w:rsidR="00696944">
        <w:rPr>
          <w:rFonts w:hint="eastAsia"/>
        </w:rPr>
        <w:t>都</w:t>
      </w:r>
      <w:r w:rsidR="001E4F53">
        <w:rPr>
          <w:rFonts w:hint="eastAsia"/>
        </w:rPr>
        <w:t>会降低系统稳定性，</w:t>
      </w:r>
      <w:r w:rsidR="000A7D0B">
        <w:rPr>
          <w:rFonts w:hint="eastAsia"/>
        </w:rPr>
        <w:t>而较大的</w:t>
      </w:r>
      <w:r w:rsidR="000A7D0B">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0A7D0B">
        <w:rPr>
          <w:rFonts w:hint="eastAsia"/>
        </w:rPr>
        <w:t xml:space="preserve"> </w:t>
      </w:r>
      <w:r w:rsidR="00FC440B">
        <w:rPr>
          <w:rFonts w:hint="eastAsia"/>
        </w:rPr>
        <w:t>甚至</w:t>
      </w:r>
      <w:r w:rsidR="000A7D0B">
        <w:rPr>
          <w:rFonts w:hint="eastAsia"/>
        </w:rPr>
        <w:t>会</w:t>
      </w:r>
      <w:r w:rsidR="00FC440B">
        <w:rPr>
          <w:rFonts w:hint="eastAsia"/>
        </w:rPr>
        <w:t>使得系统</w:t>
      </w:r>
      <w:r w:rsidR="002D529E">
        <w:rPr>
          <w:rFonts w:hint="eastAsia"/>
        </w:rPr>
        <w:t>成为</w:t>
      </w:r>
      <w:r w:rsidR="00FC440B">
        <w:rPr>
          <w:rFonts w:hint="eastAsia"/>
        </w:rPr>
        <w:t>不稳定</w:t>
      </w:r>
      <w:r w:rsidR="002D529E">
        <w:rPr>
          <w:rFonts w:hint="eastAsia"/>
        </w:rPr>
        <w:t>系统</w:t>
      </w:r>
      <w:r w:rsidR="00FC440B">
        <w:rPr>
          <w:rFonts w:hint="eastAsia"/>
        </w:rPr>
        <w:t>。</w:t>
      </w:r>
      <w:r w:rsidR="001D3986">
        <w:rPr>
          <w:rFonts w:hint="eastAsia"/>
        </w:rPr>
        <w:lastRenderedPageBreak/>
        <w:t>尽管如此，在一定范围内增大</w:t>
      </w:r>
      <w:r w:rsidR="001D3986">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1D3986">
        <w:rPr>
          <w:rFonts w:hint="eastAsia"/>
        </w:rPr>
        <w:t xml:space="preserve"> </w:t>
      </w:r>
      <w:r w:rsidR="001D3986">
        <w:rPr>
          <w:rFonts w:hint="eastAsia"/>
        </w:rPr>
        <w:t>仍然对改善系统的峰值时间和上升时间有显著效果。</w:t>
      </w:r>
    </w:p>
    <w:p w14:paraId="238E2B0B" w14:textId="6068D8B0" w:rsidR="00562677" w:rsidRDefault="009C3458" w:rsidP="009C3458">
      <w:pPr>
        <w:pStyle w:val="3"/>
        <w:spacing w:before="163" w:after="163"/>
        <w:ind w:firstLine="482"/>
      </w:pPr>
      <w:bookmarkStart w:id="19" w:name="_Toc136205779"/>
      <w:r>
        <w:rPr>
          <w:rFonts w:hint="eastAsia"/>
        </w:rPr>
        <w:t>基于</w:t>
      </w:r>
      <w:r>
        <w:rPr>
          <w:rFonts w:hint="eastAsia"/>
        </w:rPr>
        <w:t>PID</w:t>
      </w:r>
      <w:r>
        <w:rPr>
          <w:rFonts w:hint="eastAsia"/>
        </w:rPr>
        <w:t>控制器对系统进行仿真</w:t>
      </w:r>
      <w:bookmarkEnd w:id="19"/>
    </w:p>
    <w:p w14:paraId="04F6DFC1" w14:textId="3F7DE25F" w:rsidR="009C3458" w:rsidRDefault="00050567" w:rsidP="009C3458">
      <w:pPr>
        <w:pStyle w:val="a1"/>
        <w:ind w:firstLine="480"/>
      </w:pPr>
      <w:r>
        <w:rPr>
          <w:rFonts w:hint="eastAsia"/>
        </w:rPr>
        <w:t>除了对</w:t>
      </w:r>
      <w:r>
        <w:rPr>
          <w:rFonts w:hint="eastAsia"/>
        </w:rPr>
        <w:t>PI</w:t>
      </w:r>
      <w:r>
        <w:rPr>
          <w:rFonts w:hint="eastAsia"/>
        </w:rPr>
        <w:t>、</w:t>
      </w:r>
      <w:r>
        <w:rPr>
          <w:rFonts w:hint="eastAsia"/>
        </w:rPr>
        <w:t>PD</w:t>
      </w:r>
      <w:r>
        <w:rPr>
          <w:rFonts w:hint="eastAsia"/>
        </w:rPr>
        <w:t>控制器的测试外，</w:t>
      </w:r>
      <w:r w:rsidR="00B817C1">
        <w:rPr>
          <w:rFonts w:hint="eastAsia"/>
        </w:rPr>
        <w:t>本项目</w:t>
      </w:r>
      <w:r>
        <w:rPr>
          <w:rFonts w:hint="eastAsia"/>
        </w:rPr>
        <w:t>还对</w:t>
      </w:r>
      <w:r>
        <w:rPr>
          <w:rFonts w:hint="eastAsia"/>
        </w:rPr>
        <w:t>PID</w:t>
      </w:r>
      <w:r>
        <w:rPr>
          <w:rFonts w:hint="eastAsia"/>
        </w:rPr>
        <w:t>控制器进行了测试。</w:t>
      </w:r>
      <w:r w:rsidR="00B817C1">
        <w:rPr>
          <w:rFonts w:hint="eastAsia"/>
        </w:rPr>
        <w:t>实验中</w:t>
      </w:r>
      <w:r w:rsidR="00850703">
        <w:rPr>
          <w:rFonts w:hint="eastAsia"/>
        </w:rPr>
        <w:t>选取了</w:t>
      </w:r>
      <w:r w:rsidR="00C04CCC">
        <w:rPr>
          <w:rFonts w:hint="eastAsia"/>
        </w:rPr>
        <w:t>图</w:t>
      </w:r>
      <w:r w:rsidR="00C04CCC">
        <w:rPr>
          <w:rFonts w:hint="eastAsia"/>
        </w:rPr>
        <w:t>1</w:t>
      </w:r>
      <w:r w:rsidR="00C04CCC">
        <w:t>2</w:t>
      </w:r>
      <w:r w:rsidR="00C04CCC">
        <w:rPr>
          <w:rFonts w:hint="eastAsia"/>
        </w:rPr>
        <w:t>所示</w:t>
      </w:r>
      <w:r w:rsidR="00850703">
        <w:rPr>
          <w:rFonts w:hint="eastAsia"/>
        </w:rPr>
        <w:t>六组参数并进行了对比测试，得到了如下结果</w:t>
      </w:r>
    </w:p>
    <w:p w14:paraId="708102AB" w14:textId="3BCB87B9" w:rsidR="00640210" w:rsidRDefault="00364564" w:rsidP="00640210">
      <w:pPr>
        <w:pStyle w:val="a1"/>
        <w:keepNext/>
        <w:ind w:firstLine="480"/>
        <w:jc w:val="center"/>
      </w:pPr>
      <w:r w:rsidRPr="00364564">
        <w:rPr>
          <w:noProof/>
        </w:rPr>
        <w:drawing>
          <wp:inline distT="0" distB="0" distL="0" distR="0" wp14:anchorId="0A228ADE" wp14:editId="0CA48BFC">
            <wp:extent cx="4052455" cy="2866836"/>
            <wp:effectExtent l="0" t="0" r="5715" b="0"/>
            <wp:docPr id="21167457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45714" name=""/>
                    <pic:cNvPicPr/>
                  </pic:nvPicPr>
                  <pic:blipFill>
                    <a:blip r:embed="rId22"/>
                    <a:stretch>
                      <a:fillRect/>
                    </a:stretch>
                  </pic:blipFill>
                  <pic:spPr>
                    <a:xfrm>
                      <a:off x="0" y="0"/>
                      <a:ext cx="4084122" cy="2889238"/>
                    </a:xfrm>
                    <a:prstGeom prst="rect">
                      <a:avLst/>
                    </a:prstGeom>
                  </pic:spPr>
                </pic:pic>
              </a:graphicData>
            </a:graphic>
          </wp:inline>
        </w:drawing>
      </w:r>
    </w:p>
    <w:p w14:paraId="47F08490" w14:textId="45B1C602" w:rsidR="00850703" w:rsidRDefault="00640210" w:rsidP="00640210">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12</w:t>
      </w:r>
      <w:r>
        <w:fldChar w:fldCharType="end"/>
      </w:r>
      <w:r w:rsidR="00B04275">
        <w:rPr>
          <w:rFonts w:hint="eastAsia"/>
        </w:rPr>
        <w:t xml:space="preserve">  PID</w:t>
      </w:r>
      <w:r w:rsidR="00B04275">
        <w:rPr>
          <w:rFonts w:hint="eastAsia"/>
        </w:rPr>
        <w:t>参数组合测试</w:t>
      </w:r>
    </w:p>
    <w:p w14:paraId="1B6B2F60" w14:textId="3265F9A1" w:rsidR="00695964" w:rsidRDefault="009809A1" w:rsidP="00065C72">
      <w:pPr>
        <w:pStyle w:val="a1"/>
        <w:ind w:firstLine="480"/>
      </w:pPr>
      <w:r>
        <w:rPr>
          <w:rFonts w:hint="eastAsia"/>
        </w:rPr>
        <w:t>结果表明，</w:t>
      </w:r>
      <w:r w:rsidR="00CC7BC3">
        <w:rPr>
          <w:rFonts w:hint="eastAsia"/>
        </w:rPr>
        <w:t>在六组实验中，</w:t>
      </w:r>
      <w:r>
        <w:rPr>
          <w:rFonts w:hint="eastAsia"/>
        </w:rPr>
        <w:t>当控制系统</w:t>
      </w:r>
      <w:r>
        <w:rPr>
          <w:rFonts w:hint="eastAsia"/>
        </w:rPr>
        <w:t>PID</w:t>
      </w:r>
      <w:r>
        <w:rPr>
          <w:rFonts w:hint="eastAsia"/>
        </w:rPr>
        <w:t>参数调节为</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=1.5,</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=0,</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=0</m:t>
        </m:r>
      </m:oMath>
      <w:r>
        <w:rPr>
          <w:rFonts w:hint="eastAsia"/>
        </w:rPr>
        <w:t xml:space="preserve"> </w:t>
      </w:r>
      <w:r>
        <w:rPr>
          <w:rFonts w:hint="eastAsia"/>
        </w:rPr>
        <w:t>左右时</w:t>
      </w:r>
      <w:r w:rsidR="0008562B">
        <w:rPr>
          <w:rFonts w:hint="eastAsia"/>
        </w:rPr>
        <w:t>效果较好</w:t>
      </w:r>
      <w:r w:rsidR="0081585C">
        <w:rPr>
          <w:rFonts w:hint="eastAsia"/>
        </w:rPr>
        <w:t>。</w:t>
      </w:r>
      <w:r w:rsidR="009B78F4">
        <w:rPr>
          <w:rFonts w:hint="eastAsia"/>
        </w:rPr>
        <w:t>此外，该实验表明了</w:t>
      </w:r>
      <w:r w:rsidR="009B78F4">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oMath>
      <w:r w:rsidR="009B78F4">
        <w:rPr>
          <w:rFonts w:hint="eastAsia"/>
        </w:rPr>
        <w:t xml:space="preserve"> </w:t>
      </w:r>
      <w:r w:rsidR="009B78F4">
        <w:rPr>
          <w:rFonts w:hint="eastAsia"/>
        </w:rPr>
        <w:t>对系统输出的显著影响，</w:t>
      </w:r>
      <w:r w:rsidR="00B12F98">
        <w:rPr>
          <w:rFonts w:hint="eastAsia"/>
        </w:rPr>
        <w:t>其中</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B12F98">
        <w:rPr>
          <w:rFonts w:hint="eastAsia"/>
        </w:rPr>
        <w:t xml:space="preserve"> </w:t>
      </w:r>
      <w:r w:rsidR="00B12F98">
        <w:rPr>
          <w:rFonts w:hint="eastAsia"/>
        </w:rPr>
        <w:t>将决定系统的</w:t>
      </w:r>
      <w:r w:rsidR="002A202E">
        <w:rPr>
          <w:rFonts w:hint="eastAsia"/>
        </w:rPr>
        <w:t>基础</w:t>
      </w:r>
      <w:r w:rsidR="00B12F98">
        <w:rPr>
          <w:rFonts w:hint="eastAsia"/>
        </w:rPr>
        <w:t>稳态输出，</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B12F98">
        <w:rPr>
          <w:rFonts w:hint="eastAsia"/>
        </w:rPr>
        <w:t xml:space="preserve"> </w:t>
      </w:r>
      <w:r w:rsidR="00B12F98">
        <w:rPr>
          <w:rFonts w:hint="eastAsia"/>
        </w:rPr>
        <w:t>将决定</w:t>
      </w:r>
      <w:r w:rsidR="00F66817">
        <w:rPr>
          <w:rFonts w:hint="eastAsia"/>
        </w:rPr>
        <w:t>输出</w:t>
      </w:r>
      <w:r w:rsidR="00B12F98">
        <w:rPr>
          <w:rFonts w:hint="eastAsia"/>
        </w:rPr>
        <w:t>修正到期望值的大致趋势</w:t>
      </w:r>
      <w:r w:rsidR="009B78F4">
        <w:rPr>
          <w:rFonts w:hint="eastAsia"/>
        </w:rPr>
        <w:t>。</w:t>
      </w:r>
      <w:r w:rsidR="00327575">
        <w:rPr>
          <w:rFonts w:hint="eastAsia"/>
        </w:rPr>
        <w:t>我们注意到当</w:t>
      </w:r>
      <w:r w:rsidR="00327575">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327575">
        <w:t xml:space="preserve"> </w:t>
      </w:r>
      <w:r w:rsidR="00327575">
        <w:rPr>
          <w:rFonts w:hint="eastAsia"/>
        </w:rPr>
        <w:t>较小时，系统输出达到稳态需要较长时间</w:t>
      </w:r>
      <w:r w:rsidR="001A1B0D">
        <w:rPr>
          <w:rFonts w:hint="eastAsia"/>
        </w:rPr>
        <w:t>。</w:t>
      </w:r>
      <w:r w:rsidR="00327575">
        <w:rPr>
          <w:rFonts w:hint="eastAsia"/>
        </w:rPr>
        <w:t>但</w:t>
      </w:r>
      <w:r w:rsidR="00F62209">
        <w:rPr>
          <w:rFonts w:hint="eastAsia"/>
        </w:rPr>
        <w:t>由于</w:t>
      </w:r>
      <w:r w:rsidR="00F62209">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oMath>
      <w:r w:rsidR="00F62209">
        <w:rPr>
          <w:rFonts w:hint="eastAsia"/>
        </w:rPr>
        <w:t xml:space="preserve"> </w:t>
      </w:r>
      <w:r w:rsidR="00F62209">
        <w:rPr>
          <w:rFonts w:hint="eastAsia"/>
        </w:rPr>
        <w:t>都不是特别大，</w:t>
      </w:r>
      <w:r w:rsidR="001A1B0D">
        <w:rPr>
          <w:rFonts w:hint="eastAsia"/>
        </w:rPr>
        <w:t>系统输出</w:t>
      </w:r>
      <w:r w:rsidR="00327575">
        <w:rPr>
          <w:rFonts w:hint="eastAsia"/>
        </w:rPr>
        <w:t>在第一个波峰后不再产生振荡。</w:t>
      </w:r>
      <w:r w:rsidR="00406A07">
        <w:rPr>
          <w:rFonts w:hint="eastAsia"/>
        </w:rPr>
        <w:t>此外，</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C95DB1">
        <w:rPr>
          <w:rFonts w:hint="eastAsia"/>
        </w:rPr>
        <w:t xml:space="preserve"> </w:t>
      </w:r>
      <w:r w:rsidR="00C95DB1">
        <w:rPr>
          <w:rFonts w:hint="eastAsia"/>
        </w:rPr>
        <w:t>对系统输出的影响在大尺度上并不明显，</w:t>
      </w:r>
      <w:r w:rsidR="00C7635A">
        <w:rPr>
          <w:rFonts w:hint="eastAsia"/>
        </w:rPr>
        <w:t>可以</w:t>
      </w:r>
      <w:r w:rsidR="0089489F">
        <w:rPr>
          <w:rFonts w:hint="eastAsia"/>
        </w:rPr>
        <w:t>认为它起到对控制系统</w:t>
      </w:r>
      <w:r w:rsidR="00C7635A">
        <w:rPr>
          <w:rFonts w:hint="eastAsia"/>
        </w:rPr>
        <w:t>仅起</w:t>
      </w:r>
      <w:r w:rsidR="0089489F">
        <w:rPr>
          <w:rFonts w:hint="eastAsia"/>
        </w:rPr>
        <w:t>微调</w:t>
      </w:r>
      <w:r w:rsidR="008E21CC">
        <w:rPr>
          <w:rFonts w:hint="eastAsia"/>
        </w:rPr>
        <w:t>优化</w:t>
      </w:r>
      <w:r w:rsidR="0089489F">
        <w:rPr>
          <w:rFonts w:hint="eastAsia"/>
        </w:rPr>
        <w:t>的作用。</w:t>
      </w:r>
    </w:p>
    <w:p w14:paraId="0BB603AC" w14:textId="5D22C7F0" w:rsidR="007166A4" w:rsidRDefault="00C7635A" w:rsidP="00065C72">
      <w:pPr>
        <w:pStyle w:val="a1"/>
        <w:ind w:firstLine="480"/>
      </w:pPr>
      <w:r>
        <w:rPr>
          <w:rFonts w:hint="eastAsia"/>
        </w:rPr>
        <w:t>通过查找资料和实际操作</w:t>
      </w:r>
      <w:r w:rsidR="008F3919">
        <w:rPr>
          <w:rFonts w:hint="eastAsia"/>
        </w:rPr>
        <w:t>，</w:t>
      </w:r>
      <w:r>
        <w:rPr>
          <w:rFonts w:hint="eastAsia"/>
        </w:rPr>
        <w:t>本文总结出</w:t>
      </w:r>
      <w:r w:rsidR="008F3919">
        <w:rPr>
          <w:rFonts w:hint="eastAsia"/>
        </w:rPr>
        <w:t>调节</w:t>
      </w:r>
      <w:r w:rsidR="007166A4">
        <w:rPr>
          <w:rFonts w:hint="eastAsia"/>
        </w:rPr>
        <w:t>PID</w:t>
      </w:r>
      <w:r w:rsidR="007166A4">
        <w:rPr>
          <w:rFonts w:hint="eastAsia"/>
        </w:rPr>
        <w:t>控制器</w:t>
      </w:r>
      <w:r>
        <w:rPr>
          <w:rFonts w:hint="eastAsia"/>
        </w:rPr>
        <w:t>参数的基本</w:t>
      </w:r>
      <w:r w:rsidR="00F630DA">
        <w:rPr>
          <w:rFonts w:hint="eastAsia"/>
        </w:rPr>
        <w:t>步骤</w:t>
      </w:r>
      <w:r>
        <w:rPr>
          <w:rFonts w:hint="eastAsia"/>
        </w:rPr>
        <w:t>：</w:t>
      </w:r>
    </w:p>
    <w:p w14:paraId="5BDC9C3C" w14:textId="1A895BB7" w:rsidR="00065C72" w:rsidRDefault="008975A9" w:rsidP="000C0B88">
      <w:pPr>
        <w:pStyle w:val="a1"/>
        <w:ind w:firstLine="480"/>
      </w:pPr>
      <w:r>
        <w:rPr>
          <w:rFonts w:hint="eastAsia"/>
        </w:rPr>
        <w:t>1</w:t>
      </w:r>
      <w:r>
        <w:t xml:space="preserve">. </w:t>
      </w:r>
      <w:r w:rsidR="008F3919">
        <w:rPr>
          <w:rFonts w:hint="eastAsia"/>
        </w:rPr>
        <w:t>优先</w:t>
      </w:r>
      <w:r w:rsidR="000C0B88">
        <w:rPr>
          <w:rFonts w:hint="eastAsia"/>
        </w:rPr>
        <w:t>调节</w:t>
      </w:r>
      <w:r w:rsidR="000C0B88">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0C0B88">
        <w:rPr>
          <w:rFonts w:hint="eastAsia"/>
        </w:rPr>
        <w:t xml:space="preserve"> </w:t>
      </w:r>
      <w:r w:rsidR="000C0B88">
        <w:rPr>
          <w:rFonts w:hint="eastAsia"/>
        </w:rPr>
        <w:t>使得系统稳定无超调可以减少后续</w:t>
      </w:r>
      <w:r w:rsidR="000C0B88">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oMath>
      <w:r w:rsidR="000C0B88">
        <w:t xml:space="preserve"> </w:t>
      </w:r>
      <w:r w:rsidR="000C0B88">
        <w:rPr>
          <w:rFonts w:hint="eastAsia"/>
        </w:rPr>
        <w:t>调节带来的不稳定性</w:t>
      </w:r>
      <w:r w:rsidR="00FA391F">
        <w:rPr>
          <w:rFonts w:hint="eastAsia"/>
        </w:rPr>
        <w:t>。</w:t>
      </w:r>
    </w:p>
    <w:p w14:paraId="157EBABE" w14:textId="466C2260" w:rsidR="000C0B88" w:rsidRPr="000C0B88" w:rsidRDefault="002C4248" w:rsidP="000C0B88">
      <w:pPr>
        <w:pStyle w:val="a1"/>
        <w:ind w:firstLine="480"/>
      </w:pPr>
      <w:r>
        <w:rPr>
          <w:rFonts w:hint="eastAsia"/>
        </w:rPr>
        <w:t>2</w:t>
      </w:r>
      <w:r>
        <w:t xml:space="preserve">. </w:t>
      </w:r>
      <w:r w:rsidR="00446F16">
        <w:rPr>
          <w:rFonts w:hint="eastAsia"/>
        </w:rPr>
        <w:t>进一步调节</w:t>
      </w:r>
      <w:r w:rsidR="00446F16">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446F16">
        <w:rPr>
          <w:rFonts w:hint="eastAsia"/>
        </w:rPr>
        <w:t xml:space="preserve"> </w:t>
      </w:r>
      <w:r w:rsidR="00446F16">
        <w:rPr>
          <w:rFonts w:hint="eastAsia"/>
        </w:rPr>
        <w:t>使系统误差减小，使系统稳态输出</w:t>
      </w:r>
      <w:r w:rsidR="002A3606">
        <w:rPr>
          <w:rFonts w:hint="eastAsia"/>
        </w:rPr>
        <w:t>趋近期望值</w:t>
      </w:r>
      <w:r w:rsidR="00626735">
        <w:rPr>
          <w:rFonts w:hint="eastAsia"/>
        </w:rPr>
        <w:t>，同时减少上升时间</w:t>
      </w:r>
      <w:r w:rsidR="00B3198B">
        <w:rPr>
          <w:rFonts w:hint="eastAsia"/>
        </w:rPr>
        <w:t>和延迟时间</w:t>
      </w:r>
      <w:r w:rsidR="002A3606">
        <w:rPr>
          <w:rFonts w:hint="eastAsia"/>
        </w:rPr>
        <w:t>。</w:t>
      </w:r>
    </w:p>
    <w:p w14:paraId="008815AC" w14:textId="519B990D" w:rsidR="000C0B88" w:rsidRDefault="007A0ACB" w:rsidP="008975A9">
      <w:pPr>
        <w:pStyle w:val="a1"/>
        <w:ind w:firstLine="480"/>
      </w:pPr>
      <w:r>
        <w:rPr>
          <w:rFonts w:hint="eastAsia"/>
        </w:rPr>
        <w:t>3</w:t>
      </w:r>
      <w:r>
        <w:t xml:space="preserve">. </w:t>
      </w:r>
      <w:r w:rsidR="00E27AE3">
        <w:rPr>
          <w:rFonts w:hint="eastAsia"/>
        </w:rPr>
        <w:t>调节</w:t>
      </w:r>
      <w:r w:rsidR="00E27AE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E27AE3">
        <w:rPr>
          <w:rFonts w:hint="eastAsia"/>
        </w:rPr>
        <w:t xml:space="preserve"> </w:t>
      </w:r>
      <w:r w:rsidR="00E27AE3">
        <w:rPr>
          <w:rFonts w:hint="eastAsia"/>
        </w:rPr>
        <w:t>使得</w:t>
      </w:r>
      <w:r w:rsidR="00626735">
        <w:rPr>
          <w:rFonts w:hint="eastAsia"/>
        </w:rPr>
        <w:t>系统调节过程更平稳，</w:t>
      </w:r>
      <w:r w:rsidR="006C35D0">
        <w:rPr>
          <w:rFonts w:hint="eastAsia"/>
        </w:rPr>
        <w:t>同时减少超调量和振荡次数。</w:t>
      </w:r>
    </w:p>
    <w:p w14:paraId="7C073A80" w14:textId="1B55E44A" w:rsidR="00565ADC" w:rsidRPr="000C0B88" w:rsidRDefault="00565ADC" w:rsidP="008975A9">
      <w:pPr>
        <w:pStyle w:val="a1"/>
        <w:ind w:firstLine="480"/>
      </w:pPr>
      <w:r>
        <w:rPr>
          <w:rFonts w:hint="eastAsia"/>
        </w:rPr>
        <w:t>4</w:t>
      </w:r>
      <w:r>
        <w:t xml:space="preserve">. </w:t>
      </w:r>
      <w:r>
        <w:rPr>
          <w:rFonts w:hint="eastAsia"/>
        </w:rPr>
        <w:t>进一步对</w:t>
      </w:r>
      <w:r>
        <w:rPr>
          <w:rFonts w:hint="eastAsia"/>
        </w:rPr>
        <w:t>PID</w:t>
      </w:r>
      <w:r>
        <w:rPr>
          <w:rFonts w:hint="eastAsia"/>
        </w:rPr>
        <w:t>参数进行微调，</w:t>
      </w:r>
      <w:r w:rsidR="00622C48">
        <w:rPr>
          <w:rFonts w:hint="eastAsia"/>
        </w:rPr>
        <w:t>使得系统</w:t>
      </w:r>
      <w:r w:rsidR="006C7789">
        <w:rPr>
          <w:rFonts w:hint="eastAsia"/>
        </w:rPr>
        <w:t>输出</w:t>
      </w:r>
      <w:r w:rsidR="00622C48">
        <w:rPr>
          <w:rFonts w:hint="eastAsia"/>
        </w:rPr>
        <w:t>达到稳定、准确、快速的要求。</w:t>
      </w:r>
    </w:p>
    <w:p w14:paraId="376EB5B5" w14:textId="336C001F" w:rsidR="00FF1377" w:rsidRDefault="003F2B0A" w:rsidP="00F65741">
      <w:pPr>
        <w:pStyle w:val="2"/>
        <w:spacing w:before="163" w:after="163"/>
      </w:pPr>
      <w:bookmarkStart w:id="20" w:name="_Toc136205780"/>
      <w:r>
        <w:rPr>
          <w:rFonts w:hint="eastAsia"/>
        </w:rPr>
        <w:lastRenderedPageBreak/>
        <w:t>基于</w:t>
      </w:r>
      <w:r w:rsidR="003E3780">
        <w:t>MATLAB</w:t>
      </w:r>
      <w:r>
        <w:rPr>
          <w:rFonts w:hint="eastAsia"/>
        </w:rPr>
        <w:t>的仿真</w:t>
      </w:r>
      <w:bookmarkEnd w:id="20"/>
    </w:p>
    <w:p w14:paraId="1C714F56" w14:textId="2C20D883" w:rsidR="00422CE6" w:rsidRDefault="00CE0664" w:rsidP="00D55CDF">
      <w:pPr>
        <w:pStyle w:val="a1"/>
        <w:spacing w:before="163" w:after="163"/>
        <w:ind w:firstLine="480"/>
      </w:pPr>
      <w:r>
        <w:rPr>
          <w:rFonts w:hint="eastAsia"/>
        </w:rPr>
        <w:t>本项目使用</w:t>
      </w:r>
      <w:r w:rsidR="008952B0">
        <w:rPr>
          <w:rFonts w:hint="eastAsia"/>
        </w:rPr>
        <w:t>MATLAB</w:t>
      </w:r>
      <w:r>
        <w:rPr>
          <w:rFonts w:hint="eastAsia"/>
        </w:rPr>
        <w:t>软件对系统结构图进行了</w:t>
      </w:r>
      <w:r w:rsidR="008418B6">
        <w:rPr>
          <w:rFonts w:hint="eastAsia"/>
        </w:rPr>
        <w:t>基于传递函数的代码模拟和仿真</w:t>
      </w:r>
      <w:r w:rsidR="00B817C1">
        <w:rPr>
          <w:rFonts w:hint="eastAsia"/>
        </w:rPr>
        <w:t>。具体来说，</w:t>
      </w:r>
      <w:r>
        <w:rPr>
          <w:rFonts w:hint="eastAsia"/>
        </w:rPr>
        <w:t>在</w:t>
      </w:r>
      <w:r w:rsidR="00024EE4">
        <w:rPr>
          <w:rFonts w:hint="eastAsia"/>
        </w:rPr>
        <w:t>MATLAB</w:t>
      </w:r>
      <w:r>
        <w:rPr>
          <w:rFonts w:hint="eastAsia"/>
        </w:rPr>
        <w:t>环境中</w:t>
      </w:r>
      <w:r w:rsidR="00B817C1">
        <w:rPr>
          <w:rFonts w:hint="eastAsia"/>
        </w:rPr>
        <w:t>进行了</w:t>
      </w:r>
      <w:r>
        <w:rPr>
          <w:rFonts w:hint="eastAsia"/>
        </w:rPr>
        <w:t xml:space="preserve"> </w:t>
      </w:r>
      <m:oMath>
        <m:r>
          <w:rPr>
            <w:rFonts w:ascii="Cambria Math" w:hAnsi="Cambria Math"/>
          </w:rPr>
          <m:t>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=50</m:t>
        </m:r>
        <m:r>
          <m:rPr>
            <m:lit/>
          </m:rPr>
          <w:rPr>
            <w:rFonts w:ascii="Cambria Math" w:hAnsi="Cambria Math"/>
          </w:rPr>
          <m:t>/</m:t>
        </m:r>
        <m:r>
          <w:rPr>
            <w:rFonts w:ascii="Cambria Math" w:hAnsi="Cambria Math"/>
          </w:rPr>
          <m:t>s</m:t>
        </m:r>
      </m:oMath>
      <w:r>
        <w:rPr>
          <w:rFonts w:hint="eastAsia"/>
        </w:rPr>
        <w:t xml:space="preserve"> </w:t>
      </w:r>
      <w:r w:rsidR="0065493B">
        <w:rPr>
          <w:rFonts w:hint="eastAsia"/>
        </w:rPr>
        <w:t>和</w:t>
      </w:r>
      <w:r w:rsidR="0065493B">
        <w:rPr>
          <w:rFonts w:hint="eastAsia"/>
        </w:rPr>
        <w:t xml:space="preserve"> </w:t>
      </w:r>
      <m:oMath>
        <m:r>
          <w:rPr>
            <w:rFonts w:ascii="Cambria Math" w:hAnsi="Cambria Math"/>
          </w:rPr>
          <m:t>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=0</m:t>
        </m:r>
      </m:oMath>
      <w:r w:rsidR="0065493B">
        <w:rPr>
          <w:rFonts w:hint="eastAsia"/>
        </w:rPr>
        <w:t xml:space="preserve"> </w:t>
      </w:r>
      <w:r w:rsidR="0065493B">
        <w:rPr>
          <w:rFonts w:hint="eastAsia"/>
        </w:rPr>
        <w:t>两种</w:t>
      </w:r>
      <w:r>
        <w:rPr>
          <w:rFonts w:hint="eastAsia"/>
        </w:rPr>
        <w:t>情况</w:t>
      </w:r>
      <w:r w:rsidR="00B817C1">
        <w:rPr>
          <w:rFonts w:hint="eastAsia"/>
        </w:rPr>
        <w:t>的对比</w:t>
      </w:r>
      <w:r>
        <w:rPr>
          <w:rFonts w:hint="eastAsia"/>
        </w:rPr>
        <w:t>实验</w:t>
      </w:r>
      <w:r w:rsidR="00B817C1">
        <w:rPr>
          <w:rFonts w:hint="eastAsia"/>
        </w:rPr>
        <w:t>，</w:t>
      </w:r>
      <w:r>
        <w:rPr>
          <w:rFonts w:hint="eastAsia"/>
        </w:rPr>
        <w:t>模拟的时间步长设置为</w:t>
      </w:r>
      <w:r>
        <w:rPr>
          <w:rFonts w:hint="eastAsia"/>
        </w:rPr>
        <w:t>1</w:t>
      </w:r>
      <w:r>
        <w:t>min</w:t>
      </w:r>
      <w:r>
        <w:rPr>
          <w:rFonts w:hint="eastAsia"/>
        </w:rPr>
        <w:t>。</w:t>
      </w:r>
    </w:p>
    <w:p w14:paraId="03033940" w14:textId="15C5E91F" w:rsidR="009E6BA5" w:rsidRPr="00CE0664" w:rsidRDefault="009E6BA5" w:rsidP="00D55CDF">
      <w:pPr>
        <w:pStyle w:val="a1"/>
        <w:spacing w:before="163" w:after="163"/>
        <w:ind w:firstLine="480"/>
      </w:pPr>
      <w:r>
        <w:rPr>
          <w:rFonts w:hint="eastAsia"/>
        </w:rPr>
        <w:t>在基于</w:t>
      </w:r>
      <w:r>
        <w:rPr>
          <w:rFonts w:hint="eastAsia"/>
        </w:rPr>
        <w:t>MATLAB</w:t>
      </w:r>
      <w:r>
        <w:rPr>
          <w:rFonts w:hint="eastAsia"/>
        </w:rPr>
        <w:t>的仿真中，</w:t>
      </w:r>
      <w:r w:rsidR="00B817C1">
        <w:rPr>
          <w:rFonts w:hint="eastAsia"/>
        </w:rPr>
        <w:t>本项目</w:t>
      </w:r>
      <w:r>
        <w:rPr>
          <w:rFonts w:hint="eastAsia"/>
        </w:rPr>
        <w:t>采用</w:t>
      </w:r>
      <w:r w:rsidR="00B817C1">
        <w:rPr>
          <w:rFonts w:hint="eastAsia"/>
        </w:rPr>
        <w:t>了</w:t>
      </w:r>
      <w:r>
        <w:rPr>
          <w:rFonts w:hint="eastAsia"/>
        </w:rPr>
        <w:t>与基于</w:t>
      </w:r>
      <w:r>
        <w:rPr>
          <w:rFonts w:hint="eastAsia"/>
        </w:rPr>
        <w:t>Simulink</w:t>
      </w:r>
      <w:r>
        <w:rPr>
          <w:rFonts w:hint="eastAsia"/>
        </w:rPr>
        <w:t>仿真的实验中</w:t>
      </w:r>
      <w:r w:rsidR="00F96609">
        <w:rPr>
          <w:rFonts w:hint="eastAsia"/>
        </w:rPr>
        <w:t>类似</w:t>
      </w:r>
      <w:r>
        <w:rPr>
          <w:rFonts w:hint="eastAsia"/>
        </w:rPr>
        <w:t>的</w:t>
      </w:r>
      <w:r>
        <w:rPr>
          <w:rFonts w:hint="eastAsia"/>
        </w:rPr>
        <w:t>PID</w:t>
      </w:r>
      <w:r>
        <w:rPr>
          <w:rFonts w:hint="eastAsia"/>
        </w:rPr>
        <w:t>参数进行测试。</w:t>
      </w:r>
    </w:p>
    <w:p w14:paraId="785B8E3D" w14:textId="77777777" w:rsidR="00AB05ED" w:rsidRDefault="00AB05ED" w:rsidP="00AB05ED">
      <w:pPr>
        <w:pStyle w:val="3"/>
        <w:spacing w:before="163" w:after="163"/>
        <w:ind w:firstLine="482"/>
      </w:pPr>
      <w:bookmarkStart w:id="21" w:name="_Toc136205781"/>
      <w:r>
        <w:rPr>
          <w:rFonts w:hint="eastAsia"/>
        </w:rPr>
        <w:t>基于</w:t>
      </w:r>
      <w:r>
        <w:rPr>
          <w:rFonts w:hint="eastAsia"/>
        </w:rPr>
        <w:t>PD</w:t>
      </w:r>
      <w:r>
        <w:rPr>
          <w:rFonts w:hint="eastAsia"/>
        </w:rPr>
        <w:t>控制器对系统进行仿真</w:t>
      </w:r>
      <w:bookmarkEnd w:id="21"/>
    </w:p>
    <w:p w14:paraId="20BB5124" w14:textId="6360DECF" w:rsidR="00BF564C" w:rsidRPr="00BF564C" w:rsidRDefault="00911B71" w:rsidP="00BF564C">
      <w:pPr>
        <w:pStyle w:val="4"/>
        <w:spacing w:before="163" w:after="163"/>
        <w:ind w:firstLine="482"/>
      </w:pPr>
      <w:r>
        <w:rPr>
          <w:rFonts w:hint="eastAsia"/>
        </w:rPr>
        <w:t>固定</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r>
        <w:rPr>
          <w:rFonts w:hint="eastAsia"/>
        </w:rPr>
        <w:t xml:space="preserve"> </w:t>
      </w:r>
      <w:r>
        <w:rPr>
          <w:rFonts w:hint="eastAsia"/>
        </w:rPr>
        <w:t>调节</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D</m:t>
            </m:r>
          </m:sub>
        </m:sSub>
      </m:oMath>
    </w:p>
    <w:p w14:paraId="464B211E" w14:textId="740FE46E" w:rsidR="00630639" w:rsidRDefault="00630639" w:rsidP="00630639">
      <w:pPr>
        <w:pStyle w:val="a1"/>
        <w:keepNext/>
        <w:ind w:firstLine="482"/>
        <w:jc w:val="center"/>
      </w:pPr>
      <w:r>
        <w:rPr>
          <w:b/>
          <w:noProof/>
        </w:rPr>
        <w:drawing>
          <wp:inline distT="0" distB="0" distL="0" distR="0" wp14:anchorId="08D6BE63" wp14:editId="68E07A27">
            <wp:extent cx="4572000" cy="2479729"/>
            <wp:effectExtent l="0" t="0" r="0" b="0"/>
            <wp:docPr id="140851336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11" t="2467" r="5199" b="3290"/>
                    <a:stretch/>
                  </pic:blipFill>
                  <pic:spPr bwMode="auto">
                    <a:xfrm>
                      <a:off x="0" y="0"/>
                      <a:ext cx="4677295" cy="2536838"/>
                    </a:xfrm>
                    <a:prstGeom prst="rect">
                      <a:avLst/>
                    </a:prstGeom>
                    <a:noFill/>
                    <a:ln>
                      <a:noFill/>
                    </a:ln>
                    <a:extLst>
                      <a:ext uri="{53640926-AAD7-44D8-BBD7-CCE9431645EC}">
                        <a14:shadowObscured xmlns:a14="http://schemas.microsoft.com/office/drawing/2010/main"/>
                      </a:ext>
                    </a:extLst>
                  </pic:spPr>
                </pic:pic>
              </a:graphicData>
            </a:graphic>
          </wp:inline>
        </w:drawing>
      </w:r>
    </w:p>
    <w:p w14:paraId="38C658C9" w14:textId="2A8246C9" w:rsidR="00BF564C" w:rsidRDefault="00630639" w:rsidP="00051A93">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13</w:t>
      </w:r>
      <w:r>
        <w:fldChar w:fldCharType="end"/>
      </w:r>
      <w:r w:rsidR="001C435A">
        <w:t xml:space="preserve"> </w:t>
      </w:r>
      <w:r w:rsidR="001C435A">
        <w:rPr>
          <w:rFonts w:hint="eastAsia"/>
        </w:rPr>
        <w:t>当</w:t>
      </w:r>
      <w:r w:rsidR="001C435A">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=1.5</m:t>
        </m:r>
      </m:oMath>
      <w:r w:rsidR="001C435A">
        <w:rPr>
          <w:rFonts w:hint="eastAsia"/>
        </w:rPr>
        <w:t xml:space="preserve"> </w:t>
      </w:r>
      <w:r w:rsidR="001C435A">
        <w:rPr>
          <w:rFonts w:hint="eastAsia"/>
        </w:rPr>
        <w:t>时的结果</w:t>
      </w:r>
    </w:p>
    <w:p w14:paraId="0A5155AA" w14:textId="033C3B94" w:rsidR="00630639" w:rsidRDefault="00630639" w:rsidP="00630639">
      <w:pPr>
        <w:pStyle w:val="a1"/>
        <w:keepNext/>
        <w:ind w:firstLine="480"/>
        <w:jc w:val="center"/>
      </w:pPr>
      <w:r>
        <w:rPr>
          <w:noProof/>
        </w:rPr>
        <w:drawing>
          <wp:inline distT="0" distB="0" distL="0" distR="0" wp14:anchorId="0451B28A" wp14:editId="4F63BC34">
            <wp:extent cx="4752109" cy="2477552"/>
            <wp:effectExtent l="0" t="0" r="0" b="0"/>
            <wp:docPr id="44650917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 t="2667" r="4657" b="2935"/>
                    <a:stretch/>
                  </pic:blipFill>
                  <pic:spPr bwMode="auto">
                    <a:xfrm>
                      <a:off x="0" y="0"/>
                      <a:ext cx="4848468" cy="2527789"/>
                    </a:xfrm>
                    <a:prstGeom prst="rect">
                      <a:avLst/>
                    </a:prstGeom>
                    <a:noFill/>
                    <a:ln>
                      <a:noFill/>
                    </a:ln>
                    <a:extLst>
                      <a:ext uri="{53640926-AAD7-44D8-BBD7-CCE9431645EC}">
                        <a14:shadowObscured xmlns:a14="http://schemas.microsoft.com/office/drawing/2010/main"/>
                      </a:ext>
                    </a:extLst>
                  </pic:spPr>
                </pic:pic>
              </a:graphicData>
            </a:graphic>
          </wp:inline>
        </w:drawing>
      </w:r>
    </w:p>
    <w:p w14:paraId="0260A79A" w14:textId="052E73B0" w:rsidR="00630639" w:rsidRDefault="00630639" w:rsidP="00630639">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14</w:t>
      </w:r>
      <w:r>
        <w:fldChar w:fldCharType="end"/>
      </w:r>
      <w:r w:rsidR="00143C8F">
        <w:t xml:space="preserve"> </w:t>
      </w:r>
      <w:r w:rsidR="00143C8F">
        <w:rPr>
          <w:rFonts w:hint="eastAsia"/>
        </w:rPr>
        <w:t>当</w:t>
      </w:r>
      <w:r w:rsidR="00143C8F">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=10.5</m:t>
        </m:r>
      </m:oMath>
      <w:r w:rsidR="00143C8F">
        <w:rPr>
          <w:rFonts w:hint="eastAsia"/>
        </w:rPr>
        <w:t xml:space="preserve"> </w:t>
      </w:r>
      <w:r w:rsidR="00143C8F">
        <w:rPr>
          <w:rFonts w:hint="eastAsia"/>
        </w:rPr>
        <w:t>时的结果</w:t>
      </w:r>
    </w:p>
    <w:p w14:paraId="4091F198" w14:textId="2B974101" w:rsidR="006A2EAC" w:rsidRPr="006A2EAC" w:rsidRDefault="003E4645" w:rsidP="006A2EAC">
      <w:pPr>
        <w:pStyle w:val="a1"/>
        <w:ind w:firstLine="480"/>
      </w:pPr>
      <w:r>
        <w:rPr>
          <w:rFonts w:hint="eastAsia"/>
        </w:rPr>
        <w:t>结果表明，</w:t>
      </w:r>
      <w:r w:rsidR="0094756F">
        <w:rPr>
          <w:rFonts w:hint="eastAsia"/>
        </w:rPr>
        <w:t>当系统无扰动时，系统输出与</w:t>
      </w:r>
      <w:r w:rsidR="0094756F">
        <w:rPr>
          <w:rFonts w:hint="eastAsia"/>
        </w:rPr>
        <w:t>Simulink</w:t>
      </w:r>
      <w:r w:rsidR="0094756F">
        <w:rPr>
          <w:rFonts w:hint="eastAsia"/>
        </w:rPr>
        <w:t>仿真结果类似。</w:t>
      </w:r>
      <w:r w:rsidR="006A2EAC">
        <w:rPr>
          <w:rFonts w:hint="eastAsia"/>
        </w:rPr>
        <w:t>而当系统</w:t>
      </w:r>
      <w:r w:rsidR="006A2EAC">
        <w:rPr>
          <w:rFonts w:hint="eastAsia"/>
        </w:rPr>
        <w:lastRenderedPageBreak/>
        <w:t>有扰动时，</w:t>
      </w:r>
      <w:r w:rsidR="008116A2">
        <w:rPr>
          <w:rFonts w:hint="eastAsia"/>
        </w:rPr>
        <w:t>小幅度</w:t>
      </w:r>
      <w:r w:rsidR="006A2EAC">
        <w:rPr>
          <w:rFonts w:hint="eastAsia"/>
        </w:rPr>
        <w:t>调节</w:t>
      </w:r>
      <w:r w:rsidR="006A2EAC">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6A2EAC">
        <w:rPr>
          <w:rFonts w:hint="eastAsia"/>
        </w:rPr>
        <w:t xml:space="preserve"> </w:t>
      </w:r>
      <w:r w:rsidR="006A2EAC">
        <w:rPr>
          <w:rFonts w:hint="eastAsia"/>
        </w:rPr>
        <w:t>对修正稳态输出几乎没有作用</w:t>
      </w:r>
      <w:r w:rsidR="00492FEA">
        <w:rPr>
          <w:rFonts w:hint="eastAsia"/>
        </w:rPr>
        <w:t>（除非将它的值调节</w:t>
      </w:r>
      <w:r w:rsidR="007534D3">
        <w:rPr>
          <w:rFonts w:hint="eastAsia"/>
        </w:rPr>
        <w:t>得</w:t>
      </w:r>
      <w:r w:rsidR="00492FEA">
        <w:rPr>
          <w:rFonts w:hint="eastAsia"/>
        </w:rPr>
        <w:t>相当大）</w:t>
      </w:r>
      <w:r w:rsidR="00CF1D9E">
        <w:rPr>
          <w:rFonts w:hint="eastAsia"/>
        </w:rPr>
        <w:t>，而</w:t>
      </w:r>
      <w:r w:rsidR="00F42B71">
        <w:rPr>
          <w:rFonts w:hint="eastAsia"/>
        </w:rPr>
        <w:t>更大的</w:t>
      </w:r>
      <w:r w:rsidR="00CF1D9E">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CF1D9E">
        <w:rPr>
          <w:rFonts w:hint="eastAsia"/>
        </w:rPr>
        <w:t xml:space="preserve"> </w:t>
      </w:r>
      <w:r w:rsidR="00CF1D9E">
        <w:rPr>
          <w:rFonts w:hint="eastAsia"/>
        </w:rPr>
        <w:t>将使得系统振荡次数增加</w:t>
      </w:r>
      <w:r w:rsidR="006B3A9F">
        <w:rPr>
          <w:rFonts w:hint="eastAsia"/>
        </w:rPr>
        <w:t>而降低稳定性</w:t>
      </w:r>
      <w:r w:rsidR="00255C7B">
        <w:rPr>
          <w:rFonts w:hint="eastAsia"/>
        </w:rPr>
        <w:t>。</w:t>
      </w:r>
    </w:p>
    <w:p w14:paraId="220BCEA6" w14:textId="77777777" w:rsidR="00A01B72" w:rsidRDefault="00A01B72" w:rsidP="00A01B72">
      <w:pPr>
        <w:pStyle w:val="4"/>
        <w:spacing w:before="163" w:after="163"/>
        <w:ind w:firstLine="482"/>
      </w:pPr>
      <w:r>
        <w:rPr>
          <w:rFonts w:hint="eastAsia"/>
        </w:rPr>
        <w:t>固定</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D</m:t>
            </m:r>
          </m:sub>
        </m:sSub>
      </m:oMath>
      <w:r>
        <w:rPr>
          <w:rFonts w:hint="eastAsia"/>
        </w:rPr>
        <w:t xml:space="preserve"> </w:t>
      </w:r>
      <w:r>
        <w:rPr>
          <w:rFonts w:hint="eastAsia"/>
        </w:rPr>
        <w:t>调节</w:t>
      </w:r>
      <w:r>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p>
    <w:p w14:paraId="6356BB14" w14:textId="77777777" w:rsidR="006B762E" w:rsidRDefault="007C2E0C" w:rsidP="006B762E">
      <w:pPr>
        <w:pStyle w:val="a1"/>
        <w:keepNext/>
        <w:ind w:firstLine="480"/>
        <w:jc w:val="center"/>
      </w:pPr>
      <w:r>
        <w:rPr>
          <w:noProof/>
        </w:rPr>
        <w:drawing>
          <wp:inline distT="0" distB="0" distL="0" distR="0" wp14:anchorId="0E4BD776" wp14:editId="1B0B9108">
            <wp:extent cx="4860218" cy="2611581"/>
            <wp:effectExtent l="0" t="0" r="0" b="0"/>
            <wp:docPr id="25369215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282" t="2657" r="6028" b="3115"/>
                    <a:stretch/>
                  </pic:blipFill>
                  <pic:spPr bwMode="auto">
                    <a:xfrm>
                      <a:off x="0" y="0"/>
                      <a:ext cx="5084841" cy="2732279"/>
                    </a:xfrm>
                    <a:prstGeom prst="rect">
                      <a:avLst/>
                    </a:prstGeom>
                    <a:noFill/>
                    <a:ln>
                      <a:noFill/>
                    </a:ln>
                    <a:extLst>
                      <a:ext uri="{53640926-AAD7-44D8-BBD7-CCE9431645EC}">
                        <a14:shadowObscured xmlns:a14="http://schemas.microsoft.com/office/drawing/2010/main"/>
                      </a:ext>
                    </a:extLst>
                  </pic:spPr>
                </pic:pic>
              </a:graphicData>
            </a:graphic>
          </wp:inline>
        </w:drawing>
      </w:r>
    </w:p>
    <w:p w14:paraId="6B6CB677" w14:textId="462C453B" w:rsidR="00AB05ED" w:rsidRDefault="006B762E" w:rsidP="006B762E">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15</w:t>
      </w:r>
      <w:r>
        <w:fldChar w:fldCharType="end"/>
      </w:r>
      <w:r w:rsidR="00AA2232">
        <w:t xml:space="preserve"> </w:t>
      </w:r>
      <w:r w:rsidR="00AA2232">
        <w:rPr>
          <w:rFonts w:hint="eastAsia"/>
        </w:rPr>
        <w:t>当</w:t>
      </w:r>
      <w:r w:rsidR="00AA2232">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=0.5</m:t>
        </m:r>
      </m:oMath>
      <w:r w:rsidR="00AA2232">
        <w:rPr>
          <w:rFonts w:hint="eastAsia"/>
        </w:rPr>
        <w:t xml:space="preserve"> </w:t>
      </w:r>
      <w:r w:rsidR="00AA2232">
        <w:rPr>
          <w:rFonts w:hint="eastAsia"/>
        </w:rPr>
        <w:t>时的结果</w:t>
      </w:r>
    </w:p>
    <w:p w14:paraId="12F2277D" w14:textId="77777777" w:rsidR="006B762E" w:rsidRDefault="00B93EF0" w:rsidP="006B762E">
      <w:pPr>
        <w:pStyle w:val="a1"/>
        <w:keepNext/>
        <w:ind w:firstLine="480"/>
        <w:jc w:val="center"/>
      </w:pPr>
      <w:r>
        <w:rPr>
          <w:noProof/>
        </w:rPr>
        <w:drawing>
          <wp:inline distT="0" distB="0" distL="0" distR="0" wp14:anchorId="65F1956A" wp14:editId="01515EF2">
            <wp:extent cx="4939145" cy="2669430"/>
            <wp:effectExtent l="0" t="0" r="0" b="0"/>
            <wp:docPr id="201170888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137" t="2460" r="5893" b="3541"/>
                    <a:stretch/>
                  </pic:blipFill>
                  <pic:spPr bwMode="auto">
                    <a:xfrm>
                      <a:off x="0" y="0"/>
                      <a:ext cx="5089884" cy="2750899"/>
                    </a:xfrm>
                    <a:prstGeom prst="rect">
                      <a:avLst/>
                    </a:prstGeom>
                    <a:noFill/>
                    <a:ln>
                      <a:noFill/>
                    </a:ln>
                    <a:extLst>
                      <a:ext uri="{53640926-AAD7-44D8-BBD7-CCE9431645EC}">
                        <a14:shadowObscured xmlns:a14="http://schemas.microsoft.com/office/drawing/2010/main"/>
                      </a:ext>
                    </a:extLst>
                  </pic:spPr>
                </pic:pic>
              </a:graphicData>
            </a:graphic>
          </wp:inline>
        </w:drawing>
      </w:r>
    </w:p>
    <w:p w14:paraId="5B94A9CA" w14:textId="2C1B3B28" w:rsidR="007C2E0C" w:rsidRDefault="006B762E" w:rsidP="006B762E">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16</w:t>
      </w:r>
      <w:r>
        <w:fldChar w:fldCharType="end"/>
      </w:r>
      <w:r w:rsidR="009565FD">
        <w:t xml:space="preserve"> </w:t>
      </w:r>
      <w:r w:rsidR="009565FD">
        <w:rPr>
          <w:rFonts w:hint="eastAsia"/>
        </w:rPr>
        <w:t>当</w:t>
      </w:r>
      <w:r w:rsidR="009565FD">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=2.5</m:t>
        </m:r>
      </m:oMath>
      <w:r w:rsidR="009565FD">
        <w:rPr>
          <w:rFonts w:hint="eastAsia"/>
        </w:rPr>
        <w:t xml:space="preserve"> </w:t>
      </w:r>
      <w:r w:rsidR="009565FD">
        <w:rPr>
          <w:rFonts w:hint="eastAsia"/>
        </w:rPr>
        <w:t>时的结果</w:t>
      </w:r>
    </w:p>
    <w:p w14:paraId="692A682E" w14:textId="389E5335" w:rsidR="004C24E5" w:rsidRDefault="004C24E5" w:rsidP="004C24E5">
      <w:pPr>
        <w:pStyle w:val="a1"/>
        <w:spacing w:before="163" w:after="163"/>
        <w:ind w:firstLine="480"/>
      </w:pPr>
      <w:r>
        <w:rPr>
          <w:rFonts w:hint="eastAsia"/>
        </w:rPr>
        <w:t>结果表明，</w:t>
      </w:r>
      <w:r w:rsidR="00D25A15">
        <w:rPr>
          <w:rFonts w:hint="eastAsia"/>
        </w:rPr>
        <w:t>当</w:t>
      </w:r>
      <w:r w:rsidR="00E3353F">
        <w:rPr>
          <w:rFonts w:hint="eastAsia"/>
        </w:rPr>
        <w:t>系统无扰动且</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=0.5</m:t>
        </m:r>
      </m:oMath>
      <w:r>
        <w:rPr>
          <w:rFonts w:hint="eastAsia"/>
        </w:rPr>
        <w:t xml:space="preserve"> </w:t>
      </w:r>
      <w:r>
        <w:rPr>
          <w:rFonts w:hint="eastAsia"/>
        </w:rPr>
        <w:t>时得到的结果与</w:t>
      </w:r>
      <w:r>
        <w:rPr>
          <w:rFonts w:hint="eastAsia"/>
        </w:rPr>
        <w:t>Simulink</w:t>
      </w:r>
      <w:r>
        <w:rPr>
          <w:rFonts w:hint="eastAsia"/>
        </w:rPr>
        <w:t>仿真所得结果较为类似，但是当</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=2.5</m:t>
        </m:r>
      </m:oMath>
      <w:r>
        <w:rPr>
          <w:rFonts w:hint="eastAsia"/>
        </w:rPr>
        <w:t xml:space="preserve"> </w:t>
      </w:r>
      <w:r>
        <w:rPr>
          <w:rFonts w:hint="eastAsia"/>
        </w:rPr>
        <w:t>时得到了较为不同的结果</w:t>
      </w:r>
      <w:r w:rsidR="00B817C1">
        <w:rPr>
          <w:rFonts w:hint="eastAsia"/>
        </w:rPr>
        <w:t>，即当</w:t>
      </w:r>
      <m:oMath>
        <m:sSub>
          <m:sSubPr>
            <m:ctrlPr>
              <w:rPr>
                <w:rFonts w:ascii="Cambria Math" w:hAnsi="Cambria Math"/>
                <w:i/>
              </w:rPr>
            </m:ctrlPr>
          </m:sSubPr>
          <m:e>
            <m:r>
              <w:rPr>
                <w:rFonts w:ascii="Cambria Math" w:hAnsi="Cambria Math"/>
              </w:rPr>
              <m:t xml:space="preserve"> K</m:t>
            </m:r>
          </m:e>
          <m:sub>
            <m:r>
              <w:rPr>
                <w:rFonts w:ascii="Cambria Math" w:hAnsi="Cambria Math"/>
              </w:rPr>
              <m:t>D</m:t>
            </m:r>
          </m:sub>
        </m:sSub>
        <m:r>
          <w:rPr>
            <w:rFonts w:ascii="Cambria Math" w:hAnsi="Cambria Math"/>
          </w:rPr>
          <m:t>=2.5</m:t>
        </m:r>
      </m:oMath>
      <w:r w:rsidR="00B817C1">
        <w:rPr>
          <w:rFonts w:hint="eastAsia"/>
        </w:rPr>
        <w:t>，</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 xml:space="preserve">=15 </m:t>
        </m:r>
      </m:oMath>
      <w:r w:rsidR="00B817C1">
        <w:rPr>
          <w:rFonts w:hint="eastAsia"/>
        </w:rPr>
        <w:t>时，系统成为了不稳定系统，其最大值达到了</w:t>
      </w:r>
      <w:r w:rsidR="00B817C1">
        <w:rPr>
          <w:rFonts w:hint="eastAsia"/>
        </w:rPr>
        <w:t>10</w:t>
      </w:r>
      <w:r w:rsidR="00B817C1" w:rsidRPr="00B817C1">
        <w:rPr>
          <w:rFonts w:hint="eastAsia"/>
          <w:vertAlign w:val="superscript"/>
        </w:rPr>
        <w:t>3</w:t>
      </w:r>
      <w:r w:rsidR="00B817C1">
        <w:rPr>
          <w:rFonts w:hint="eastAsia"/>
        </w:rPr>
        <w:t>数量级。</w:t>
      </w:r>
      <w:proofErr w:type="gramStart"/>
      <w:r w:rsidR="00B817C1">
        <w:rPr>
          <w:rFonts w:hint="eastAsia"/>
        </w:rPr>
        <w:t>这里对此</w:t>
      </w:r>
      <w:proofErr w:type="gramEnd"/>
      <w:r w:rsidR="00B817C1">
        <w:rPr>
          <w:rFonts w:hint="eastAsia"/>
        </w:rPr>
        <w:t>异常现象的产生原因进行了具体分析</w:t>
      </w:r>
      <w:r>
        <w:rPr>
          <w:rFonts w:hint="eastAsia"/>
        </w:rPr>
        <w:t>：</w:t>
      </w:r>
    </w:p>
    <w:p w14:paraId="1AEB9790" w14:textId="282B3516" w:rsidR="004C24E5" w:rsidRDefault="004C24E5" w:rsidP="004C24E5">
      <w:pPr>
        <w:pStyle w:val="a1"/>
        <w:spacing w:before="163" w:after="163"/>
        <w:ind w:firstLine="480"/>
      </w:pPr>
      <w:r>
        <w:rPr>
          <w:rFonts w:hint="eastAsia"/>
        </w:rPr>
        <w:t>1</w:t>
      </w:r>
      <w:r>
        <w:t xml:space="preserve">. </w:t>
      </w:r>
      <w:r w:rsidR="00110143">
        <w:t xml:space="preserve"> </w:t>
      </w:r>
      <w:r>
        <w:rPr>
          <w:rFonts w:hint="eastAsia"/>
        </w:rPr>
        <w:t>Simulink</w:t>
      </w:r>
      <w:r>
        <w:rPr>
          <w:rFonts w:hint="eastAsia"/>
        </w:rPr>
        <w:t>的</w:t>
      </w:r>
      <w:r>
        <w:rPr>
          <w:rFonts w:hint="eastAsia"/>
        </w:rPr>
        <w:t>PID</w:t>
      </w:r>
      <w:r>
        <w:rPr>
          <w:rFonts w:hint="eastAsia"/>
        </w:rPr>
        <w:t>控制器与在</w:t>
      </w:r>
      <w:r>
        <w:rPr>
          <w:rFonts w:hint="eastAsia"/>
        </w:rPr>
        <w:t>MATLAB</w:t>
      </w:r>
      <w:r>
        <w:rPr>
          <w:rFonts w:hint="eastAsia"/>
        </w:rPr>
        <w:t>中</w:t>
      </w:r>
      <w:r w:rsidR="007534D3">
        <w:rPr>
          <w:rFonts w:hint="eastAsia"/>
        </w:rPr>
        <w:t>代码程序</w:t>
      </w:r>
      <w:r>
        <w:rPr>
          <w:rFonts w:hint="eastAsia"/>
        </w:rPr>
        <w:t>实现的控制器有细微差</w:t>
      </w:r>
      <w:r>
        <w:rPr>
          <w:rFonts w:hint="eastAsia"/>
        </w:rPr>
        <w:lastRenderedPageBreak/>
        <w:t>别</w:t>
      </w:r>
      <w:r w:rsidR="007534D3">
        <w:rPr>
          <w:rFonts w:hint="eastAsia"/>
        </w:rPr>
        <w:t>，二者无法完全等效</w:t>
      </w:r>
      <w:r w:rsidR="00B817C1">
        <w:rPr>
          <w:rFonts w:hint="eastAsia"/>
        </w:rPr>
        <w:t>。</w:t>
      </w:r>
    </w:p>
    <w:p w14:paraId="5B222389" w14:textId="4AD58E2F" w:rsidR="004C24E5" w:rsidRDefault="004C24E5" w:rsidP="004C24E5">
      <w:pPr>
        <w:pStyle w:val="a1"/>
        <w:spacing w:before="163" w:after="163"/>
        <w:ind w:firstLine="480"/>
      </w:pPr>
      <w:r>
        <w:rPr>
          <w:rFonts w:hint="eastAsia"/>
        </w:rPr>
        <w:t>2</w:t>
      </w:r>
      <w:r>
        <w:t xml:space="preserve">. </w:t>
      </w:r>
      <w:r w:rsidR="00B817C1">
        <w:rPr>
          <w:rFonts w:hint="eastAsia"/>
        </w:rPr>
        <w:t>实验</w:t>
      </w:r>
      <w:r w:rsidR="00C92FEE">
        <w:rPr>
          <w:rFonts w:hint="eastAsia"/>
        </w:rPr>
        <w:t>在</w:t>
      </w:r>
      <w:r>
        <w:rPr>
          <w:rFonts w:hint="eastAsia"/>
        </w:rPr>
        <w:t>Simulink</w:t>
      </w:r>
      <w:r>
        <w:rPr>
          <w:rFonts w:hint="eastAsia"/>
        </w:rPr>
        <w:t>中默认控制系统为连续系统，而</w:t>
      </w:r>
      <w:r>
        <w:rPr>
          <w:rFonts w:hint="eastAsia"/>
        </w:rPr>
        <w:t>MATLAB</w:t>
      </w:r>
      <w:r>
        <w:rPr>
          <w:rFonts w:hint="eastAsia"/>
        </w:rPr>
        <w:t>仿真中使用了离散系统</w:t>
      </w:r>
      <w:r w:rsidR="00C843FC">
        <w:rPr>
          <w:rFonts w:hint="eastAsia"/>
        </w:rPr>
        <w:t>。</w:t>
      </w:r>
      <w:r w:rsidR="00107392">
        <w:rPr>
          <w:rFonts w:hint="eastAsia"/>
        </w:rPr>
        <w:t>由于差分在时间细粒度要求较高时精确度较低，因此导致了系统模拟不准确</w:t>
      </w:r>
      <w:r w:rsidR="009307D0">
        <w:rPr>
          <w:rFonts w:hint="eastAsia"/>
        </w:rPr>
        <w:t>产生振荡</w:t>
      </w:r>
      <w:r w:rsidR="00107392">
        <w:rPr>
          <w:rFonts w:hint="eastAsia"/>
        </w:rPr>
        <w:t>。</w:t>
      </w:r>
    </w:p>
    <w:p w14:paraId="07B2E3D8" w14:textId="3DDC80BD" w:rsidR="00283B83" w:rsidRDefault="00283B83" w:rsidP="004C24E5">
      <w:pPr>
        <w:pStyle w:val="a1"/>
        <w:spacing w:before="163" w:after="163"/>
        <w:ind w:firstLine="480"/>
      </w:pPr>
      <w:r>
        <w:rPr>
          <w:rFonts w:hint="eastAsia"/>
        </w:rPr>
        <w:t>3</w:t>
      </w:r>
      <w:r>
        <w:t xml:space="preserve">. </w:t>
      </w:r>
      <w:r>
        <w:rPr>
          <w:rFonts w:hint="eastAsia"/>
        </w:rPr>
        <w:t>带宽越大系统越</w:t>
      </w:r>
      <w:r w:rsidR="00680D22">
        <w:rPr>
          <w:rFonts w:hint="eastAsia"/>
        </w:rPr>
        <w:t>易受噪声干扰的影响，而</w:t>
      </w:r>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D</m:t>
            </m:r>
          </m:sub>
        </m:sSub>
      </m:oMath>
      <w:r w:rsidR="00680D22">
        <w:rPr>
          <w:rFonts w:hint="eastAsia"/>
        </w:rPr>
        <w:t xml:space="preserve"> </w:t>
      </w:r>
      <w:r w:rsidR="00680D22">
        <w:rPr>
          <w:rFonts w:hint="eastAsia"/>
        </w:rPr>
        <w:t>的增大会增大系统的</w:t>
      </w:r>
      <w:r w:rsidR="00AE562D">
        <w:rPr>
          <w:rFonts w:hint="eastAsia"/>
        </w:rPr>
        <w:t>带宽</w:t>
      </w:r>
      <w:r w:rsidR="00680D22">
        <w:rPr>
          <w:rFonts w:hint="eastAsia"/>
        </w:rPr>
        <w:t>。</w:t>
      </w:r>
    </w:p>
    <w:p w14:paraId="45A668E7" w14:textId="460778FC" w:rsidR="00F53EE0" w:rsidRDefault="00B26628" w:rsidP="00F53EE0">
      <w:pPr>
        <w:pStyle w:val="a1"/>
        <w:spacing w:before="163" w:after="163"/>
        <w:ind w:firstLine="480"/>
      </w:pPr>
      <w:r>
        <w:rPr>
          <w:rFonts w:hint="eastAsia"/>
        </w:rPr>
        <w:t>但是</w:t>
      </w:r>
      <w:r w:rsidR="00ED458E">
        <w:rPr>
          <w:rFonts w:hint="eastAsia"/>
        </w:rPr>
        <w:t>，</w:t>
      </w:r>
      <w:r>
        <w:rPr>
          <w:rFonts w:hint="eastAsia"/>
        </w:rPr>
        <w:t>除了出现上述问题的几组参数外，其它参数都显示了与</w:t>
      </w:r>
      <w:r>
        <w:rPr>
          <w:rFonts w:hint="eastAsia"/>
        </w:rPr>
        <w:t>Simulink</w:t>
      </w:r>
      <w:r>
        <w:rPr>
          <w:rFonts w:hint="eastAsia"/>
        </w:rPr>
        <w:t>仿真相同的结果。</w:t>
      </w:r>
    </w:p>
    <w:p w14:paraId="44A0DA42" w14:textId="77777777" w:rsidR="00AB05ED" w:rsidRDefault="00AB05ED" w:rsidP="00AB05ED">
      <w:pPr>
        <w:pStyle w:val="3"/>
        <w:spacing w:before="163" w:after="163"/>
        <w:ind w:firstLine="482"/>
      </w:pPr>
      <w:bookmarkStart w:id="22" w:name="_Toc136205782"/>
      <w:r>
        <w:rPr>
          <w:rFonts w:hint="eastAsia"/>
        </w:rPr>
        <w:t>基于</w:t>
      </w:r>
      <w:r>
        <w:rPr>
          <w:rFonts w:hint="eastAsia"/>
        </w:rPr>
        <w:t>PI</w:t>
      </w:r>
      <w:r>
        <w:rPr>
          <w:rFonts w:hint="eastAsia"/>
        </w:rPr>
        <w:t>控制器对系统进行仿真</w:t>
      </w:r>
      <w:bookmarkEnd w:id="22"/>
    </w:p>
    <w:p w14:paraId="10F0F20C" w14:textId="4F3989DF" w:rsidR="00B93619" w:rsidRPr="00B93619" w:rsidRDefault="00290F9B" w:rsidP="00D61198">
      <w:pPr>
        <w:pStyle w:val="4"/>
        <w:spacing w:before="163" w:after="163"/>
        <w:ind w:firstLine="482"/>
      </w:pPr>
      <w:r w:rsidRPr="00A55B7B">
        <w:rPr>
          <w:rFonts w:hint="eastAsia"/>
        </w:rPr>
        <w:t>固定</w:t>
      </w:r>
      <w:r w:rsidRPr="00A55B7B">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P</m:t>
            </m:r>
          </m:sub>
        </m:sSub>
      </m:oMath>
      <w:r w:rsidRPr="00A55B7B">
        <w:rPr>
          <w:rFonts w:hint="eastAsia"/>
        </w:rPr>
        <w:t xml:space="preserve"> </w:t>
      </w:r>
      <w:r w:rsidRPr="00A55B7B">
        <w:rPr>
          <w:rFonts w:hint="eastAsia"/>
        </w:rPr>
        <w:t>调节</w:t>
      </w:r>
      <w:r w:rsidRPr="00A55B7B">
        <w:rPr>
          <w:rFonts w:hint="eastAsia"/>
        </w:rPr>
        <w:t xml:space="preserve">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I</m:t>
            </m:r>
          </m:sub>
        </m:sSub>
      </m:oMath>
    </w:p>
    <w:p w14:paraId="18599713" w14:textId="77777777" w:rsidR="003C6576" w:rsidRDefault="003C6576" w:rsidP="003C6576">
      <w:pPr>
        <w:pStyle w:val="a1"/>
        <w:keepNext/>
        <w:spacing w:before="163" w:after="163"/>
        <w:ind w:firstLine="480"/>
        <w:jc w:val="center"/>
      </w:pPr>
      <w:r>
        <w:rPr>
          <w:rFonts w:hint="eastAsia"/>
          <w:noProof/>
        </w:rPr>
        <w:drawing>
          <wp:inline distT="0" distB="0" distL="0" distR="0" wp14:anchorId="365732C8" wp14:editId="6700151A">
            <wp:extent cx="4475018" cy="2470455"/>
            <wp:effectExtent l="0" t="0" r="1905" b="6350"/>
            <wp:docPr id="32669719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834" t="1644" r="7251" b="3756"/>
                    <a:stretch/>
                  </pic:blipFill>
                  <pic:spPr bwMode="auto">
                    <a:xfrm>
                      <a:off x="0" y="0"/>
                      <a:ext cx="4594776" cy="2536568"/>
                    </a:xfrm>
                    <a:prstGeom prst="rect">
                      <a:avLst/>
                    </a:prstGeom>
                    <a:noFill/>
                    <a:ln>
                      <a:noFill/>
                    </a:ln>
                    <a:extLst>
                      <a:ext uri="{53640926-AAD7-44D8-BBD7-CCE9431645EC}">
                        <a14:shadowObscured xmlns:a14="http://schemas.microsoft.com/office/drawing/2010/main"/>
                      </a:ext>
                    </a:extLst>
                  </pic:spPr>
                </pic:pic>
              </a:graphicData>
            </a:graphic>
          </wp:inline>
        </w:drawing>
      </w:r>
    </w:p>
    <w:p w14:paraId="40057B76" w14:textId="57208B6C" w:rsidR="003C6576" w:rsidRDefault="003C6576" w:rsidP="003C6576">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17</w:t>
      </w:r>
      <w:r>
        <w:fldChar w:fldCharType="end"/>
      </w:r>
      <w:r>
        <w:t xml:space="preserve"> </w:t>
      </w:r>
      <w:r>
        <w:rPr>
          <w:rFonts w:hint="eastAsia"/>
        </w:rPr>
        <w:t>当</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=1.5</m:t>
        </m:r>
      </m:oMath>
      <w:r>
        <w:rPr>
          <w:rFonts w:hint="eastAsia"/>
        </w:rPr>
        <w:t xml:space="preserve"> </w:t>
      </w:r>
      <w:r>
        <w:rPr>
          <w:rFonts w:hint="eastAsia"/>
        </w:rPr>
        <w:t>时的结果</w:t>
      </w:r>
    </w:p>
    <w:p w14:paraId="2D5E2341" w14:textId="11DD7D7C" w:rsidR="003C6576" w:rsidRDefault="004F0AF5" w:rsidP="003C6576">
      <w:pPr>
        <w:pStyle w:val="a1"/>
        <w:keepNext/>
        <w:spacing w:before="163" w:after="163"/>
        <w:ind w:firstLine="480"/>
        <w:jc w:val="center"/>
      </w:pPr>
      <w:r>
        <w:rPr>
          <w:noProof/>
        </w:rPr>
        <w:drawing>
          <wp:inline distT="0" distB="0" distL="0" distR="0" wp14:anchorId="7FC4A4F3" wp14:editId="51AC932A">
            <wp:extent cx="4585855" cy="2480871"/>
            <wp:effectExtent l="0" t="0" r="5715" b="0"/>
            <wp:docPr id="206751276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305" t="3063" r="6445" b="3629"/>
                    <a:stretch/>
                  </pic:blipFill>
                  <pic:spPr bwMode="auto">
                    <a:xfrm>
                      <a:off x="0" y="0"/>
                      <a:ext cx="4632122" cy="2505901"/>
                    </a:xfrm>
                    <a:prstGeom prst="rect">
                      <a:avLst/>
                    </a:prstGeom>
                    <a:noFill/>
                    <a:ln>
                      <a:noFill/>
                    </a:ln>
                    <a:extLst>
                      <a:ext uri="{53640926-AAD7-44D8-BBD7-CCE9431645EC}">
                        <a14:shadowObscured xmlns:a14="http://schemas.microsoft.com/office/drawing/2010/main"/>
                      </a:ext>
                    </a:extLst>
                  </pic:spPr>
                </pic:pic>
              </a:graphicData>
            </a:graphic>
          </wp:inline>
        </w:drawing>
      </w:r>
    </w:p>
    <w:p w14:paraId="0F7B2FBC" w14:textId="423B0758" w:rsidR="003C6576" w:rsidRDefault="003C6576" w:rsidP="003C6576">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18</w:t>
      </w:r>
      <w:r>
        <w:fldChar w:fldCharType="end"/>
      </w:r>
      <w:r>
        <w:t xml:space="preserve"> </w:t>
      </w:r>
      <w:r>
        <w:rPr>
          <w:rFonts w:hint="eastAsia"/>
        </w:rPr>
        <w:t>当</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=10.5</m:t>
        </m:r>
      </m:oMath>
      <w:r>
        <w:rPr>
          <w:rFonts w:hint="eastAsia"/>
        </w:rPr>
        <w:t xml:space="preserve"> </w:t>
      </w:r>
      <w:r>
        <w:rPr>
          <w:rFonts w:hint="eastAsia"/>
        </w:rPr>
        <w:t>时的结果</w:t>
      </w:r>
    </w:p>
    <w:p w14:paraId="6E1D3569" w14:textId="070EFB1A" w:rsidR="00902FAC" w:rsidRDefault="00026576" w:rsidP="001B512A">
      <w:pPr>
        <w:pStyle w:val="a1"/>
        <w:spacing w:before="163" w:after="240"/>
        <w:ind w:firstLine="480"/>
      </w:pPr>
      <w:r>
        <w:rPr>
          <w:rFonts w:hint="eastAsia"/>
        </w:rPr>
        <w:lastRenderedPageBreak/>
        <w:t>结果表明</w:t>
      </w:r>
      <w:r w:rsidR="00902FAC">
        <w:rPr>
          <w:rFonts w:hint="eastAsia"/>
        </w:rPr>
        <w:t>，</w:t>
      </w:r>
      <w:r w:rsidR="000A080E">
        <w:rPr>
          <w:rFonts w:hint="eastAsia"/>
        </w:rPr>
        <w:t>当不存在扰动时</w:t>
      </w:r>
      <w:r w:rsidR="00B817C1">
        <w:rPr>
          <w:rFonts w:hint="eastAsia"/>
        </w:rPr>
        <w:t>实验</w:t>
      </w:r>
      <w:r w:rsidR="000A080E">
        <w:rPr>
          <w:rFonts w:hint="eastAsia"/>
        </w:rPr>
        <w:t>将得到与前文类似的结论，故此</w:t>
      </w:r>
      <w:proofErr w:type="gramStart"/>
      <w:r w:rsidR="000A080E">
        <w:rPr>
          <w:rFonts w:hint="eastAsia"/>
        </w:rPr>
        <w:t>处不再</w:t>
      </w:r>
      <w:proofErr w:type="gramEnd"/>
      <w:r w:rsidR="000A080E">
        <w:rPr>
          <w:rFonts w:hint="eastAsia"/>
        </w:rPr>
        <w:t>赘述。</w:t>
      </w:r>
      <w:r w:rsidR="00B817C1">
        <w:rPr>
          <w:rFonts w:hint="eastAsia"/>
        </w:rPr>
        <w:t>需要指出的时，</w:t>
      </w:r>
      <w:r w:rsidR="005D427D">
        <w:rPr>
          <w:rFonts w:hint="eastAsia"/>
        </w:rPr>
        <w:t>MATLAB</w:t>
      </w:r>
      <w:r w:rsidR="005D427D">
        <w:rPr>
          <w:rFonts w:hint="eastAsia"/>
        </w:rPr>
        <w:t>仿真的</w:t>
      </w:r>
      <w:r w:rsidR="005D427D">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5D427D">
        <w:rPr>
          <w:rFonts w:hint="eastAsia"/>
        </w:rPr>
        <w:t xml:space="preserve"> </w:t>
      </w:r>
      <w:r w:rsidR="005D427D">
        <w:rPr>
          <w:rFonts w:hint="eastAsia"/>
        </w:rPr>
        <w:t>参数取值比</w:t>
      </w:r>
      <w:r w:rsidR="005D427D">
        <w:rPr>
          <w:rFonts w:hint="eastAsia"/>
        </w:rPr>
        <w:t>Simulink</w:t>
      </w:r>
      <w:r w:rsidR="005D427D">
        <w:rPr>
          <w:rFonts w:hint="eastAsia"/>
        </w:rPr>
        <w:t>稍大一些，</w:t>
      </w:r>
      <w:r w:rsidR="002509CB">
        <w:rPr>
          <w:rFonts w:hint="eastAsia"/>
        </w:rPr>
        <w:t>这是因为在实验中发现在</w:t>
      </w:r>
      <w:r w:rsidR="002509CB">
        <w:rPr>
          <w:rFonts w:hint="eastAsia"/>
        </w:rPr>
        <w:t xml:space="preserve"> M</w:t>
      </w:r>
      <w:r w:rsidR="002509CB">
        <w:t>ATLAB</w:t>
      </w:r>
      <w:r w:rsidR="002509CB">
        <w:rPr>
          <w:rFonts w:hint="eastAsia"/>
        </w:rPr>
        <w:t>环境下的</w:t>
      </w:r>
      <w:r w:rsidR="002509CB">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oMath>
      <w:r w:rsidR="002509CB">
        <w:rPr>
          <w:rFonts w:hint="eastAsia"/>
        </w:rPr>
        <w:t xml:space="preserve"> </w:t>
      </w:r>
      <w:r w:rsidR="002509CB">
        <w:rPr>
          <w:rFonts w:hint="eastAsia"/>
        </w:rPr>
        <w:t>的尺度相对</w:t>
      </w:r>
      <w:r w:rsidR="002509CB">
        <w:rPr>
          <w:rFonts w:hint="eastAsia"/>
        </w:rPr>
        <w:t>Simulink</w:t>
      </w:r>
      <w:r w:rsidR="002509CB">
        <w:rPr>
          <w:rFonts w:hint="eastAsia"/>
        </w:rPr>
        <w:t>环境都大一些。</w:t>
      </w:r>
      <w:r w:rsidR="00A80387">
        <w:rPr>
          <w:rFonts w:hint="eastAsia"/>
        </w:rPr>
        <w:t>总而言之，</w:t>
      </w:r>
      <w:r w:rsidR="00A80387">
        <w:rPr>
          <w:rFonts w:hint="eastAsia"/>
        </w:rPr>
        <w:t>MATLAB</w:t>
      </w:r>
      <w:r w:rsidR="00A80387">
        <w:rPr>
          <w:rFonts w:hint="eastAsia"/>
        </w:rPr>
        <w:t>环境与</w:t>
      </w:r>
      <w:r w:rsidR="00A80387">
        <w:rPr>
          <w:rFonts w:hint="eastAsia"/>
        </w:rPr>
        <w:t>Simulink</w:t>
      </w:r>
      <w:r w:rsidR="00A80387">
        <w:rPr>
          <w:rFonts w:hint="eastAsia"/>
        </w:rPr>
        <w:t>环境存在细微的不同，但</w:t>
      </w:r>
      <w:r w:rsidR="007B1695">
        <w:rPr>
          <w:rFonts w:hint="eastAsia"/>
        </w:rPr>
        <w:t>这并不影响</w:t>
      </w:r>
      <w:r w:rsidR="00B817C1">
        <w:rPr>
          <w:rFonts w:hint="eastAsia"/>
        </w:rPr>
        <w:t>实验</w:t>
      </w:r>
      <w:r w:rsidR="00A80387">
        <w:rPr>
          <w:rFonts w:hint="eastAsia"/>
        </w:rPr>
        <w:t>得出</w:t>
      </w:r>
      <w:r w:rsidR="00B817C1">
        <w:rPr>
          <w:rFonts w:hint="eastAsia"/>
        </w:rPr>
        <w:t>最终</w:t>
      </w:r>
      <w:r w:rsidR="00A80387">
        <w:rPr>
          <w:rFonts w:hint="eastAsia"/>
        </w:rPr>
        <w:t>的结论</w:t>
      </w:r>
      <w:r w:rsidR="00C94CF2">
        <w:rPr>
          <w:rFonts w:hint="eastAsia"/>
        </w:rPr>
        <w:t>，即</w:t>
      </w:r>
      <w:r w:rsidR="00C94CF2">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C94CF2">
        <w:rPr>
          <w:rFonts w:hint="eastAsia"/>
        </w:rPr>
        <w:t xml:space="preserve"> </w:t>
      </w:r>
      <w:r w:rsidR="00D43362">
        <w:rPr>
          <w:rFonts w:hint="eastAsia"/>
        </w:rPr>
        <w:t>有</w:t>
      </w:r>
      <w:r w:rsidR="00C94CF2">
        <w:rPr>
          <w:rFonts w:hint="eastAsia"/>
        </w:rPr>
        <w:t>修正系统稳态输出并增大超调量</w:t>
      </w:r>
      <w:r w:rsidR="00D43362">
        <w:rPr>
          <w:rFonts w:hint="eastAsia"/>
        </w:rPr>
        <w:t>等特点</w:t>
      </w:r>
      <w:r w:rsidR="00A80387">
        <w:rPr>
          <w:rFonts w:hint="eastAsia"/>
        </w:rPr>
        <w:t>。</w:t>
      </w:r>
    </w:p>
    <w:p w14:paraId="3DF40C6C" w14:textId="5CEE5AAC" w:rsidR="0032782F" w:rsidRDefault="0032782F" w:rsidP="001B512A">
      <w:pPr>
        <w:pStyle w:val="a1"/>
        <w:ind w:firstLine="480"/>
      </w:pPr>
      <w:r>
        <w:rPr>
          <w:rFonts w:hint="eastAsia"/>
        </w:rPr>
        <w:t>对比有扰动和无扰动时的情况，我们又可以得到如下</w:t>
      </w:r>
      <w:r w:rsidR="009E6423">
        <w:rPr>
          <w:rFonts w:hint="eastAsia"/>
        </w:rPr>
        <w:t>特点和</w:t>
      </w:r>
      <w:r>
        <w:rPr>
          <w:rFonts w:hint="eastAsia"/>
        </w:rPr>
        <w:t>结论：</w:t>
      </w:r>
    </w:p>
    <w:p w14:paraId="60982C14" w14:textId="6BF24FFE" w:rsidR="00BA2C55" w:rsidRDefault="00BA2C55" w:rsidP="001B512A">
      <w:pPr>
        <w:pStyle w:val="a1"/>
        <w:ind w:firstLine="480"/>
      </w:pPr>
      <w:r>
        <w:rPr>
          <w:rFonts w:hint="eastAsia"/>
        </w:rPr>
        <w:t>1</w:t>
      </w:r>
      <w:r>
        <w:t xml:space="preserve">. </w:t>
      </w:r>
      <w:r>
        <w:rPr>
          <w:rFonts w:hint="eastAsia"/>
        </w:rPr>
        <w:t>当</w:t>
      </w:r>
      <w:r>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Pr>
          <w:rFonts w:hint="eastAsia"/>
        </w:rPr>
        <w:t xml:space="preserve"> </w:t>
      </w:r>
      <w:r>
        <w:rPr>
          <w:rFonts w:hint="eastAsia"/>
        </w:rPr>
        <w:t>较小时，</w:t>
      </w:r>
      <w:r w:rsidR="00654BD3">
        <w:rPr>
          <w:rFonts w:hint="eastAsia"/>
        </w:rPr>
        <w:t>扰动对控制系统的</w:t>
      </w:r>
      <w:r w:rsidR="001735AD">
        <w:rPr>
          <w:rFonts w:hint="eastAsia"/>
        </w:rPr>
        <w:t>调节时间影响较大。</w:t>
      </w:r>
    </w:p>
    <w:p w14:paraId="75C36B3B" w14:textId="5AA465F7" w:rsidR="00E37E1E" w:rsidRDefault="00E37E1E" w:rsidP="001B512A">
      <w:pPr>
        <w:pStyle w:val="a1"/>
        <w:ind w:firstLine="480"/>
      </w:pPr>
      <w:r>
        <w:t xml:space="preserve">2. </w:t>
      </w:r>
      <w:r w:rsidR="005A4017">
        <w:rPr>
          <w:rFonts w:hint="eastAsia"/>
        </w:rPr>
        <w:t>当扰动存在时，峰值时间增大，超调量减小。我们认为这是由于扰动以负项输入导致的。</w:t>
      </w:r>
    </w:p>
    <w:p w14:paraId="4B31192F" w14:textId="6BE6B5B1" w:rsidR="00D719C6" w:rsidRPr="00E37E1E" w:rsidRDefault="00D719C6" w:rsidP="001B512A">
      <w:pPr>
        <w:pStyle w:val="a1"/>
        <w:spacing w:after="163"/>
        <w:ind w:firstLine="480"/>
      </w:pPr>
      <w:r>
        <w:rPr>
          <w:rFonts w:hint="eastAsia"/>
        </w:rPr>
        <w:t>3</w:t>
      </w:r>
      <w:r>
        <w:t xml:space="preserve">. </w:t>
      </w:r>
      <w:r w:rsidR="00072367">
        <w:rPr>
          <w:rFonts w:hint="eastAsia"/>
        </w:rPr>
        <w:t>系统</w:t>
      </w:r>
      <w:r w:rsidR="004B5CDB">
        <w:rPr>
          <w:rFonts w:hint="eastAsia"/>
        </w:rPr>
        <w:t>可能</w:t>
      </w:r>
      <w:r w:rsidR="00072367">
        <w:rPr>
          <w:rFonts w:hint="eastAsia"/>
        </w:rPr>
        <w:t>出现负值。这是血压控制系统</w:t>
      </w:r>
      <w:r w:rsidR="00E13BA6">
        <w:rPr>
          <w:rFonts w:hint="eastAsia"/>
        </w:rPr>
        <w:t>不允许出现的情况</w:t>
      </w:r>
      <w:r w:rsidR="004B5CDB">
        <w:rPr>
          <w:rFonts w:hint="eastAsia"/>
        </w:rPr>
        <w:t>，必须通过调节</w:t>
      </w:r>
      <w:r w:rsidR="004B5CDB">
        <w:rPr>
          <w:rFonts w:hint="eastAsia"/>
        </w:rPr>
        <w:t>PID</w:t>
      </w:r>
      <w:r w:rsidR="004B5CDB">
        <w:rPr>
          <w:rFonts w:hint="eastAsia"/>
        </w:rPr>
        <w:t>参数完全避免</w:t>
      </w:r>
      <w:r w:rsidR="00594E9E">
        <w:rPr>
          <w:rFonts w:hint="eastAsia"/>
        </w:rPr>
        <w:t>这种情况出现</w:t>
      </w:r>
      <w:r w:rsidR="004B5CDB">
        <w:rPr>
          <w:rFonts w:hint="eastAsia"/>
        </w:rPr>
        <w:t>。</w:t>
      </w:r>
    </w:p>
    <w:p w14:paraId="46C9D8EC" w14:textId="77777777" w:rsidR="00BD629E" w:rsidRDefault="00BD629E" w:rsidP="00BD629E">
      <w:pPr>
        <w:pStyle w:val="4"/>
        <w:spacing w:before="163" w:after="163"/>
        <w:ind w:firstLine="482"/>
      </w:pPr>
      <w:r>
        <w:rPr>
          <w:rFonts w:hint="eastAsia"/>
        </w:rPr>
        <w:t>固定</w:t>
      </w:r>
      <w:r>
        <w:rPr>
          <w:rFonts w:hint="eastAsia"/>
        </w:rPr>
        <w:t xml:space="preserve"> </w:t>
      </w:r>
      <m:oMath>
        <m:sSub>
          <m:sSubPr>
            <m:ctrlPr>
              <w:rPr>
                <w:rFonts w:ascii="Cambria Math" w:hAnsi="Cambria Math"/>
              </w:rPr>
            </m:ctrlPr>
          </m:sSubPr>
          <m:e>
            <m:r>
              <m:rPr>
                <m:sty m:val="bi"/>
              </m:rPr>
              <w:rPr>
                <w:rFonts w:ascii="Cambria Math" w:hAnsi="Cambria Math"/>
              </w:rPr>
              <m:t>K</m:t>
            </m:r>
          </m:e>
          <m:sub>
            <m:r>
              <m:rPr>
                <m:sty m:val="bi"/>
              </m:rPr>
              <w:rPr>
                <w:rFonts w:ascii="Cambria Math" w:hAnsi="Cambria Math"/>
              </w:rPr>
              <m:t>I</m:t>
            </m:r>
          </m:sub>
        </m:sSub>
      </m:oMath>
      <w:r>
        <w:rPr>
          <w:rFonts w:hint="eastAsia"/>
        </w:rPr>
        <w:t xml:space="preserve"> </w:t>
      </w:r>
      <w:r>
        <w:rPr>
          <w:rFonts w:hint="eastAsia"/>
        </w:rPr>
        <w:t>调节</w:t>
      </w:r>
      <w:r>
        <w:rPr>
          <w:rFonts w:hint="eastAsia"/>
        </w:rPr>
        <w:t xml:space="preserve"> </w:t>
      </w:r>
      <m:oMath>
        <m:sSub>
          <m:sSubPr>
            <m:ctrlPr>
              <w:rPr>
                <w:rFonts w:ascii="Cambria Math" w:hAnsi="Cambria Math"/>
              </w:rPr>
            </m:ctrlPr>
          </m:sSubPr>
          <m:e>
            <m:r>
              <m:rPr>
                <m:sty m:val="bi"/>
              </m:rPr>
              <w:rPr>
                <w:rFonts w:ascii="Cambria Math" w:hAnsi="Cambria Math"/>
              </w:rPr>
              <m:t>K</m:t>
            </m:r>
          </m:e>
          <m:sub>
            <m:r>
              <m:rPr>
                <m:sty m:val="bi"/>
              </m:rPr>
              <w:rPr>
                <w:rFonts w:ascii="Cambria Math" w:hAnsi="Cambria Math"/>
              </w:rPr>
              <m:t>P</m:t>
            </m:r>
          </m:sub>
        </m:sSub>
      </m:oMath>
    </w:p>
    <w:p w14:paraId="2C404B84" w14:textId="77777777" w:rsidR="001D297E" w:rsidRDefault="00EF6914" w:rsidP="001D297E">
      <w:pPr>
        <w:pStyle w:val="a1"/>
        <w:keepNext/>
        <w:ind w:firstLine="480"/>
        <w:jc w:val="center"/>
      </w:pPr>
      <w:r>
        <w:rPr>
          <w:noProof/>
        </w:rPr>
        <w:drawing>
          <wp:inline distT="0" distB="0" distL="0" distR="0" wp14:anchorId="076E3762" wp14:editId="05DCAE2C">
            <wp:extent cx="4976799" cy="2764122"/>
            <wp:effectExtent l="0" t="0" r="0" b="0"/>
            <wp:docPr id="201366158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188" t="2121" r="7741" b="3393"/>
                    <a:stretch/>
                  </pic:blipFill>
                  <pic:spPr bwMode="auto">
                    <a:xfrm>
                      <a:off x="0" y="0"/>
                      <a:ext cx="4976799" cy="2764122"/>
                    </a:xfrm>
                    <a:prstGeom prst="rect">
                      <a:avLst/>
                    </a:prstGeom>
                    <a:noFill/>
                    <a:ln>
                      <a:noFill/>
                    </a:ln>
                    <a:extLst>
                      <a:ext uri="{53640926-AAD7-44D8-BBD7-CCE9431645EC}">
                        <a14:shadowObscured xmlns:a14="http://schemas.microsoft.com/office/drawing/2010/main"/>
                      </a:ext>
                    </a:extLst>
                  </pic:spPr>
                </pic:pic>
              </a:graphicData>
            </a:graphic>
          </wp:inline>
        </w:drawing>
      </w:r>
    </w:p>
    <w:p w14:paraId="69E1E686" w14:textId="46A54474" w:rsidR="00AB05ED" w:rsidRDefault="001D297E" w:rsidP="001D297E">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19</w:t>
      </w:r>
      <w:r>
        <w:fldChar w:fldCharType="end"/>
      </w:r>
      <w:r w:rsidR="004613B3">
        <w:t xml:space="preserve"> </w:t>
      </w:r>
      <w:r w:rsidR="004613B3">
        <w:rPr>
          <w:rFonts w:hint="eastAsia"/>
        </w:rPr>
        <w:t>当</w:t>
      </w:r>
      <w:r w:rsidR="004613B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=1</m:t>
        </m:r>
      </m:oMath>
      <w:r w:rsidR="004613B3">
        <w:rPr>
          <w:rFonts w:hint="eastAsia"/>
        </w:rPr>
        <w:t xml:space="preserve"> </w:t>
      </w:r>
      <w:r w:rsidR="004613B3">
        <w:rPr>
          <w:rFonts w:hint="eastAsia"/>
        </w:rPr>
        <w:t>时的结果</w:t>
      </w:r>
    </w:p>
    <w:p w14:paraId="5A08D575" w14:textId="77777777" w:rsidR="001D297E" w:rsidRDefault="00F650A2" w:rsidP="001D297E">
      <w:pPr>
        <w:pStyle w:val="a1"/>
        <w:keepNext/>
        <w:ind w:firstLine="480"/>
        <w:jc w:val="center"/>
      </w:pPr>
      <w:r>
        <w:rPr>
          <w:noProof/>
        </w:rPr>
        <w:lastRenderedPageBreak/>
        <w:drawing>
          <wp:inline distT="0" distB="0" distL="0" distR="0" wp14:anchorId="1E393569" wp14:editId="05A6E74C">
            <wp:extent cx="5086545" cy="2736258"/>
            <wp:effectExtent l="0" t="0" r="0" b="6985"/>
            <wp:docPr id="20829078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245" t="2592" r="6798" b="3864"/>
                    <a:stretch/>
                  </pic:blipFill>
                  <pic:spPr bwMode="auto">
                    <a:xfrm>
                      <a:off x="0" y="0"/>
                      <a:ext cx="5086545" cy="2736258"/>
                    </a:xfrm>
                    <a:prstGeom prst="rect">
                      <a:avLst/>
                    </a:prstGeom>
                    <a:noFill/>
                    <a:ln>
                      <a:noFill/>
                    </a:ln>
                    <a:extLst>
                      <a:ext uri="{53640926-AAD7-44D8-BBD7-CCE9431645EC}">
                        <a14:shadowObscured xmlns:a14="http://schemas.microsoft.com/office/drawing/2010/main"/>
                      </a:ext>
                    </a:extLst>
                  </pic:spPr>
                </pic:pic>
              </a:graphicData>
            </a:graphic>
          </wp:inline>
        </w:drawing>
      </w:r>
    </w:p>
    <w:p w14:paraId="4B353F65" w14:textId="678F9BD5" w:rsidR="00EF6914" w:rsidRDefault="001D297E" w:rsidP="001D297E">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20</w:t>
      </w:r>
      <w:r>
        <w:fldChar w:fldCharType="end"/>
      </w:r>
      <w:r w:rsidR="00781383">
        <w:t xml:space="preserve"> </w:t>
      </w:r>
      <w:r w:rsidR="00781383">
        <w:rPr>
          <w:rFonts w:hint="eastAsia"/>
        </w:rPr>
        <w:t>当</w:t>
      </w:r>
      <w:r w:rsidR="0078138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=5</m:t>
        </m:r>
      </m:oMath>
      <w:r w:rsidR="00781383">
        <w:rPr>
          <w:rFonts w:hint="eastAsia"/>
        </w:rPr>
        <w:t xml:space="preserve"> </w:t>
      </w:r>
      <w:r w:rsidR="00781383">
        <w:rPr>
          <w:rFonts w:hint="eastAsia"/>
        </w:rPr>
        <w:t>时的结果</w:t>
      </w:r>
    </w:p>
    <w:p w14:paraId="2EC097AA" w14:textId="6F421ACD" w:rsidR="00A71094" w:rsidRDefault="005423DD" w:rsidP="00A71094">
      <w:pPr>
        <w:pStyle w:val="a1"/>
        <w:ind w:firstLine="480"/>
      </w:pPr>
      <w:r>
        <w:rPr>
          <w:rFonts w:hint="eastAsia"/>
        </w:rPr>
        <w:t>结果表明，</w:t>
      </w:r>
      <w:r w:rsidR="006636C2">
        <w:rPr>
          <w:rFonts w:hint="eastAsia"/>
        </w:rPr>
        <w:t>无扰动时</w:t>
      </w:r>
      <w:r w:rsidR="00B817C1">
        <w:rPr>
          <w:rFonts w:hint="eastAsia"/>
        </w:rPr>
        <w:t>实验</w:t>
      </w:r>
      <w:r w:rsidR="006636C2">
        <w:rPr>
          <w:rFonts w:hint="eastAsia"/>
        </w:rPr>
        <w:t>同样可以得到与</w:t>
      </w:r>
      <w:r w:rsidR="006636C2">
        <w:rPr>
          <w:rFonts w:hint="eastAsia"/>
        </w:rPr>
        <w:t>Simulink</w:t>
      </w:r>
      <w:r w:rsidR="006636C2">
        <w:rPr>
          <w:rFonts w:hint="eastAsia"/>
        </w:rPr>
        <w:t>仿真类似的结果，</w:t>
      </w:r>
      <w:r w:rsidR="00591C67">
        <w:rPr>
          <w:rFonts w:hint="eastAsia"/>
        </w:rPr>
        <w:t>并再一次验证了</w:t>
      </w:r>
      <w:r w:rsidR="00591C67">
        <w:rPr>
          <w:rFonts w:hint="eastAsia"/>
        </w:rPr>
        <w:t>MATLAB</w:t>
      </w:r>
      <w:r w:rsidR="00591C67">
        <w:rPr>
          <w:rFonts w:hint="eastAsia"/>
        </w:rPr>
        <w:t>环境下</w:t>
      </w:r>
      <w:r w:rsidR="00591C67">
        <w:rPr>
          <w:rFonts w:hint="eastAsia"/>
        </w:rPr>
        <w:t>PID</w:t>
      </w:r>
      <w:r w:rsidR="00591C67">
        <w:rPr>
          <w:rFonts w:hint="eastAsia"/>
        </w:rPr>
        <w:t>参数的尺度比</w:t>
      </w:r>
      <w:r w:rsidR="00591C67">
        <w:rPr>
          <w:rFonts w:hint="eastAsia"/>
        </w:rPr>
        <w:t>Simulink</w:t>
      </w:r>
      <w:r w:rsidR="00591C67">
        <w:rPr>
          <w:rFonts w:hint="eastAsia"/>
        </w:rPr>
        <w:t>环境稍大的现象。</w:t>
      </w:r>
    </w:p>
    <w:p w14:paraId="3EEE7F50" w14:textId="788E7E88" w:rsidR="0081124C" w:rsidRDefault="0081124C" w:rsidP="00A71094">
      <w:pPr>
        <w:pStyle w:val="a1"/>
        <w:ind w:firstLine="480"/>
      </w:pPr>
      <w:r>
        <w:rPr>
          <w:rFonts w:hint="eastAsia"/>
        </w:rPr>
        <w:t>此外，当存在扰动时，</w:t>
      </w:r>
      <w:r w:rsidR="00B817C1">
        <w:rPr>
          <w:rFonts w:hint="eastAsia"/>
        </w:rPr>
        <w:t>可以</w:t>
      </w:r>
      <w:r w:rsidR="008A7135">
        <w:rPr>
          <w:rFonts w:hint="eastAsia"/>
        </w:rPr>
        <w:t>从图</w:t>
      </w:r>
      <w:r w:rsidR="008A7135">
        <w:rPr>
          <w:rFonts w:hint="eastAsia"/>
        </w:rPr>
        <w:t>1</w:t>
      </w:r>
      <w:r w:rsidR="008A7135">
        <w:t>9</w:t>
      </w:r>
      <w:r w:rsidR="00C04733">
        <w:t xml:space="preserve"> </w:t>
      </w:r>
      <w:r w:rsidR="00F36731">
        <w:rPr>
          <w:rFonts w:hint="eastAsia"/>
        </w:rPr>
        <w:t>的对比中</w:t>
      </w:r>
      <w:r w:rsidR="00E037F8">
        <w:rPr>
          <w:rFonts w:hint="eastAsia"/>
        </w:rPr>
        <w:t>得出以下结论：</w:t>
      </w:r>
    </w:p>
    <w:p w14:paraId="23FFCC20" w14:textId="155F85D6" w:rsidR="00E037F8" w:rsidRDefault="00FA1F37" w:rsidP="00FA1F37">
      <w:pPr>
        <w:pStyle w:val="a1"/>
        <w:numPr>
          <w:ilvl w:val="0"/>
          <w:numId w:val="22"/>
        </w:numPr>
        <w:ind w:firstLineChars="0"/>
      </w:pPr>
      <w:r>
        <w:rPr>
          <w:rFonts w:hint="eastAsia"/>
        </w:rPr>
        <w:t>扰动将降低系统超调量、</w:t>
      </w:r>
      <w:r w:rsidR="00E34ECE">
        <w:rPr>
          <w:rFonts w:hint="eastAsia"/>
        </w:rPr>
        <w:t>增大调节时间</w:t>
      </w:r>
    </w:p>
    <w:p w14:paraId="5F7188B1" w14:textId="7F1C7257" w:rsidR="003A5D81" w:rsidRPr="00A71094" w:rsidRDefault="003A5D81" w:rsidP="00FA1F37">
      <w:pPr>
        <w:pStyle w:val="a1"/>
        <w:numPr>
          <w:ilvl w:val="0"/>
          <w:numId w:val="22"/>
        </w:numPr>
        <w:ind w:firstLineChars="0"/>
      </w:pPr>
      <w:r>
        <w:rPr>
          <w:rFonts w:hint="eastAsia"/>
        </w:rPr>
        <w:t>扰动使得</w:t>
      </w:r>
      <w:r w:rsidR="00325DF1">
        <w:rPr>
          <w:rFonts w:hint="eastAsia"/>
        </w:rPr>
        <w:t>系统在</w:t>
      </w:r>
      <w:r w:rsidR="00542D9E">
        <w:rPr>
          <w:rFonts w:hint="eastAsia"/>
        </w:rPr>
        <w:t>扰动产生的时间段</w:t>
      </w:r>
      <w:r w:rsidR="00B817C1">
        <w:rPr>
          <w:rFonts w:hint="eastAsia"/>
        </w:rPr>
        <w:t>内</w:t>
      </w:r>
      <w:r>
        <w:rPr>
          <w:rFonts w:hint="eastAsia"/>
        </w:rPr>
        <w:t>显著偏离稳态值，</w:t>
      </w:r>
      <w:r w:rsidR="005B09FF">
        <w:rPr>
          <w:rFonts w:hint="eastAsia"/>
        </w:rPr>
        <w:t>但</w:t>
      </w:r>
      <w:r w:rsidR="005B09FF">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5B09FF">
        <w:rPr>
          <w:rFonts w:hint="eastAsia"/>
        </w:rPr>
        <w:t xml:space="preserve"> </w:t>
      </w:r>
      <w:r w:rsidR="005B09FF">
        <w:rPr>
          <w:rFonts w:hint="eastAsia"/>
        </w:rPr>
        <w:t>调节合适的系统能够将系统输出正常调节到期望值。</w:t>
      </w:r>
    </w:p>
    <w:p w14:paraId="1A5586A3" w14:textId="77777777" w:rsidR="00AB05ED" w:rsidRDefault="00AB05ED" w:rsidP="00AB05ED">
      <w:pPr>
        <w:pStyle w:val="3"/>
        <w:spacing w:before="163" w:after="163"/>
        <w:ind w:firstLine="482"/>
      </w:pPr>
      <w:bookmarkStart w:id="23" w:name="_Toc136205783"/>
      <w:r>
        <w:rPr>
          <w:rFonts w:hint="eastAsia"/>
        </w:rPr>
        <w:t>基于</w:t>
      </w:r>
      <w:r>
        <w:rPr>
          <w:rFonts w:hint="eastAsia"/>
        </w:rPr>
        <w:t>PID</w:t>
      </w:r>
      <w:r>
        <w:rPr>
          <w:rFonts w:hint="eastAsia"/>
        </w:rPr>
        <w:t>控制器对系统进行仿真</w:t>
      </w:r>
      <w:bookmarkEnd w:id="23"/>
    </w:p>
    <w:p w14:paraId="3779226F" w14:textId="5AA5BD63" w:rsidR="00D85B3B" w:rsidRDefault="003176BE" w:rsidP="00D85B3B">
      <w:pPr>
        <w:pStyle w:val="a1"/>
        <w:keepNext/>
        <w:ind w:firstLine="480"/>
        <w:jc w:val="center"/>
      </w:pPr>
      <w:r>
        <w:rPr>
          <w:noProof/>
        </w:rPr>
        <w:drawing>
          <wp:inline distT="0" distB="0" distL="0" distR="0" wp14:anchorId="573E60A2" wp14:editId="5B432F89">
            <wp:extent cx="5701145" cy="2850573"/>
            <wp:effectExtent l="0" t="0" r="0" b="6985"/>
            <wp:docPr id="65294476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09689" cy="2854845"/>
                    </a:xfrm>
                    <a:prstGeom prst="rect">
                      <a:avLst/>
                    </a:prstGeom>
                    <a:noFill/>
                    <a:ln>
                      <a:noFill/>
                    </a:ln>
                  </pic:spPr>
                </pic:pic>
              </a:graphicData>
            </a:graphic>
          </wp:inline>
        </w:drawing>
      </w:r>
    </w:p>
    <w:p w14:paraId="1075B06D" w14:textId="4B1660C5" w:rsidR="00AB05ED" w:rsidRDefault="00D85B3B" w:rsidP="00D85B3B">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21</w:t>
      </w:r>
      <w:r>
        <w:fldChar w:fldCharType="end"/>
      </w:r>
      <w:r w:rsidR="00B817C1">
        <w:rPr>
          <w:rFonts w:hint="eastAsia"/>
        </w:rPr>
        <w:t xml:space="preserve">  0</w:t>
      </w:r>
      <w:r w:rsidR="00B817C1">
        <w:rPr>
          <w:rFonts w:hint="eastAsia"/>
        </w:rPr>
        <w:t>时刻引入扰动的实验结果</w:t>
      </w:r>
    </w:p>
    <w:p w14:paraId="180688DD" w14:textId="77777777" w:rsidR="00E76FDA" w:rsidRDefault="00E76FDA" w:rsidP="00FA4A37">
      <w:pPr>
        <w:pStyle w:val="a1"/>
        <w:keepNext/>
        <w:ind w:firstLine="480"/>
        <w:jc w:val="center"/>
      </w:pPr>
      <w:r>
        <w:rPr>
          <w:noProof/>
        </w:rPr>
        <w:lastRenderedPageBreak/>
        <w:drawing>
          <wp:inline distT="0" distB="0" distL="0" distR="0" wp14:anchorId="1EE4F824" wp14:editId="2ED9FD91">
            <wp:extent cx="5541818" cy="2770909"/>
            <wp:effectExtent l="0" t="0" r="1905" b="0"/>
            <wp:docPr id="131225102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44720" cy="2772360"/>
                    </a:xfrm>
                    <a:prstGeom prst="rect">
                      <a:avLst/>
                    </a:prstGeom>
                    <a:noFill/>
                    <a:ln>
                      <a:noFill/>
                    </a:ln>
                  </pic:spPr>
                </pic:pic>
              </a:graphicData>
            </a:graphic>
          </wp:inline>
        </w:drawing>
      </w:r>
    </w:p>
    <w:p w14:paraId="636E8D16" w14:textId="4FEA91B3" w:rsidR="00E76FDA" w:rsidRPr="00E76FDA" w:rsidRDefault="00E76FDA" w:rsidP="00E76FDA">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22</w:t>
      </w:r>
      <w:r>
        <w:fldChar w:fldCharType="end"/>
      </w:r>
      <w:r w:rsidR="00676289">
        <w:t xml:space="preserve"> </w:t>
      </w:r>
      <w:r w:rsidR="00676289">
        <w:rPr>
          <w:rFonts w:hint="eastAsia"/>
        </w:rPr>
        <w:t>不同时刻引入扰动的</w:t>
      </w:r>
      <w:r w:rsidR="00B817C1">
        <w:rPr>
          <w:rFonts w:hint="eastAsia"/>
        </w:rPr>
        <w:t>实验</w:t>
      </w:r>
      <w:r w:rsidR="00676289">
        <w:rPr>
          <w:rFonts w:hint="eastAsia"/>
        </w:rPr>
        <w:t>结果</w:t>
      </w:r>
    </w:p>
    <w:p w14:paraId="15986C67" w14:textId="6A211372" w:rsidR="002B28C8" w:rsidRDefault="002B28C8" w:rsidP="00753959">
      <w:pPr>
        <w:pStyle w:val="a1"/>
        <w:ind w:firstLine="480"/>
      </w:pPr>
      <w:r>
        <w:rPr>
          <w:rFonts w:hint="eastAsia"/>
        </w:rPr>
        <w:t>图</w:t>
      </w:r>
      <w:r>
        <w:rPr>
          <w:rFonts w:hint="eastAsia"/>
        </w:rPr>
        <w:t>2</w:t>
      </w:r>
      <w:r>
        <w:t>1</w:t>
      </w:r>
      <w:r w:rsidR="0054091A">
        <w:rPr>
          <w:rFonts w:hint="eastAsia"/>
        </w:rPr>
        <w:t>结果表明，</w:t>
      </w:r>
      <w:r w:rsidR="00DA4E6B">
        <w:rPr>
          <w:rFonts w:hint="eastAsia"/>
        </w:rPr>
        <w:t>在六组实验中，</w:t>
      </w:r>
      <w:r w:rsidR="00B817C1">
        <w:rPr>
          <w:rFonts w:hint="eastAsia"/>
        </w:rPr>
        <w:t>均取得了与</w:t>
      </w:r>
      <w:r w:rsidR="00B817C1">
        <w:rPr>
          <w:rFonts w:hint="eastAsia"/>
        </w:rPr>
        <w:t>Simulink</w:t>
      </w:r>
      <w:r w:rsidR="00B817C1">
        <w:rPr>
          <w:rFonts w:hint="eastAsia"/>
        </w:rPr>
        <w:t>仿真环境下非常类似的结果，且</w:t>
      </w:r>
      <w:r w:rsidR="00DA4E6B">
        <w:rPr>
          <w:rFonts w:hint="eastAsia"/>
        </w:rPr>
        <w:t>当控制系统</w:t>
      </w:r>
      <w:r w:rsidR="00DA4E6B">
        <w:rPr>
          <w:rFonts w:hint="eastAsia"/>
        </w:rPr>
        <w:t>PID</w:t>
      </w:r>
      <w:r w:rsidR="00DA4E6B">
        <w:rPr>
          <w:rFonts w:hint="eastAsia"/>
        </w:rPr>
        <w:t>参数调节为</w:t>
      </w:r>
      <w:r w:rsidR="00DA4E6B">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=2.5,</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=0.7,</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=2.5</m:t>
        </m:r>
      </m:oMath>
      <w:r w:rsidR="00DA4E6B">
        <w:rPr>
          <w:rFonts w:hint="eastAsia"/>
        </w:rPr>
        <w:t xml:space="preserve"> </w:t>
      </w:r>
      <w:r w:rsidR="00DA4E6B">
        <w:rPr>
          <w:rFonts w:hint="eastAsia"/>
        </w:rPr>
        <w:t>左右时</w:t>
      </w:r>
      <w:r w:rsidR="00B817C1">
        <w:rPr>
          <w:rFonts w:hint="eastAsia"/>
        </w:rPr>
        <w:t>系统取得最优</w:t>
      </w:r>
      <w:r w:rsidR="00DA4E6B">
        <w:rPr>
          <w:rFonts w:hint="eastAsia"/>
        </w:rPr>
        <w:t>效果。</w:t>
      </w:r>
    </w:p>
    <w:p w14:paraId="1151EF85" w14:textId="0C9FED9E" w:rsidR="00753959" w:rsidRDefault="000E669F" w:rsidP="00753959">
      <w:pPr>
        <w:pStyle w:val="a1"/>
        <w:ind w:firstLine="480"/>
      </w:pPr>
      <w:r>
        <w:rPr>
          <w:rFonts w:hint="eastAsia"/>
        </w:rPr>
        <w:t>为了进一步模拟真实环境，</w:t>
      </w:r>
      <w:r w:rsidR="00CD5407">
        <w:rPr>
          <w:rFonts w:hint="eastAsia"/>
        </w:rPr>
        <w:t>本项目进行了在不同时刻引入扰动的</w:t>
      </w:r>
      <w:r w:rsidR="00CD5407">
        <w:rPr>
          <w:rFonts w:hint="eastAsia"/>
        </w:rPr>
        <w:t>PID</w:t>
      </w:r>
      <w:r w:rsidR="00CD5407">
        <w:rPr>
          <w:rFonts w:hint="eastAsia"/>
        </w:rPr>
        <w:t>模拟仿真实验，</w:t>
      </w:r>
      <w:r w:rsidR="008C3C6B">
        <w:rPr>
          <w:rFonts w:hint="eastAsia"/>
        </w:rPr>
        <w:t>如图</w:t>
      </w:r>
      <w:r w:rsidR="008C3C6B">
        <w:rPr>
          <w:rFonts w:hint="eastAsia"/>
        </w:rPr>
        <w:t>2</w:t>
      </w:r>
      <w:r w:rsidR="008C3C6B">
        <w:t>2</w:t>
      </w:r>
      <w:r w:rsidR="008C3C6B">
        <w:rPr>
          <w:rFonts w:hint="eastAsia"/>
        </w:rPr>
        <w:t>所示</w:t>
      </w:r>
      <w:r w:rsidR="002B28C8">
        <w:rPr>
          <w:rFonts w:hint="eastAsia"/>
        </w:rPr>
        <w:t>。该实验</w:t>
      </w:r>
      <w:r w:rsidR="00C81631">
        <w:rPr>
          <w:rFonts w:hint="eastAsia"/>
        </w:rPr>
        <w:t>结果</w:t>
      </w:r>
      <w:r w:rsidR="00803DF5">
        <w:rPr>
          <w:rFonts w:hint="eastAsia"/>
        </w:rPr>
        <w:t>进一步显示了黄色曲线所示</w:t>
      </w:r>
      <w:r w:rsidR="00803DF5">
        <w:rPr>
          <w:rFonts w:hint="eastAsia"/>
        </w:rPr>
        <w:t>PID</w:t>
      </w:r>
      <w:r w:rsidR="00803DF5">
        <w:rPr>
          <w:rFonts w:hint="eastAsia"/>
        </w:rPr>
        <w:t>参数的良好性能</w:t>
      </w:r>
      <w:r w:rsidR="00330519">
        <w:rPr>
          <w:rFonts w:hint="eastAsia"/>
        </w:rPr>
        <w:t>，同时验证了实验</w:t>
      </w:r>
      <w:r w:rsidR="00307995">
        <w:rPr>
          <w:rFonts w:hint="eastAsia"/>
        </w:rPr>
        <w:t>过程和</w:t>
      </w:r>
      <w:r w:rsidR="00330519">
        <w:rPr>
          <w:rFonts w:hint="eastAsia"/>
        </w:rPr>
        <w:t>结果</w:t>
      </w:r>
      <w:r w:rsidR="00CD5407">
        <w:rPr>
          <w:rFonts w:hint="eastAsia"/>
        </w:rPr>
        <w:t>的</w:t>
      </w:r>
      <w:r w:rsidR="00330519">
        <w:rPr>
          <w:rFonts w:hint="eastAsia"/>
        </w:rPr>
        <w:t>有效</w:t>
      </w:r>
      <w:r w:rsidR="00CD5407">
        <w:rPr>
          <w:rFonts w:hint="eastAsia"/>
        </w:rPr>
        <w:t>性</w:t>
      </w:r>
      <w:r w:rsidR="003E52A1">
        <w:rPr>
          <w:rFonts w:hint="eastAsia"/>
        </w:rPr>
        <w:t>，即该控制系统能够有效控制</w:t>
      </w:r>
      <w:r w:rsidR="00EB0193">
        <w:rPr>
          <w:rFonts w:hint="eastAsia"/>
        </w:rPr>
        <w:t>平均动脉压</w:t>
      </w:r>
      <w:r w:rsidR="003E52A1">
        <w:rPr>
          <w:rFonts w:hint="eastAsia"/>
        </w:rPr>
        <w:t>处于稳态</w:t>
      </w:r>
      <w:r w:rsidR="00330519">
        <w:rPr>
          <w:rFonts w:hint="eastAsia"/>
        </w:rPr>
        <w:t>。</w:t>
      </w:r>
    </w:p>
    <w:p w14:paraId="710F9429" w14:textId="77777777" w:rsidR="00F53EE0" w:rsidRPr="00753959" w:rsidRDefault="00F53EE0" w:rsidP="00753959">
      <w:pPr>
        <w:pStyle w:val="a1"/>
        <w:ind w:firstLine="480"/>
      </w:pPr>
    </w:p>
    <w:p w14:paraId="1C4DF29F" w14:textId="4F65198B" w:rsidR="004D1015" w:rsidRDefault="00F97A78" w:rsidP="00FA6DFF">
      <w:pPr>
        <w:pStyle w:val="1"/>
        <w:spacing w:before="163" w:after="163"/>
      </w:pPr>
      <w:bookmarkStart w:id="24" w:name="_Toc136205784"/>
      <w:r>
        <w:rPr>
          <w:rFonts w:hint="eastAsia"/>
        </w:rPr>
        <w:t>结果</w:t>
      </w:r>
      <w:r w:rsidR="00191454">
        <w:rPr>
          <w:rFonts w:hint="eastAsia"/>
        </w:rPr>
        <w:t>总结和</w:t>
      </w:r>
      <w:r>
        <w:rPr>
          <w:rFonts w:hint="eastAsia"/>
        </w:rPr>
        <w:t>分析</w:t>
      </w:r>
      <w:bookmarkEnd w:id="24"/>
    </w:p>
    <w:p w14:paraId="756173C8" w14:textId="4D8CEB75" w:rsidR="002031BF" w:rsidRDefault="00C40D52" w:rsidP="00FA6DFF">
      <w:pPr>
        <w:pStyle w:val="2"/>
        <w:spacing w:before="163" w:after="163"/>
      </w:pPr>
      <w:bookmarkStart w:id="25" w:name="_Toc136205785"/>
      <w:r>
        <w:rPr>
          <w:rFonts w:hint="eastAsia"/>
        </w:rPr>
        <w:t>取</w:t>
      </w:r>
      <w:r>
        <w:rPr>
          <w:rFonts w:hint="eastAsia"/>
        </w:rPr>
        <w:t xml:space="preserve"> </w:t>
      </w:r>
      <m:oMath>
        <m:r>
          <w:rPr>
            <w:rFonts w:ascii="Cambria Math" w:hAnsi="Cambria Math"/>
          </w:rPr>
          <m:t>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=0</m:t>
        </m:r>
      </m:oMath>
      <w:r>
        <w:rPr>
          <w:rFonts w:hint="eastAsia"/>
        </w:rPr>
        <w:t xml:space="preserve"> </w:t>
      </w:r>
      <w:r>
        <w:rPr>
          <w:rFonts w:hint="eastAsia"/>
        </w:rPr>
        <w:t>时的结果</w:t>
      </w:r>
      <w:bookmarkEnd w:id="25"/>
    </w:p>
    <w:p w14:paraId="3469C634" w14:textId="23E8A6CB" w:rsidR="003333F7" w:rsidRDefault="0097219F" w:rsidP="003333F7">
      <w:pPr>
        <w:pStyle w:val="a1"/>
        <w:ind w:firstLine="480"/>
      </w:pPr>
      <w:r>
        <w:rPr>
          <w:rFonts w:hint="eastAsia"/>
        </w:rPr>
        <w:t>综合所有实验来看，</w:t>
      </w:r>
      <w:r>
        <w:rPr>
          <w:rFonts w:hint="eastAsia"/>
        </w:rPr>
        <w:t>PID</w:t>
      </w:r>
      <w:r>
        <w:rPr>
          <w:rFonts w:hint="eastAsia"/>
        </w:rPr>
        <w:t>参数的选取</w:t>
      </w:r>
      <w:r w:rsidR="00F53EE0">
        <w:rPr>
          <w:rFonts w:hint="eastAsia"/>
        </w:rPr>
        <w:t>虽然需要实验尝试，但也</w:t>
      </w:r>
      <w:r>
        <w:rPr>
          <w:rFonts w:hint="eastAsia"/>
        </w:rPr>
        <w:t>存在一定的规律</w:t>
      </w:r>
      <w:r w:rsidR="00C41919">
        <w:rPr>
          <w:rFonts w:hint="eastAsia"/>
        </w:rPr>
        <w:t>。</w:t>
      </w:r>
      <w:r w:rsidR="007F3750">
        <w:rPr>
          <w:rFonts w:hint="eastAsia"/>
        </w:rPr>
        <w:t>当扰动不存在时，</w:t>
      </w:r>
      <w:r w:rsidR="003C7F98">
        <w:rPr>
          <w:rFonts w:hint="eastAsia"/>
        </w:rPr>
        <w:t>本文重点展示</w:t>
      </w:r>
      <w:r w:rsidR="007F3750">
        <w:rPr>
          <w:rFonts w:hint="eastAsia"/>
        </w:rPr>
        <w:t>了基于</w:t>
      </w:r>
      <w:r w:rsidR="007F3750">
        <w:rPr>
          <w:rFonts w:hint="eastAsia"/>
        </w:rPr>
        <w:t>Simulink</w:t>
      </w:r>
      <w:r w:rsidR="00D01950">
        <w:rPr>
          <w:rFonts w:hint="eastAsia"/>
        </w:rPr>
        <w:t>的实验和基于</w:t>
      </w:r>
      <w:r w:rsidR="00D01950">
        <w:rPr>
          <w:rFonts w:hint="eastAsia"/>
        </w:rPr>
        <w:t>MATLAB</w:t>
      </w:r>
      <w:r w:rsidR="00D01950">
        <w:rPr>
          <w:rFonts w:hint="eastAsia"/>
        </w:rPr>
        <w:t>的实验</w:t>
      </w:r>
      <w:r w:rsidR="00FB37D6">
        <w:rPr>
          <w:rFonts w:hint="eastAsia"/>
        </w:rPr>
        <w:t>，并观察到</w:t>
      </w:r>
      <w:r w:rsidR="00900875">
        <w:rPr>
          <w:rFonts w:hint="eastAsia"/>
        </w:rPr>
        <w:t>了</w:t>
      </w:r>
      <w:r w:rsidR="0038404F">
        <w:rPr>
          <w:rFonts w:hint="eastAsia"/>
        </w:rPr>
        <w:t>相似</w:t>
      </w:r>
      <w:r w:rsidR="0038404F">
        <w:rPr>
          <w:rFonts w:hint="eastAsia"/>
        </w:rPr>
        <w:t>PID</w:t>
      </w:r>
      <w:r w:rsidR="0038404F">
        <w:rPr>
          <w:rFonts w:hint="eastAsia"/>
        </w:rPr>
        <w:t>参数取值下</w:t>
      </w:r>
      <w:r w:rsidR="00FB37D6">
        <w:rPr>
          <w:rFonts w:hint="eastAsia"/>
        </w:rPr>
        <w:t>类似的</w:t>
      </w:r>
      <w:r w:rsidR="00F305D6">
        <w:rPr>
          <w:rFonts w:hint="eastAsia"/>
        </w:rPr>
        <w:t>实验</w:t>
      </w:r>
      <w:r w:rsidR="007C70C5">
        <w:rPr>
          <w:rFonts w:hint="eastAsia"/>
        </w:rPr>
        <w:t>结果</w:t>
      </w:r>
      <w:r w:rsidR="00D01950">
        <w:rPr>
          <w:rFonts w:hint="eastAsia"/>
        </w:rPr>
        <w:t>。</w:t>
      </w:r>
      <w:r w:rsidR="00425AEA">
        <w:rPr>
          <w:rFonts w:hint="eastAsia"/>
        </w:rPr>
        <w:t>这有力证明了</w:t>
      </w:r>
      <w:r w:rsidR="00425AEA">
        <w:rPr>
          <w:rFonts w:hint="eastAsia"/>
        </w:rPr>
        <w:t>PID</w:t>
      </w:r>
      <w:r w:rsidR="00425AEA">
        <w:rPr>
          <w:rFonts w:hint="eastAsia"/>
        </w:rPr>
        <w:t>控制器的有效性和实验的有效性。</w:t>
      </w:r>
    </w:p>
    <w:p w14:paraId="5009D6FA" w14:textId="1C844143" w:rsidR="00217CF9" w:rsidRDefault="001D05F2" w:rsidP="00217CF9">
      <w:pPr>
        <w:pStyle w:val="3"/>
        <w:spacing w:before="163" w:after="163"/>
        <w:ind w:firstLine="482"/>
      </w:pPr>
      <w:bookmarkStart w:id="26" w:name="_Toc136205786"/>
      <w:r>
        <w:rPr>
          <w:rFonts w:hint="eastAsia"/>
        </w:rPr>
        <w:t>PID</w:t>
      </w:r>
      <w:r>
        <w:rPr>
          <w:rFonts w:hint="eastAsia"/>
        </w:rPr>
        <w:t>参数对</w:t>
      </w:r>
      <w:r w:rsidR="00D6194A">
        <w:rPr>
          <w:rFonts w:hint="eastAsia"/>
        </w:rPr>
        <w:t>稳态输出</w:t>
      </w:r>
      <w:r>
        <w:rPr>
          <w:rFonts w:hint="eastAsia"/>
        </w:rPr>
        <w:t>的影响</w:t>
      </w:r>
      <w:bookmarkEnd w:id="26"/>
    </w:p>
    <w:p w14:paraId="62ACD893" w14:textId="3035B046" w:rsidR="00BE0C90" w:rsidRPr="00BE0C90" w:rsidRDefault="009950BF" w:rsidP="00BE0C90">
      <w:pPr>
        <w:pStyle w:val="a1"/>
        <w:ind w:firstLine="480"/>
      </w:pPr>
      <w:r>
        <w:rPr>
          <w:rFonts w:hint="eastAsia"/>
        </w:rPr>
        <w:t>综合所有实验，</w:t>
      </w:r>
      <w:r w:rsidR="00F53EE0">
        <w:rPr>
          <w:rFonts w:hint="eastAsia"/>
        </w:rPr>
        <w:t>本文</w:t>
      </w:r>
      <w:r>
        <w:rPr>
          <w:rFonts w:hint="eastAsia"/>
        </w:rPr>
        <w:t>发现</w:t>
      </w:r>
      <w:r w:rsidR="007D0F8B">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oMath>
      <w:r w:rsidR="007D0F8B">
        <w:rPr>
          <w:rFonts w:hint="eastAsia"/>
        </w:rPr>
        <w:t xml:space="preserve"> </w:t>
      </w:r>
      <w:r w:rsidR="00F53EE0">
        <w:rPr>
          <w:rFonts w:hint="eastAsia"/>
        </w:rPr>
        <w:t>的</w:t>
      </w:r>
      <w:r w:rsidR="007D0F8B">
        <w:rPr>
          <w:rFonts w:hint="eastAsia"/>
        </w:rPr>
        <w:t>结合对系统稳态输出起决定性作用</w:t>
      </w:r>
      <w:r w:rsidR="0043167E">
        <w:rPr>
          <w:rFonts w:hint="eastAsia"/>
        </w:rPr>
        <w:t>。</w:t>
      </w:r>
      <w:r w:rsidR="004B244A">
        <w:rPr>
          <w:rFonts w:hint="eastAsia"/>
        </w:rPr>
        <w:t>其中，</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4B244A">
        <w:rPr>
          <w:rFonts w:hint="eastAsia"/>
        </w:rPr>
        <w:t xml:space="preserve"> </w:t>
      </w:r>
      <w:r w:rsidR="004B244A">
        <w:rPr>
          <w:rFonts w:hint="eastAsia"/>
        </w:rPr>
        <w:t>将为系统输出提供一个基准稳态值，而</w:t>
      </w:r>
      <w:r w:rsidR="004B244A">
        <w:rPr>
          <w:rFonts w:hint="eastAsia"/>
        </w:rPr>
        <w:t xml:space="preserve"> </w:t>
      </w:r>
      <m:oMath>
        <m:sSub>
          <m:sSubPr>
            <m:ctrlPr>
              <w:rPr>
                <w:rFonts w:ascii="Cambria Math" w:hAnsi="Cambria Math"/>
                <w:i/>
              </w:rPr>
            </m:ctrlPr>
          </m:sSubPr>
          <m:e>
            <m:r>
              <w:rPr>
                <w:rFonts w:ascii="Cambria Math" w:hAnsi="Cambria Math" w:hint="eastAsia"/>
              </w:rPr>
              <m:t>K</m:t>
            </m:r>
            <m:ctrlPr>
              <w:rPr>
                <w:rFonts w:ascii="Cambria Math" w:hAnsi="Cambria Math" w:hint="eastAsia"/>
                <w:i/>
              </w:rPr>
            </m:ctrlPr>
          </m:e>
          <m:sub>
            <m:r>
              <w:rPr>
                <w:rFonts w:ascii="Cambria Math" w:hAnsi="Cambria Math"/>
              </w:rPr>
              <m:t>I</m:t>
            </m:r>
          </m:sub>
        </m:sSub>
      </m:oMath>
      <w:r w:rsidR="004B244A">
        <w:rPr>
          <w:rFonts w:hint="eastAsia"/>
        </w:rPr>
        <w:t xml:space="preserve"> </w:t>
      </w:r>
      <w:r w:rsidR="004B244A">
        <w:rPr>
          <w:rFonts w:hint="eastAsia"/>
        </w:rPr>
        <w:t>将能够进一步将该值修正到期望值。</w:t>
      </w:r>
      <w:r w:rsidR="00BE0C90">
        <w:rPr>
          <w:rFonts w:hint="eastAsia"/>
        </w:rPr>
        <w:t>这是由于单纯的</w:t>
      </w:r>
      <w:r w:rsidR="00BE0C90">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BE0C90">
        <w:rPr>
          <w:rFonts w:hint="eastAsia"/>
        </w:rPr>
        <w:t xml:space="preserve"> </w:t>
      </w:r>
      <w:r w:rsidR="00BE0C90">
        <w:rPr>
          <w:rFonts w:hint="eastAsia"/>
        </w:rPr>
        <w:t>控制极有可能使得误差量与系统变化量相抵消导致系统稳定在非期望值，而</w:t>
      </w:r>
      <w:r w:rsidR="00BE0C90">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BE0C90">
        <w:rPr>
          <w:rFonts w:hint="eastAsia"/>
        </w:rPr>
        <w:t xml:space="preserve"> </w:t>
      </w:r>
      <w:r w:rsidR="00BE0C90">
        <w:rPr>
          <w:rFonts w:hint="eastAsia"/>
        </w:rPr>
        <w:t>控制则能够通过提供累计误差使系统跳出该错误状态。</w:t>
      </w:r>
    </w:p>
    <w:p w14:paraId="47E6A5C3" w14:textId="4D56C068" w:rsidR="00234CB6" w:rsidRDefault="00B5486B" w:rsidP="00234CB6">
      <w:pPr>
        <w:pStyle w:val="3"/>
        <w:spacing w:before="163" w:after="163"/>
        <w:ind w:firstLine="482"/>
      </w:pPr>
      <w:bookmarkStart w:id="27" w:name="_Toc136205787"/>
      <w:r>
        <w:rPr>
          <w:rFonts w:hint="eastAsia"/>
        </w:rPr>
        <w:t>PID</w:t>
      </w:r>
      <w:r>
        <w:rPr>
          <w:rFonts w:hint="eastAsia"/>
        </w:rPr>
        <w:t>参数对</w:t>
      </w:r>
      <w:r w:rsidR="00C34083">
        <w:rPr>
          <w:rFonts w:hint="eastAsia"/>
        </w:rPr>
        <w:t>系统稳定性的影响</w:t>
      </w:r>
      <w:bookmarkEnd w:id="27"/>
    </w:p>
    <w:p w14:paraId="2248A016" w14:textId="2246E057" w:rsidR="00874C1D" w:rsidRPr="004E40B1" w:rsidRDefault="00F53EE0" w:rsidP="004E40B1">
      <w:pPr>
        <w:pStyle w:val="a1"/>
        <w:ind w:firstLine="480"/>
      </w:pPr>
      <w:r>
        <w:rPr>
          <w:rFonts w:hint="eastAsia"/>
        </w:rPr>
        <w:t>本项目</w:t>
      </w:r>
      <w:r w:rsidR="002C34FA">
        <w:rPr>
          <w:rFonts w:hint="eastAsia"/>
        </w:rPr>
        <w:t>在</w:t>
      </w:r>
      <w:r>
        <w:rPr>
          <w:rFonts w:hint="eastAsia"/>
        </w:rPr>
        <w:t>大量</w:t>
      </w:r>
      <w:r w:rsidR="002C34FA">
        <w:rPr>
          <w:rFonts w:hint="eastAsia"/>
        </w:rPr>
        <w:t>实验中</w:t>
      </w:r>
      <w:r w:rsidR="00BB060C">
        <w:rPr>
          <w:rFonts w:hint="eastAsia"/>
        </w:rPr>
        <w:t>发</w:t>
      </w:r>
      <w:r>
        <w:rPr>
          <w:rFonts w:hint="eastAsia"/>
        </w:rPr>
        <w:t>现，</w:t>
      </w:r>
      <w:r w:rsidR="002C34FA">
        <w:rPr>
          <w:rFonts w:hint="eastAsia"/>
        </w:rPr>
        <w:t>不存在一组</w:t>
      </w:r>
      <w:r>
        <w:rPr>
          <w:rFonts w:hint="eastAsia"/>
        </w:rPr>
        <w:t>PID</w:t>
      </w:r>
      <w:r w:rsidR="002C34FA">
        <w:rPr>
          <w:rFonts w:hint="eastAsia"/>
        </w:rPr>
        <w:t>参数组合</w:t>
      </w:r>
      <w:r>
        <w:rPr>
          <w:rFonts w:hint="eastAsia"/>
        </w:rPr>
        <w:t>能够</w:t>
      </w:r>
      <w:r w:rsidR="002C34FA">
        <w:rPr>
          <w:rFonts w:hint="eastAsia"/>
        </w:rPr>
        <w:t>使得系统所有动态性能都</w:t>
      </w:r>
      <w:r w:rsidR="00291A80">
        <w:rPr>
          <w:rFonts w:hint="eastAsia"/>
        </w:rPr>
        <w:t>达到</w:t>
      </w:r>
      <w:r w:rsidR="002C34FA">
        <w:rPr>
          <w:rFonts w:hint="eastAsia"/>
        </w:rPr>
        <w:t>最优。</w:t>
      </w:r>
      <w:r w:rsidR="004E40B1">
        <w:rPr>
          <w:rFonts w:hint="eastAsia"/>
        </w:rPr>
        <w:t>但是对于系统稳定性而言，在控制</w:t>
      </w:r>
      <w:r w:rsidR="004E40B1">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4E40B1">
        <w:rPr>
          <w:rFonts w:hint="eastAsia"/>
        </w:rPr>
        <w:t xml:space="preserve"> </w:t>
      </w:r>
      <w:r w:rsidR="004E40B1">
        <w:rPr>
          <w:rFonts w:hint="eastAsia"/>
        </w:rPr>
        <w:t>使得系统不发生振荡的前提下调节</w:t>
      </w:r>
      <w:r w:rsidR="004E40B1">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oMath>
      <w:r w:rsidR="004E40B1">
        <w:rPr>
          <w:rFonts w:hint="eastAsia"/>
        </w:rPr>
        <w:t xml:space="preserve"> </w:t>
      </w:r>
      <w:r w:rsidR="004E40B1">
        <w:rPr>
          <w:rFonts w:hint="eastAsia"/>
        </w:rPr>
        <w:t>是更为有效的。</w:t>
      </w:r>
      <w:r w:rsidR="0043178F">
        <w:rPr>
          <w:rFonts w:hint="eastAsia"/>
        </w:rPr>
        <w:t>更具体地说，在前述前提下，若系统振荡</w:t>
      </w:r>
      <w:r w:rsidR="00782A19">
        <w:rPr>
          <w:rFonts w:hint="eastAsia"/>
        </w:rPr>
        <w:t>程度</w:t>
      </w:r>
      <w:r w:rsidR="0043178F">
        <w:rPr>
          <w:rFonts w:hint="eastAsia"/>
        </w:rPr>
        <w:t>过大则</w:t>
      </w:r>
      <w:r>
        <w:rPr>
          <w:rFonts w:hint="eastAsia"/>
        </w:rPr>
        <w:t>，</w:t>
      </w:r>
      <w:r w:rsidR="0043178F">
        <w:rPr>
          <w:rFonts w:hint="eastAsia"/>
        </w:rPr>
        <w:t>可以考虑减小</w:t>
      </w:r>
      <w:r w:rsidR="0043178F">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43178F">
        <w:rPr>
          <w:rFonts w:hint="eastAsia"/>
        </w:rPr>
        <w:t xml:space="preserve"> </w:t>
      </w:r>
      <w:r w:rsidR="0043178F">
        <w:rPr>
          <w:rFonts w:hint="eastAsia"/>
        </w:rPr>
        <w:t>而增大</w:t>
      </w:r>
      <w:r w:rsidR="0043178F">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5307B3">
        <w:rPr>
          <w:rFonts w:hint="eastAsia"/>
        </w:rPr>
        <w:t>，反之亦然。</w:t>
      </w:r>
    </w:p>
    <w:p w14:paraId="7706DEE9" w14:textId="1582B56A" w:rsidR="00FA5F34" w:rsidRDefault="00FA5F34" w:rsidP="00FA5F34">
      <w:pPr>
        <w:pStyle w:val="3"/>
        <w:spacing w:before="163" w:after="163"/>
        <w:ind w:firstLine="482"/>
      </w:pPr>
      <w:bookmarkStart w:id="28" w:name="_Toc136205788"/>
      <w:r>
        <w:rPr>
          <w:rFonts w:hint="eastAsia"/>
        </w:rPr>
        <w:t>PID</w:t>
      </w:r>
      <w:r>
        <w:rPr>
          <w:rFonts w:hint="eastAsia"/>
        </w:rPr>
        <w:t>参数对系统</w:t>
      </w:r>
      <w:r w:rsidR="00BD76AF">
        <w:rPr>
          <w:rFonts w:hint="eastAsia"/>
        </w:rPr>
        <w:t>准确</w:t>
      </w:r>
      <w:r>
        <w:rPr>
          <w:rFonts w:hint="eastAsia"/>
        </w:rPr>
        <w:t>性</w:t>
      </w:r>
      <w:r w:rsidR="0026031E">
        <w:rPr>
          <w:rFonts w:hint="eastAsia"/>
        </w:rPr>
        <w:t>的影响</w:t>
      </w:r>
      <w:bookmarkEnd w:id="28"/>
    </w:p>
    <w:p w14:paraId="04C5C443" w14:textId="09A4C7AA" w:rsidR="00FC75A3" w:rsidRPr="00FC75A3" w:rsidRDefault="0023539A" w:rsidP="00FC75A3">
      <w:pPr>
        <w:pStyle w:val="a1"/>
        <w:ind w:firstLine="480"/>
      </w:pPr>
      <w:r>
        <w:rPr>
          <w:rFonts w:hint="eastAsia"/>
        </w:rPr>
        <w:t>与</w:t>
      </w:r>
      <w:r>
        <w:rPr>
          <w:rFonts w:hint="eastAsia"/>
        </w:rPr>
        <w:t xml:space="preserve"> </w:t>
      </w:r>
      <w:r>
        <w:t xml:space="preserve">2. </w:t>
      </w:r>
      <w:r>
        <w:rPr>
          <w:rFonts w:hint="eastAsia"/>
        </w:rPr>
        <w:t>类似地，</w:t>
      </w:r>
      <w:r w:rsidR="00D74E85">
        <w:rPr>
          <w:rFonts w:hint="eastAsia"/>
        </w:rPr>
        <w:t>对于系统准确性而言</w:t>
      </w:r>
      <w:r w:rsidR="00160897">
        <w:rPr>
          <w:rFonts w:hint="eastAsia"/>
        </w:rPr>
        <w:t>同样不存在通用的</w:t>
      </w:r>
      <w:r w:rsidR="003C7231">
        <w:rPr>
          <w:rFonts w:hint="eastAsia"/>
        </w:rPr>
        <w:t>最优</w:t>
      </w:r>
      <w:r w:rsidR="00160897">
        <w:rPr>
          <w:rFonts w:hint="eastAsia"/>
        </w:rPr>
        <w:t>参数</w:t>
      </w:r>
      <w:r w:rsidR="004B3B7E">
        <w:rPr>
          <w:rFonts w:hint="eastAsia"/>
        </w:rPr>
        <w:t>组合</w:t>
      </w:r>
      <w:r w:rsidR="00160897">
        <w:rPr>
          <w:rFonts w:hint="eastAsia"/>
        </w:rPr>
        <w:t>。</w:t>
      </w:r>
      <w:r w:rsidR="00782A19">
        <w:rPr>
          <w:rFonts w:hint="eastAsia"/>
        </w:rPr>
        <w:t>为了使系统准确达到稳态并稳定在期望</w:t>
      </w:r>
      <w:r w:rsidR="00F53EE0">
        <w:rPr>
          <w:rFonts w:hint="eastAsia"/>
        </w:rPr>
        <w:t>范围内</w:t>
      </w:r>
      <w:r w:rsidR="00782A19">
        <w:rPr>
          <w:rFonts w:hint="eastAsia"/>
        </w:rPr>
        <w:t>，</w:t>
      </w:r>
      <w:r w:rsidR="00BD076C">
        <w:rPr>
          <w:rFonts w:hint="eastAsia"/>
        </w:rPr>
        <w:t>可以通过</w:t>
      </w:r>
      <w:r w:rsidR="00F53EE0">
        <w:rPr>
          <w:rFonts w:hint="eastAsia"/>
        </w:rPr>
        <w:t>综合</w:t>
      </w:r>
      <w:r w:rsidR="00BD076C">
        <w:rPr>
          <w:rFonts w:hint="eastAsia"/>
        </w:rPr>
        <w:t>调节</w:t>
      </w:r>
      <w:r w:rsidR="00BD076C">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oMath>
      <w:r w:rsidR="00BD076C">
        <w:rPr>
          <w:rFonts w:hint="eastAsia"/>
        </w:rPr>
        <w:t xml:space="preserve"> </w:t>
      </w:r>
      <w:r w:rsidR="00BD076C">
        <w:rPr>
          <w:rFonts w:hint="eastAsia"/>
        </w:rPr>
        <w:t>实现。</w:t>
      </w:r>
      <w:r w:rsidR="00FC75A3">
        <w:rPr>
          <w:rFonts w:hint="eastAsia"/>
        </w:rPr>
        <w:t>具体来说，若系统稳态输出低于期望值，则可以</w:t>
      </w:r>
      <w:r w:rsidR="00F53EE0">
        <w:rPr>
          <w:rFonts w:hint="eastAsia"/>
        </w:rPr>
        <w:t>考虑</w:t>
      </w:r>
      <w:r w:rsidR="00FC75A3">
        <w:rPr>
          <w:rFonts w:hint="eastAsia"/>
        </w:rPr>
        <w:t>增大</w:t>
      </w:r>
      <w:r w:rsidR="00FC75A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FC75A3">
        <w:rPr>
          <w:rFonts w:hint="eastAsia"/>
        </w:rPr>
        <w:t xml:space="preserve"> </w:t>
      </w:r>
      <w:r w:rsidR="00FC75A3">
        <w:rPr>
          <w:rFonts w:hint="eastAsia"/>
        </w:rPr>
        <w:t>和</w:t>
      </w:r>
      <w:r w:rsidR="00FC75A3">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FC75A3">
        <w:rPr>
          <w:rFonts w:hint="eastAsia"/>
        </w:rPr>
        <w:t xml:space="preserve"> </w:t>
      </w:r>
      <w:r w:rsidR="00FC75A3">
        <w:rPr>
          <w:rFonts w:hint="eastAsia"/>
        </w:rPr>
        <w:t>的值，直到系统稳态输出</w:t>
      </w:r>
      <w:r w:rsidR="00F53EE0">
        <w:rPr>
          <w:rFonts w:hint="eastAsia"/>
        </w:rPr>
        <w:t>符合</w:t>
      </w:r>
      <w:r w:rsidR="00FC75A3">
        <w:rPr>
          <w:rFonts w:hint="eastAsia"/>
        </w:rPr>
        <w:t>期望。</w:t>
      </w:r>
    </w:p>
    <w:p w14:paraId="3F0EA773" w14:textId="4B6301DD" w:rsidR="003F2063" w:rsidRDefault="003F2063" w:rsidP="003F2063">
      <w:pPr>
        <w:pStyle w:val="3"/>
        <w:spacing w:before="163" w:after="163"/>
        <w:ind w:firstLine="482"/>
      </w:pPr>
      <w:bookmarkStart w:id="29" w:name="_Toc136205789"/>
      <w:r>
        <w:rPr>
          <w:rFonts w:hint="eastAsia"/>
        </w:rPr>
        <w:t>PID</w:t>
      </w:r>
      <w:r>
        <w:rPr>
          <w:rFonts w:hint="eastAsia"/>
        </w:rPr>
        <w:t>参数对系统快速性的影响</w:t>
      </w:r>
      <w:bookmarkEnd w:id="29"/>
    </w:p>
    <w:p w14:paraId="09670C29" w14:textId="376D2A91" w:rsidR="00055F80" w:rsidRPr="00055F80" w:rsidRDefault="00F53EE0" w:rsidP="00055F80">
      <w:pPr>
        <w:pStyle w:val="a1"/>
        <w:ind w:firstLine="480"/>
      </w:pPr>
      <w:r>
        <w:rPr>
          <w:rFonts w:hint="eastAsia"/>
        </w:rPr>
        <w:t>在实验中发现，</w:t>
      </w:r>
      <w:r w:rsidR="008A40C5">
        <w:rPr>
          <w:rFonts w:hint="eastAsia"/>
        </w:rPr>
        <w:t>系统快速性与系统稳定性是一对矛盾，在调节</w:t>
      </w:r>
      <w:r w:rsidR="008A40C5">
        <w:rPr>
          <w:rFonts w:hint="eastAsia"/>
        </w:rPr>
        <w:t>PID</w:t>
      </w:r>
      <w:r w:rsidR="008A40C5">
        <w:rPr>
          <w:rFonts w:hint="eastAsia"/>
        </w:rPr>
        <w:t>参数时只能针对具体情况做出权衡。</w:t>
      </w:r>
      <w:r w:rsidR="00F67209">
        <w:rPr>
          <w:rFonts w:hint="eastAsia"/>
        </w:rPr>
        <w:t>系统快速性</w:t>
      </w:r>
      <w:r>
        <w:rPr>
          <w:rFonts w:hint="eastAsia"/>
        </w:rPr>
        <w:t>需要综合</w:t>
      </w:r>
      <w:r w:rsidR="00F67209">
        <w:rPr>
          <w:rFonts w:hint="eastAsia"/>
        </w:rPr>
        <w:t>调节</w:t>
      </w:r>
      <w:r w:rsidR="00F67209">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oMath>
      <w:r w:rsidR="00F67209">
        <w:rPr>
          <w:rFonts w:hint="eastAsia"/>
        </w:rPr>
        <w:t xml:space="preserve"> </w:t>
      </w:r>
      <w:r w:rsidR="00F67209">
        <w:rPr>
          <w:rFonts w:hint="eastAsia"/>
        </w:rPr>
        <w:t>来达成。</w:t>
      </w:r>
      <w:r w:rsidR="00CB5329">
        <w:rPr>
          <w:rFonts w:hint="eastAsia"/>
        </w:rPr>
        <w:t>具体地说，当系统不能以期望的速度达到稳态时，可以考虑增大</w:t>
      </w:r>
      <w:r w:rsidR="00CB5329">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oMath>
      <w:r w:rsidR="00CB5329">
        <w:rPr>
          <w:rFonts w:hint="eastAsia"/>
        </w:rPr>
        <w:t xml:space="preserve"> </w:t>
      </w:r>
      <w:r w:rsidR="00CB5329">
        <w:rPr>
          <w:rFonts w:hint="eastAsia"/>
        </w:rPr>
        <w:t>中的一些或全部来实现。</w:t>
      </w:r>
      <w:r w:rsidR="005A7919">
        <w:rPr>
          <w:rFonts w:hint="eastAsia"/>
        </w:rPr>
        <w:t>其中三个参数对系统快速性的影响程度</w:t>
      </w:r>
      <w:r w:rsidR="005A7919">
        <w:rPr>
          <w:rFonts w:hint="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&gt;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&gt;</m:t>
        </m:r>
        <m:sSub>
          <m:sSubPr>
            <m:ctrlPr>
              <w:rPr>
                <w:rFonts w:ascii="Cambria Math" w:hAnsi="Cambria Math"/>
                <w:i/>
              </w:rPr>
            </m:ctrlPr>
          </m:sSubPr>
          <m:e>
            <m:r>
              <w:rPr>
                <w:rFonts w:ascii="Cambria Math" w:hAnsi="Cambria Math"/>
              </w:rPr>
              <m:t>K</m:t>
            </m:r>
          </m:e>
          <m:sub>
            <m:r>
              <w:rPr>
                <w:rFonts w:ascii="Cambria Math" w:hAnsi="Cambria Math"/>
              </w:rPr>
              <m:t>D</m:t>
            </m:r>
          </m:sub>
        </m:sSub>
      </m:oMath>
      <w:r w:rsidR="005A7919">
        <w:rPr>
          <w:rFonts w:hint="eastAsia"/>
        </w:rPr>
        <w:t>。</w:t>
      </w:r>
    </w:p>
    <w:p w14:paraId="23FCFF63" w14:textId="40D3AD73" w:rsidR="00D8634F" w:rsidRDefault="00D8634F" w:rsidP="00D8634F">
      <w:pPr>
        <w:pStyle w:val="2"/>
        <w:spacing w:before="163" w:after="163"/>
      </w:pPr>
      <w:bookmarkStart w:id="30" w:name="_Toc136205790"/>
      <w:r>
        <w:rPr>
          <w:rFonts w:hint="eastAsia"/>
        </w:rPr>
        <w:t>取</w:t>
      </w:r>
      <w:r>
        <w:rPr>
          <w:rFonts w:hint="eastAsia"/>
        </w:rPr>
        <w:t xml:space="preserve"> </w:t>
      </w:r>
      <m:oMath>
        <m:r>
          <w:rPr>
            <w:rFonts w:ascii="Cambria Math" w:hAnsi="Cambria Math"/>
          </w:rPr>
          <m:t>N</m:t>
        </m:r>
        <m:d>
          <m:dPr>
            <m:ctrlPr>
              <w:rPr>
                <w:rFonts w:ascii="Cambria Math" w:hAnsi="Cambria Math"/>
                <w:i/>
              </w:rPr>
            </m:ctrlPr>
          </m:dPr>
          <m:e>
            <m:r>
              <w:rPr>
                <w:rFonts w:ascii="Cambria Math" w:hAnsi="Cambria Math"/>
              </w:rPr>
              <m:t>s</m:t>
            </m:r>
          </m:e>
        </m:d>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d</m:t>
            </m:r>
          </m:sub>
        </m:sSub>
        <m:d>
          <m:dPr>
            <m:ctrlPr>
              <w:rPr>
                <w:rFonts w:ascii="Cambria Math" w:hAnsi="Cambria Math"/>
                <w:i/>
              </w:rPr>
            </m:ctrlPr>
          </m:dPr>
          <m:e>
            <m:r>
              <w:rPr>
                <w:rFonts w:ascii="Cambria Math" w:hAnsi="Cambria Math"/>
              </w:rPr>
              <m:t>s</m:t>
            </m:r>
          </m:e>
        </m:d>
        <m:r>
          <w:rPr>
            <w:rFonts w:ascii="Cambria Math" w:hAnsi="Cambria Math"/>
          </w:rPr>
          <m:t>=50</m:t>
        </m:r>
        <m:r>
          <m:rPr>
            <m:lit/>
          </m:rPr>
          <w:rPr>
            <w:rFonts w:ascii="Cambria Math" w:hAnsi="Cambria Math"/>
          </w:rPr>
          <m:t>/</m:t>
        </m:r>
        <m:r>
          <w:rPr>
            <w:rFonts w:ascii="Cambria Math" w:hAnsi="Cambria Math"/>
          </w:rPr>
          <m:t>s</m:t>
        </m:r>
      </m:oMath>
      <w:r>
        <w:rPr>
          <w:rFonts w:hint="eastAsia"/>
        </w:rPr>
        <w:t xml:space="preserve"> </w:t>
      </w:r>
      <w:r>
        <w:rPr>
          <w:rFonts w:hint="eastAsia"/>
        </w:rPr>
        <w:t>时的结果</w:t>
      </w:r>
      <w:bookmarkEnd w:id="30"/>
    </w:p>
    <w:p w14:paraId="4328968F" w14:textId="259A9DB2" w:rsidR="009B74BB" w:rsidRDefault="009B74BB" w:rsidP="009B74BB">
      <w:pPr>
        <w:pStyle w:val="a1"/>
        <w:ind w:firstLine="480"/>
      </w:pPr>
      <w:r>
        <w:rPr>
          <w:rFonts w:hint="eastAsia"/>
        </w:rPr>
        <w:t>当系统存在扰动时，</w:t>
      </w:r>
      <w:r w:rsidR="00F53EE0">
        <w:rPr>
          <w:rFonts w:hint="eastAsia"/>
        </w:rPr>
        <w:t>实验中</w:t>
      </w:r>
      <w:r w:rsidR="00474055">
        <w:rPr>
          <w:rFonts w:hint="eastAsia"/>
        </w:rPr>
        <w:t>观察到系统输出的很大改变。</w:t>
      </w:r>
      <w:r w:rsidR="001B2888">
        <w:rPr>
          <w:rFonts w:hint="eastAsia"/>
        </w:rPr>
        <w:t>在此基础上，</w:t>
      </w:r>
      <w:r w:rsidR="00F53EE0">
        <w:rPr>
          <w:rFonts w:hint="eastAsia"/>
        </w:rPr>
        <w:t>本文</w:t>
      </w:r>
      <w:r w:rsidR="001B2888">
        <w:rPr>
          <w:rFonts w:hint="eastAsia"/>
        </w:rPr>
        <w:t>对带有扰动信号输入的系统进行了进一步分析。</w:t>
      </w:r>
    </w:p>
    <w:p w14:paraId="626B2DD7" w14:textId="68D0AA3C" w:rsidR="00422C2A" w:rsidRDefault="00422C2A" w:rsidP="00422C2A">
      <w:pPr>
        <w:pStyle w:val="3"/>
        <w:spacing w:before="163" w:after="163"/>
        <w:ind w:firstLine="482"/>
      </w:pPr>
      <w:bookmarkStart w:id="31" w:name="_Toc136205791"/>
      <w:r>
        <w:rPr>
          <w:rFonts w:hint="eastAsia"/>
        </w:rPr>
        <w:t>扰动带来的影响</w:t>
      </w:r>
      <w:r w:rsidR="00591CAF">
        <w:rPr>
          <w:rFonts w:hint="eastAsia"/>
        </w:rPr>
        <w:t>和不良后果</w:t>
      </w:r>
      <w:bookmarkEnd w:id="31"/>
    </w:p>
    <w:p w14:paraId="63BB60B2" w14:textId="2582FB7A" w:rsidR="008016C0" w:rsidRPr="008016C0" w:rsidRDefault="007D32BE" w:rsidP="008016C0">
      <w:pPr>
        <w:pStyle w:val="a1"/>
        <w:ind w:firstLine="480"/>
      </w:pPr>
      <w:r>
        <w:rPr>
          <w:rFonts w:hint="eastAsia"/>
        </w:rPr>
        <w:t>观察实验结果可以发现，扰动信号将导致系统的动态性能产生剧烈的改变。</w:t>
      </w:r>
      <w:r w:rsidR="001C1D8D">
        <w:rPr>
          <w:rFonts w:hint="eastAsia"/>
        </w:rPr>
        <w:t>具体来说，扰动信号使得大部分</w:t>
      </w:r>
      <w:r w:rsidR="001C1D8D">
        <w:rPr>
          <w:rFonts w:hint="eastAsia"/>
        </w:rPr>
        <w:t>PID</w:t>
      </w:r>
      <w:r w:rsidR="001C1D8D">
        <w:rPr>
          <w:rFonts w:hint="eastAsia"/>
        </w:rPr>
        <w:t>参数设置下的系统输出</w:t>
      </w:r>
      <w:r w:rsidR="00C63A2D">
        <w:rPr>
          <w:rFonts w:hint="eastAsia"/>
        </w:rPr>
        <w:t>在短时间内</w:t>
      </w:r>
      <w:r w:rsidR="001C1D8D">
        <w:rPr>
          <w:rFonts w:hint="eastAsia"/>
        </w:rPr>
        <w:t>产生了</w:t>
      </w:r>
      <w:r w:rsidR="001C1D8D">
        <w:rPr>
          <w:rFonts w:hint="eastAsia"/>
        </w:rPr>
        <w:t>2</w:t>
      </w:r>
      <w:r w:rsidR="001C1D8D">
        <w:t>0-50 mmHg</w:t>
      </w:r>
      <w:r w:rsidR="001C1D8D">
        <w:rPr>
          <w:rFonts w:hint="eastAsia"/>
        </w:rPr>
        <w:t>的偏差，这</w:t>
      </w:r>
      <w:r w:rsidR="00B2629A">
        <w:rPr>
          <w:rFonts w:hint="eastAsia"/>
        </w:rPr>
        <w:t>在实际情况下</w:t>
      </w:r>
      <w:r w:rsidR="001C1D8D">
        <w:rPr>
          <w:rFonts w:hint="eastAsia"/>
        </w:rPr>
        <w:t>很有可能是不可接受的。</w:t>
      </w:r>
      <w:r w:rsidR="00296799">
        <w:rPr>
          <w:rFonts w:hint="eastAsia"/>
        </w:rPr>
        <w:t>除此之外，这一偏差甚至又使得系统输出偏移至</w:t>
      </w:r>
      <w:r w:rsidR="00296799">
        <w:rPr>
          <w:rFonts w:hint="eastAsia"/>
        </w:rPr>
        <w:t>0</w:t>
      </w:r>
      <w:r w:rsidR="00296799">
        <w:rPr>
          <w:rFonts w:hint="eastAsia"/>
        </w:rPr>
        <w:t>，这将导致严重的后果。</w:t>
      </w:r>
      <w:r w:rsidR="006F56E8">
        <w:rPr>
          <w:rFonts w:hint="eastAsia"/>
        </w:rPr>
        <w:t>虽然在随后进行的大量实验中得出了几组相对更优的参数，但结果很有可能也差强人意。</w:t>
      </w:r>
    </w:p>
    <w:p w14:paraId="456DBE0E" w14:textId="07D4967B" w:rsidR="00422C2A" w:rsidRDefault="00591CAF" w:rsidP="00422C2A">
      <w:pPr>
        <w:pStyle w:val="3"/>
        <w:spacing w:before="163" w:after="163"/>
        <w:ind w:firstLine="482"/>
      </w:pPr>
      <w:bookmarkStart w:id="32" w:name="_Toc136205792"/>
      <w:r>
        <w:rPr>
          <w:rFonts w:hint="eastAsia"/>
        </w:rPr>
        <w:lastRenderedPageBreak/>
        <w:t>进一步改进的可能性</w:t>
      </w:r>
      <w:bookmarkEnd w:id="32"/>
    </w:p>
    <w:p w14:paraId="72D4D872" w14:textId="4B7C1C5A" w:rsidR="00D970BD" w:rsidRDefault="00910469" w:rsidP="00D970BD">
      <w:pPr>
        <w:pStyle w:val="a1"/>
        <w:ind w:firstLine="480"/>
      </w:pPr>
      <w:r>
        <w:rPr>
          <w:rFonts w:hint="eastAsia"/>
        </w:rPr>
        <w:t>通过对结果进行分析，</w:t>
      </w:r>
      <w:r w:rsidR="00F53EE0">
        <w:rPr>
          <w:rFonts w:hint="eastAsia"/>
        </w:rPr>
        <w:t>项目</w:t>
      </w:r>
      <w:r>
        <w:rPr>
          <w:rFonts w:hint="eastAsia"/>
        </w:rPr>
        <w:t>发现扰动产生时的系统变换相当剧烈，系统输出曲线的斜率较大。</w:t>
      </w:r>
      <w:r w:rsidR="00B51A24">
        <w:rPr>
          <w:rFonts w:hint="eastAsia"/>
        </w:rPr>
        <w:t>因此，或许可以针对这一点</w:t>
      </w:r>
      <w:r w:rsidR="005873B1">
        <w:rPr>
          <w:rFonts w:hint="eastAsia"/>
        </w:rPr>
        <w:t>对系统进行进一步的优化。</w:t>
      </w:r>
    </w:p>
    <w:p w14:paraId="266F099D" w14:textId="7BE16A7B" w:rsidR="00F53EE0" w:rsidRPr="00D970BD" w:rsidRDefault="00EB15C9" w:rsidP="006A4A16">
      <w:pPr>
        <w:pStyle w:val="a1"/>
        <w:ind w:firstLine="480"/>
      </w:pPr>
      <w:r>
        <w:rPr>
          <w:rFonts w:hint="eastAsia"/>
        </w:rPr>
        <w:t>同时，还可以</w:t>
      </w:r>
      <w:r w:rsidR="00567A08">
        <w:rPr>
          <w:rFonts w:hint="eastAsia"/>
        </w:rPr>
        <w:t>通过</w:t>
      </w:r>
      <w:r>
        <w:rPr>
          <w:rFonts w:hint="eastAsia"/>
        </w:rPr>
        <w:t>考虑除了血压之外的其它各种关键因素来对系统进行进一步的优化。</w:t>
      </w:r>
      <w:r w:rsidR="00113CDC">
        <w:rPr>
          <w:rFonts w:hint="eastAsia"/>
        </w:rPr>
        <w:t>此外，对系统结构的适当改进也是可能提高性能的一个有效思路。</w:t>
      </w:r>
    </w:p>
    <w:p w14:paraId="7ABB3507" w14:textId="6510496A" w:rsidR="004D1015" w:rsidRDefault="00D63DA8" w:rsidP="00FA6DFF">
      <w:pPr>
        <w:pStyle w:val="1"/>
        <w:spacing w:before="163" w:after="163"/>
      </w:pPr>
      <w:bookmarkStart w:id="33" w:name="_Toc136205793"/>
      <w:r>
        <w:rPr>
          <w:rFonts w:hint="eastAsia"/>
        </w:rPr>
        <w:t>结论和展望</w:t>
      </w:r>
      <w:bookmarkEnd w:id="33"/>
    </w:p>
    <w:p w14:paraId="7AEE38FD" w14:textId="5E98612B" w:rsidR="00FC21E7" w:rsidRDefault="00CC5F77" w:rsidP="00FA6DFF">
      <w:pPr>
        <w:pStyle w:val="2"/>
        <w:spacing w:before="163" w:after="163"/>
      </w:pPr>
      <w:bookmarkStart w:id="34" w:name="_Toc136205794"/>
      <w:r>
        <w:rPr>
          <w:rFonts w:hint="eastAsia"/>
        </w:rPr>
        <w:t>对本项目的总结</w:t>
      </w:r>
      <w:bookmarkEnd w:id="34"/>
    </w:p>
    <w:p w14:paraId="48E338F4" w14:textId="55507A5D" w:rsidR="00AC1034" w:rsidRPr="00AC1034" w:rsidRDefault="00AC1034" w:rsidP="00AC1034">
      <w:pPr>
        <w:pStyle w:val="a1"/>
        <w:ind w:firstLine="480"/>
      </w:pPr>
      <w:r>
        <w:rPr>
          <w:rFonts w:hint="eastAsia"/>
        </w:rPr>
        <w:t>本项目</w:t>
      </w:r>
      <w:r w:rsidR="0011118C">
        <w:rPr>
          <w:rFonts w:hint="eastAsia"/>
        </w:rPr>
        <w:t>设计并</w:t>
      </w:r>
      <w:r>
        <w:rPr>
          <w:rFonts w:hint="eastAsia"/>
        </w:rPr>
        <w:t>实现了一个基于</w:t>
      </w:r>
      <w:r>
        <w:rPr>
          <w:rFonts w:hint="eastAsia"/>
        </w:rPr>
        <w:t>Simulink</w:t>
      </w:r>
      <w:r>
        <w:rPr>
          <w:rFonts w:hint="eastAsia"/>
        </w:rPr>
        <w:t>和</w:t>
      </w:r>
      <w:r>
        <w:rPr>
          <w:rFonts w:hint="eastAsia"/>
        </w:rPr>
        <w:t>MATLAB</w:t>
      </w:r>
      <w:r>
        <w:rPr>
          <w:rFonts w:hint="eastAsia"/>
        </w:rPr>
        <w:t>仿真的</w:t>
      </w:r>
      <w:r w:rsidR="008C3015">
        <w:rPr>
          <w:rFonts w:hint="eastAsia"/>
        </w:rPr>
        <w:t>医学麻醉过程血压</w:t>
      </w:r>
      <w:r w:rsidR="00C801A8">
        <w:rPr>
          <w:rFonts w:hint="eastAsia"/>
        </w:rPr>
        <w:t>控制系统</w:t>
      </w:r>
      <w:r w:rsidR="00BF7184">
        <w:rPr>
          <w:rFonts w:hint="eastAsia"/>
        </w:rPr>
        <w:t>。</w:t>
      </w:r>
      <w:r w:rsidR="006C67FC">
        <w:rPr>
          <w:rFonts w:hint="eastAsia"/>
        </w:rPr>
        <w:t>其具有</w:t>
      </w:r>
      <w:r w:rsidR="00B562D8">
        <w:rPr>
          <w:rFonts w:hint="eastAsia"/>
        </w:rPr>
        <w:t>较为良好的可靠性和准确性，</w:t>
      </w:r>
      <w:r w:rsidR="00CE7519">
        <w:rPr>
          <w:rFonts w:hint="eastAsia"/>
        </w:rPr>
        <w:t>能够实现正常可靠的血压控制。</w:t>
      </w:r>
      <w:r w:rsidR="00F71167">
        <w:rPr>
          <w:rFonts w:hint="eastAsia"/>
        </w:rPr>
        <w:t>此外，</w:t>
      </w:r>
      <w:r w:rsidR="006A4A16">
        <w:rPr>
          <w:rFonts w:hint="eastAsia"/>
        </w:rPr>
        <w:t>本文</w:t>
      </w:r>
      <w:r w:rsidR="00F71167">
        <w:rPr>
          <w:rFonts w:hint="eastAsia"/>
        </w:rPr>
        <w:t>针对项目提出的系统进行了大量测试以验证它的可行性和有效性</w:t>
      </w:r>
      <w:r w:rsidR="00CE6529">
        <w:rPr>
          <w:rFonts w:hint="eastAsia"/>
        </w:rPr>
        <w:t>，并分析了不同参数设置对系统的影响</w:t>
      </w:r>
      <w:r w:rsidR="00F71167">
        <w:rPr>
          <w:rFonts w:hint="eastAsia"/>
        </w:rPr>
        <w:t>。</w:t>
      </w:r>
    </w:p>
    <w:p w14:paraId="3DCBCCB0" w14:textId="68A13E93" w:rsidR="00CE5555" w:rsidRDefault="009455A9" w:rsidP="00FA6DFF">
      <w:pPr>
        <w:pStyle w:val="2"/>
        <w:spacing w:before="163" w:after="163"/>
      </w:pPr>
      <w:bookmarkStart w:id="35" w:name="_Toc136205795"/>
      <w:r>
        <w:rPr>
          <w:rFonts w:hint="eastAsia"/>
        </w:rPr>
        <w:t>未来应用的展望</w:t>
      </w:r>
      <w:bookmarkEnd w:id="35"/>
    </w:p>
    <w:p w14:paraId="4294D414" w14:textId="264AEF69" w:rsidR="006A4A16" w:rsidRPr="006A4A16" w:rsidRDefault="00CC3E1E" w:rsidP="006A4A16">
      <w:pPr>
        <w:pStyle w:val="aff4"/>
        <w:shd w:val="clear" w:color="auto" w:fill="FFFFFF"/>
        <w:spacing w:before="163" w:beforeAutospacing="0" w:after="163" w:afterAutospacing="0" w:line="360" w:lineRule="auto"/>
        <w:ind w:firstLine="420"/>
        <w:rPr>
          <w:rFonts w:ascii="Times New Roman" w:hAnsi="Times New Roman" w:cstheme="minorBidi"/>
          <w:kern w:val="2"/>
        </w:rPr>
      </w:pPr>
      <w:r w:rsidRPr="006A4A16">
        <w:rPr>
          <w:rFonts w:ascii="Times New Roman" w:hAnsi="Times New Roman" w:cstheme="minorBidi" w:hint="eastAsia"/>
          <w:kern w:val="2"/>
        </w:rPr>
        <w:t>本项目提出的血压控制系统经过了充分的理论验证，</w:t>
      </w:r>
      <w:r w:rsidR="00676D0A" w:rsidRPr="006A4A16">
        <w:rPr>
          <w:rFonts w:ascii="Times New Roman" w:hAnsi="Times New Roman" w:cstheme="minorBidi" w:hint="eastAsia"/>
          <w:kern w:val="2"/>
        </w:rPr>
        <w:t>系统</w:t>
      </w:r>
      <w:r w:rsidR="006A4A16">
        <w:rPr>
          <w:rFonts w:ascii="Times New Roman" w:hAnsi="Times New Roman" w:cstheme="minorBidi" w:hint="eastAsia"/>
          <w:kern w:val="2"/>
        </w:rPr>
        <w:t>能够实现对</w:t>
      </w:r>
      <w:r w:rsidR="00676D0A" w:rsidRPr="006A4A16">
        <w:rPr>
          <w:rFonts w:ascii="Times New Roman" w:hAnsi="Times New Roman" w:cstheme="minorBidi" w:hint="eastAsia"/>
          <w:kern w:val="2"/>
        </w:rPr>
        <w:t>患者麻醉</w:t>
      </w:r>
      <w:r w:rsidR="006A4A16">
        <w:rPr>
          <w:rFonts w:ascii="Times New Roman" w:hAnsi="Times New Roman" w:cstheme="minorBidi" w:hint="eastAsia"/>
          <w:kern w:val="2"/>
        </w:rPr>
        <w:t>的稳定、快速、准确控制</w:t>
      </w:r>
      <w:r w:rsidR="004F7E6C" w:rsidRPr="006A4A16">
        <w:rPr>
          <w:rFonts w:ascii="Times New Roman" w:hAnsi="Times New Roman" w:cstheme="minorBidi" w:hint="eastAsia"/>
          <w:kern w:val="2"/>
        </w:rPr>
        <w:t>。</w:t>
      </w:r>
      <w:r w:rsidR="006A4A16" w:rsidRPr="006A4A16">
        <w:rPr>
          <w:rFonts w:ascii="Times New Roman" w:hAnsi="Times New Roman" w:cstheme="minorBidi"/>
          <w:kern w:val="2"/>
        </w:rPr>
        <w:t>然而，为了更好地适应具体的行业应用环境，系统的进一步优化和调整是必要的。这包括对系统参数的细致调整，以及对不同临床情境下系统表现的深入研究，确保其在实际应用中能够达到预期的性能标准。通过不断的技术创新和实践检验，相信该血压控制系统将为医学领域带来革命性的进步，为患者提供更加安全、有效的治疗方案。</w:t>
      </w:r>
    </w:p>
    <w:p w14:paraId="26C1423E" w14:textId="6298E904" w:rsidR="0075705C" w:rsidRPr="006A4A16" w:rsidRDefault="0075705C" w:rsidP="0075705C">
      <w:pPr>
        <w:pStyle w:val="a1"/>
        <w:ind w:firstLine="480"/>
      </w:pPr>
    </w:p>
    <w:p w14:paraId="6E1ED219" w14:textId="77777777" w:rsidR="00F53EE0" w:rsidRDefault="00F53EE0" w:rsidP="0075705C">
      <w:pPr>
        <w:pStyle w:val="a1"/>
        <w:ind w:firstLine="480"/>
      </w:pPr>
    </w:p>
    <w:p w14:paraId="2AF4E48D" w14:textId="77777777" w:rsidR="00F53EE0" w:rsidRDefault="00F53EE0" w:rsidP="0075705C">
      <w:pPr>
        <w:pStyle w:val="a1"/>
        <w:ind w:firstLine="480"/>
      </w:pPr>
    </w:p>
    <w:p w14:paraId="3CF3B198" w14:textId="77777777" w:rsidR="00F53EE0" w:rsidRDefault="00F53EE0" w:rsidP="0075705C">
      <w:pPr>
        <w:pStyle w:val="a1"/>
        <w:ind w:firstLine="480"/>
      </w:pPr>
    </w:p>
    <w:p w14:paraId="0BC163EF" w14:textId="77777777" w:rsidR="00F53EE0" w:rsidRDefault="00F53EE0" w:rsidP="0075705C">
      <w:pPr>
        <w:pStyle w:val="a1"/>
        <w:ind w:firstLine="480"/>
      </w:pPr>
    </w:p>
    <w:p w14:paraId="38C2C76F" w14:textId="77777777" w:rsidR="00F53EE0" w:rsidRDefault="00F53EE0" w:rsidP="0075705C">
      <w:pPr>
        <w:pStyle w:val="a1"/>
        <w:ind w:firstLine="480"/>
      </w:pPr>
    </w:p>
    <w:p w14:paraId="7010DEAE" w14:textId="77777777" w:rsidR="00F53EE0" w:rsidRDefault="00F53EE0" w:rsidP="0075705C">
      <w:pPr>
        <w:pStyle w:val="a1"/>
        <w:ind w:firstLine="480"/>
      </w:pPr>
    </w:p>
    <w:p w14:paraId="66A5161B" w14:textId="77777777" w:rsidR="00F53EE0" w:rsidRDefault="00F53EE0" w:rsidP="0075705C">
      <w:pPr>
        <w:pStyle w:val="a1"/>
        <w:ind w:firstLine="480"/>
      </w:pPr>
    </w:p>
    <w:p w14:paraId="18BF55EC" w14:textId="77777777" w:rsidR="00F53EE0" w:rsidRPr="0075705C" w:rsidRDefault="00F53EE0" w:rsidP="0075705C">
      <w:pPr>
        <w:pStyle w:val="a1"/>
        <w:ind w:firstLine="480"/>
      </w:pPr>
    </w:p>
    <w:p w14:paraId="31488AB4" w14:textId="34D25066" w:rsidR="001328AF" w:rsidRDefault="001328AF" w:rsidP="001328AF">
      <w:pPr>
        <w:pStyle w:val="1"/>
        <w:spacing w:before="163" w:after="163"/>
      </w:pPr>
      <w:bookmarkStart w:id="36" w:name="_Toc136205796"/>
      <w:bookmarkEnd w:id="15"/>
      <w:r>
        <w:rPr>
          <w:rFonts w:hint="eastAsia"/>
        </w:rPr>
        <w:t>附录</w:t>
      </w:r>
      <w:bookmarkEnd w:id="36"/>
    </w:p>
    <w:p w14:paraId="6F6E6F93" w14:textId="4CE93DF3" w:rsidR="001B512A" w:rsidRPr="001B512A" w:rsidRDefault="001B512A" w:rsidP="001B512A">
      <w:pPr>
        <w:pStyle w:val="a1"/>
        <w:ind w:firstLine="480"/>
      </w:pPr>
      <w:r>
        <w:rPr>
          <w:rFonts w:hint="eastAsia"/>
        </w:rPr>
        <w:t>附录内容详见</w:t>
      </w:r>
      <w:r w:rsidR="00F9256A">
        <w:rPr>
          <w:rFonts w:hint="eastAsia"/>
        </w:rPr>
        <w:t>独立文件，此处仅做简单展示。</w:t>
      </w:r>
    </w:p>
    <w:p w14:paraId="6ABB247E" w14:textId="116F0749" w:rsidR="00303531" w:rsidRDefault="00303531" w:rsidP="007367C8">
      <w:pPr>
        <w:pStyle w:val="2"/>
        <w:spacing w:before="163" w:after="163"/>
      </w:pPr>
      <w:bookmarkStart w:id="37" w:name="_Toc136205797"/>
      <w:r>
        <w:rPr>
          <w:rFonts w:hint="eastAsia"/>
        </w:rPr>
        <w:t>Simulink</w:t>
      </w:r>
      <w:r>
        <w:rPr>
          <w:rFonts w:hint="eastAsia"/>
        </w:rPr>
        <w:t>仿真配置</w:t>
      </w:r>
      <w:bookmarkEnd w:id="37"/>
    </w:p>
    <w:p w14:paraId="25290FE2" w14:textId="2953B636" w:rsidR="00211D6C" w:rsidRDefault="00C03779" w:rsidP="00211D6C">
      <w:pPr>
        <w:pStyle w:val="a1"/>
        <w:ind w:firstLine="480"/>
      </w:pPr>
      <w:r>
        <w:rPr>
          <w:rFonts w:hint="eastAsia"/>
        </w:rPr>
        <w:t>本项目</w:t>
      </w:r>
      <w:r w:rsidR="00C76F8D">
        <w:rPr>
          <w:rFonts w:hint="eastAsia"/>
        </w:rPr>
        <w:t>采用下图的配置来实现实验所需的仿真环境</w:t>
      </w:r>
      <w:r>
        <w:rPr>
          <w:rFonts w:hint="eastAsia"/>
        </w:rPr>
        <w:t>：</w:t>
      </w:r>
    </w:p>
    <w:p w14:paraId="5C6DAADD" w14:textId="77777777" w:rsidR="005B1530" w:rsidRDefault="00C76F8D" w:rsidP="005B1530">
      <w:pPr>
        <w:pStyle w:val="a1"/>
        <w:keepNext/>
        <w:ind w:firstLine="480"/>
        <w:jc w:val="center"/>
      </w:pPr>
      <w:r>
        <w:rPr>
          <w:noProof/>
        </w:rPr>
        <w:drawing>
          <wp:inline distT="0" distB="0" distL="0" distR="0" wp14:anchorId="1B9DB662" wp14:editId="69087ECF">
            <wp:extent cx="2993571" cy="2439140"/>
            <wp:effectExtent l="0" t="0" r="0" b="0"/>
            <wp:docPr id="17107305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0550" name=""/>
                    <pic:cNvPicPr/>
                  </pic:nvPicPr>
                  <pic:blipFill>
                    <a:blip r:embed="rId33"/>
                    <a:stretch>
                      <a:fillRect/>
                    </a:stretch>
                  </pic:blipFill>
                  <pic:spPr>
                    <a:xfrm>
                      <a:off x="0" y="0"/>
                      <a:ext cx="3001139" cy="2445307"/>
                    </a:xfrm>
                    <a:prstGeom prst="rect">
                      <a:avLst/>
                    </a:prstGeom>
                  </pic:spPr>
                </pic:pic>
              </a:graphicData>
            </a:graphic>
          </wp:inline>
        </w:drawing>
      </w:r>
    </w:p>
    <w:p w14:paraId="24CDD8A7" w14:textId="3435E5DB" w:rsidR="00C76F8D" w:rsidRDefault="005B1530" w:rsidP="005B1530">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23</w:t>
      </w:r>
      <w:r>
        <w:fldChar w:fldCharType="end"/>
      </w:r>
    </w:p>
    <w:p w14:paraId="16501F18" w14:textId="7F09EC9A" w:rsidR="006A019D" w:rsidRDefault="00F50049" w:rsidP="006A019D">
      <w:pPr>
        <w:pStyle w:val="a1"/>
        <w:ind w:firstLine="480"/>
      </w:pPr>
      <w:r>
        <w:rPr>
          <w:rFonts w:hint="eastAsia"/>
        </w:rPr>
        <w:t>其中每个</w:t>
      </w:r>
      <w:proofErr w:type="gramStart"/>
      <w:r>
        <w:rPr>
          <w:rFonts w:hint="eastAsia"/>
        </w:rPr>
        <w:t>输入阶跃信号</w:t>
      </w:r>
      <w:proofErr w:type="gramEnd"/>
      <w:r>
        <w:rPr>
          <w:rFonts w:hint="eastAsia"/>
        </w:rPr>
        <w:t>的</w:t>
      </w:r>
      <w:proofErr w:type="gramStart"/>
      <w:r>
        <w:rPr>
          <w:rFonts w:hint="eastAsia"/>
        </w:rPr>
        <w:t>终止值</w:t>
      </w:r>
      <w:proofErr w:type="gramEnd"/>
      <w:r>
        <w:rPr>
          <w:rFonts w:hint="eastAsia"/>
        </w:rPr>
        <w:t>为</w:t>
      </w:r>
      <w:r>
        <w:t>96</w:t>
      </w:r>
      <w:r w:rsidR="00E55897">
        <w:rPr>
          <w:rFonts w:hint="eastAsia"/>
        </w:rPr>
        <w:t>。</w:t>
      </w:r>
      <w:r w:rsidR="001A4D2F">
        <w:rPr>
          <w:rFonts w:hint="eastAsia"/>
        </w:rPr>
        <w:t>图</w:t>
      </w:r>
      <w:r w:rsidR="001A4D2F">
        <w:rPr>
          <w:rFonts w:hint="eastAsia"/>
        </w:rPr>
        <w:t>2</w:t>
      </w:r>
      <w:r w:rsidR="001A4D2F">
        <w:t>3</w:t>
      </w:r>
      <w:r w:rsidR="001A4D2F">
        <w:rPr>
          <w:rFonts w:hint="eastAsia"/>
        </w:rPr>
        <w:t>中的任意子系统</w:t>
      </w:r>
      <w:r w:rsidR="0057768A">
        <w:rPr>
          <w:rFonts w:hint="eastAsia"/>
        </w:rPr>
        <w:t>（点击即可查看）</w:t>
      </w:r>
      <w:r w:rsidR="001A4D2F">
        <w:rPr>
          <w:rFonts w:hint="eastAsia"/>
        </w:rPr>
        <w:t>都具有下图所示的结构</w:t>
      </w:r>
      <w:r w:rsidR="00200CFC">
        <w:rPr>
          <w:rFonts w:hint="eastAsia"/>
        </w:rPr>
        <w:t>，其中</w:t>
      </w:r>
      <w:r w:rsidR="00200CFC">
        <w:rPr>
          <w:rFonts w:hint="eastAsia"/>
        </w:rPr>
        <w:t>PID</w:t>
      </w:r>
      <w:r w:rsidR="00200CFC">
        <w:rPr>
          <w:rFonts w:hint="eastAsia"/>
        </w:rPr>
        <w:t>控制器是一个控件，其参数是可调的。</w:t>
      </w:r>
    </w:p>
    <w:p w14:paraId="5B0E7FE7" w14:textId="77777777" w:rsidR="008D7D21" w:rsidRDefault="008D7D21" w:rsidP="008D7D21">
      <w:pPr>
        <w:pStyle w:val="a1"/>
        <w:keepNext/>
        <w:ind w:firstLine="480"/>
        <w:jc w:val="center"/>
      </w:pPr>
      <w:r>
        <w:rPr>
          <w:noProof/>
        </w:rPr>
        <w:drawing>
          <wp:inline distT="0" distB="0" distL="0" distR="0" wp14:anchorId="79A6AE26" wp14:editId="179943DB">
            <wp:extent cx="5400040" cy="2127885"/>
            <wp:effectExtent l="0" t="0" r="0" b="5715"/>
            <wp:docPr id="1876297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97688" name=""/>
                    <pic:cNvPicPr/>
                  </pic:nvPicPr>
                  <pic:blipFill>
                    <a:blip r:embed="rId34"/>
                    <a:stretch>
                      <a:fillRect/>
                    </a:stretch>
                  </pic:blipFill>
                  <pic:spPr>
                    <a:xfrm>
                      <a:off x="0" y="0"/>
                      <a:ext cx="5400040" cy="2127885"/>
                    </a:xfrm>
                    <a:prstGeom prst="rect">
                      <a:avLst/>
                    </a:prstGeom>
                  </pic:spPr>
                </pic:pic>
              </a:graphicData>
            </a:graphic>
          </wp:inline>
        </w:drawing>
      </w:r>
    </w:p>
    <w:p w14:paraId="4A0A5613" w14:textId="03CCB23E" w:rsidR="008D7D21" w:rsidRDefault="008D7D21" w:rsidP="008D7D21">
      <w:pPr>
        <w:pStyle w:val="af6"/>
        <w:spacing w:before="163" w:after="163"/>
        <w:jc w:val="cente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6E30AE">
        <w:rPr>
          <w:noProof/>
        </w:rPr>
        <w:t>24</w:t>
      </w:r>
      <w:r>
        <w:fldChar w:fldCharType="end"/>
      </w:r>
    </w:p>
    <w:p w14:paraId="2BC3B955" w14:textId="7044536E" w:rsidR="000343B0" w:rsidRPr="000343B0" w:rsidRDefault="000343B0" w:rsidP="000343B0">
      <w:pPr>
        <w:pStyle w:val="a1"/>
        <w:ind w:firstLine="480"/>
      </w:pPr>
      <w:r>
        <w:rPr>
          <w:rFonts w:hint="eastAsia"/>
        </w:rPr>
        <w:t>而在图</w:t>
      </w:r>
      <w:r>
        <w:rPr>
          <w:rFonts w:hint="eastAsia"/>
        </w:rPr>
        <w:t>2</w:t>
      </w:r>
      <w:r>
        <w:t>4</w:t>
      </w:r>
      <w:r>
        <w:rPr>
          <w:rFonts w:hint="eastAsia"/>
        </w:rPr>
        <w:t>中，</w:t>
      </w:r>
      <w:r w:rsidR="00C03779">
        <w:rPr>
          <w:rFonts w:hint="eastAsia"/>
        </w:rPr>
        <w:t>实验</w:t>
      </w:r>
      <w:r>
        <w:rPr>
          <w:rFonts w:hint="eastAsia"/>
        </w:rPr>
        <w:t>将</w:t>
      </w:r>
      <w:r>
        <w:rPr>
          <w:rFonts w:hint="eastAsia"/>
        </w:rPr>
        <w:t>Step</w:t>
      </w:r>
      <w:r>
        <w:t>1</w:t>
      </w:r>
      <w:r>
        <w:rPr>
          <w:rFonts w:hint="eastAsia"/>
        </w:rPr>
        <w:t>的</w:t>
      </w:r>
      <w:proofErr w:type="gramStart"/>
      <w:r>
        <w:rPr>
          <w:rFonts w:hint="eastAsia"/>
        </w:rPr>
        <w:t>终止值</w:t>
      </w:r>
      <w:proofErr w:type="gramEnd"/>
      <w:r>
        <w:rPr>
          <w:rFonts w:hint="eastAsia"/>
        </w:rPr>
        <w:t>设置为</w:t>
      </w:r>
      <w:r>
        <w:rPr>
          <w:rFonts w:hint="eastAsia"/>
        </w:rPr>
        <w:t>1</w:t>
      </w:r>
      <w:r w:rsidR="00A81517">
        <w:rPr>
          <w:rFonts w:hint="eastAsia"/>
        </w:rPr>
        <w:t>。</w:t>
      </w:r>
    </w:p>
    <w:p w14:paraId="723CE4AE" w14:textId="5AD64FAA" w:rsidR="00F71191" w:rsidRDefault="00D13E57" w:rsidP="007367C8">
      <w:pPr>
        <w:pStyle w:val="2"/>
        <w:spacing w:before="163" w:after="163"/>
      </w:pPr>
      <w:bookmarkStart w:id="38" w:name="_Toc136205798"/>
      <w:r>
        <w:rPr>
          <w:rFonts w:hint="eastAsia"/>
        </w:rPr>
        <w:lastRenderedPageBreak/>
        <w:t>MATLAB</w:t>
      </w:r>
      <w:r>
        <w:rPr>
          <w:rFonts w:hint="eastAsia"/>
        </w:rPr>
        <w:t>程序实现</w:t>
      </w:r>
      <w:bookmarkEnd w:id="38"/>
    </w:p>
    <w:p w14:paraId="105008F6" w14:textId="0F4207AE" w:rsidR="00D13E57" w:rsidRDefault="001F5F76" w:rsidP="00D13E57">
      <w:pPr>
        <w:pStyle w:val="a1"/>
        <w:ind w:firstLine="480"/>
      </w:pPr>
      <w:r>
        <w:rPr>
          <w:rFonts w:hint="eastAsia"/>
        </w:rPr>
        <w:t>在</w:t>
      </w:r>
      <w:r>
        <w:rPr>
          <w:rFonts w:hint="eastAsia"/>
        </w:rPr>
        <w:t>MATLAB</w:t>
      </w:r>
      <w:r>
        <w:rPr>
          <w:rFonts w:hint="eastAsia"/>
        </w:rPr>
        <w:t>中，</w:t>
      </w:r>
      <w:r w:rsidR="00F53EE0">
        <w:rPr>
          <w:rFonts w:hint="eastAsia"/>
        </w:rPr>
        <w:t>仿真实验</w:t>
      </w:r>
      <w:r>
        <w:rPr>
          <w:rFonts w:hint="eastAsia"/>
        </w:rPr>
        <w:t>以如下</w:t>
      </w:r>
      <w:r w:rsidR="00A03522">
        <w:rPr>
          <w:rFonts w:hint="eastAsia"/>
        </w:rPr>
        <w:t>函数</w:t>
      </w:r>
      <w:r>
        <w:rPr>
          <w:rFonts w:hint="eastAsia"/>
        </w:rPr>
        <w:t>作为</w:t>
      </w:r>
      <w:r w:rsidR="00086032">
        <w:rPr>
          <w:rFonts w:hint="eastAsia"/>
        </w:rPr>
        <w:t>模拟</w:t>
      </w:r>
      <w:r w:rsidR="00086032">
        <w:rPr>
          <w:rFonts w:hint="eastAsia"/>
        </w:rPr>
        <w:t>PID</w:t>
      </w:r>
      <w:r w:rsidR="00086032">
        <w:rPr>
          <w:rFonts w:hint="eastAsia"/>
        </w:rPr>
        <w:t>控制器的基本骨干</w:t>
      </w:r>
      <w:r w:rsidR="00F53EE0">
        <w:rPr>
          <w:rFonts w:hint="eastAsia"/>
        </w:rPr>
        <w:t>，详细代码请阅读</w:t>
      </w:r>
      <w:r w:rsidR="00F53EE0">
        <w:rPr>
          <w:rFonts w:hint="eastAsia"/>
        </w:rPr>
        <w:t>MATLAB</w:t>
      </w:r>
      <w:r w:rsidR="00F53EE0">
        <w:rPr>
          <w:rFonts w:hint="eastAsia"/>
        </w:rPr>
        <w:t>文件。</w:t>
      </w:r>
    </w:p>
    <w:p w14:paraId="6A4DBADE"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color w:val="0E00FF"/>
          <w:kern w:val="0"/>
          <w:sz w:val="20"/>
          <w:szCs w:val="20"/>
        </w:rPr>
        <w:t xml:space="preserve">function </w:t>
      </w:r>
      <w:r w:rsidRPr="000864A6">
        <w:rPr>
          <w:rFonts w:ascii="Consolas" w:hAnsi="Consolas" w:cs="宋体"/>
          <w:kern w:val="0"/>
          <w:sz w:val="20"/>
          <w:szCs w:val="20"/>
        </w:rPr>
        <w:t>[</w:t>
      </w:r>
      <w:proofErr w:type="spellStart"/>
      <w:r w:rsidRPr="000864A6">
        <w:rPr>
          <w:rFonts w:ascii="Consolas" w:hAnsi="Consolas" w:cs="宋体"/>
          <w:kern w:val="0"/>
          <w:sz w:val="20"/>
          <w:szCs w:val="20"/>
        </w:rPr>
        <w:t>sys_opt</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pid_opt</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PID_</w:t>
      </w:r>
      <w:proofErr w:type="gramStart"/>
      <w:r w:rsidRPr="000864A6">
        <w:rPr>
          <w:rFonts w:ascii="Consolas" w:hAnsi="Consolas" w:cs="宋体"/>
          <w:kern w:val="0"/>
          <w:sz w:val="20"/>
          <w:szCs w:val="20"/>
        </w:rPr>
        <w:t>controller</w:t>
      </w:r>
      <w:proofErr w:type="spellEnd"/>
      <w:r w:rsidRPr="000864A6">
        <w:rPr>
          <w:rFonts w:ascii="Consolas" w:hAnsi="Consolas" w:cs="宋体"/>
          <w:kern w:val="0"/>
          <w:sz w:val="20"/>
          <w:szCs w:val="20"/>
        </w:rPr>
        <w:t>(</w:t>
      </w:r>
      <w:proofErr w:type="spellStart"/>
      <w:proofErr w:type="gramEnd"/>
      <w:r w:rsidRPr="000864A6">
        <w:rPr>
          <w:rFonts w:ascii="Consolas" w:hAnsi="Consolas" w:cs="宋体"/>
          <w:kern w:val="0"/>
          <w:sz w:val="20"/>
          <w:szCs w:val="20"/>
        </w:rPr>
        <w:t>kp</w:t>
      </w:r>
      <w:proofErr w:type="spellEnd"/>
      <w:r w:rsidRPr="000864A6">
        <w:rPr>
          <w:rFonts w:ascii="Consolas" w:hAnsi="Consolas" w:cs="宋体"/>
          <w:kern w:val="0"/>
          <w:sz w:val="20"/>
          <w:szCs w:val="20"/>
        </w:rPr>
        <w:t xml:space="preserve">, ki, </w:t>
      </w:r>
      <w:proofErr w:type="spellStart"/>
      <w:r w:rsidRPr="000864A6">
        <w:rPr>
          <w:rFonts w:ascii="Consolas" w:hAnsi="Consolas" w:cs="宋体"/>
          <w:kern w:val="0"/>
          <w:sz w:val="20"/>
          <w:szCs w:val="20"/>
        </w:rPr>
        <w:t>kd</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obj_sys</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diff_opt</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init</w:t>
      </w:r>
      <w:proofErr w:type="spellEnd"/>
      <w:r w:rsidRPr="000864A6">
        <w:rPr>
          <w:rFonts w:ascii="Consolas" w:hAnsi="Consolas" w:cs="宋体"/>
          <w:kern w:val="0"/>
          <w:sz w:val="20"/>
          <w:szCs w:val="20"/>
        </w:rPr>
        <w:t xml:space="preserve">, target, </w:t>
      </w:r>
      <w:proofErr w:type="spellStart"/>
      <w:r w:rsidRPr="000864A6">
        <w:rPr>
          <w:rFonts w:ascii="Consolas" w:hAnsi="Consolas" w:cs="宋体"/>
          <w:kern w:val="0"/>
          <w:sz w:val="20"/>
          <w:szCs w:val="20"/>
        </w:rPr>
        <w:t>max_time</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tk</w:t>
      </w:r>
      <w:proofErr w:type="spellEnd"/>
      <w:r w:rsidRPr="000864A6">
        <w:rPr>
          <w:rFonts w:ascii="Consolas" w:hAnsi="Consolas" w:cs="宋体"/>
          <w:kern w:val="0"/>
          <w:sz w:val="20"/>
          <w:szCs w:val="20"/>
        </w:rPr>
        <w:t>)</w:t>
      </w:r>
    </w:p>
    <w:p w14:paraId="4306D4AE"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计算</w:t>
      </w:r>
      <w:r w:rsidRPr="000864A6">
        <w:rPr>
          <w:rFonts w:ascii="Consolas" w:hAnsi="Consolas" w:cs="宋体"/>
          <w:color w:val="008013"/>
          <w:kern w:val="0"/>
          <w:sz w:val="20"/>
          <w:szCs w:val="20"/>
        </w:rPr>
        <w:t>PID</w:t>
      </w:r>
      <w:r w:rsidRPr="000864A6">
        <w:rPr>
          <w:rFonts w:ascii="Consolas" w:hAnsi="Consolas" w:cs="宋体"/>
          <w:color w:val="008013"/>
          <w:kern w:val="0"/>
          <w:sz w:val="20"/>
          <w:szCs w:val="20"/>
        </w:rPr>
        <w:t>控制下的系统输出</w:t>
      </w:r>
    </w:p>
    <w:p w14:paraId="7819DE9D"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param: </w:t>
      </w:r>
      <w:proofErr w:type="spellStart"/>
      <w:r w:rsidRPr="000864A6">
        <w:rPr>
          <w:rFonts w:ascii="Consolas" w:hAnsi="Consolas" w:cs="宋体"/>
          <w:color w:val="008013"/>
          <w:kern w:val="0"/>
          <w:sz w:val="20"/>
          <w:szCs w:val="20"/>
        </w:rPr>
        <w:t>kp</w:t>
      </w:r>
      <w:proofErr w:type="spellEnd"/>
      <w:r w:rsidRPr="000864A6">
        <w:rPr>
          <w:rFonts w:ascii="Consolas" w:hAnsi="Consolas" w:cs="宋体"/>
          <w:color w:val="008013"/>
          <w:kern w:val="0"/>
          <w:sz w:val="20"/>
          <w:szCs w:val="20"/>
        </w:rPr>
        <w:t xml:space="preserve">, ki, </w:t>
      </w:r>
      <w:proofErr w:type="spellStart"/>
      <w:r w:rsidRPr="000864A6">
        <w:rPr>
          <w:rFonts w:ascii="Consolas" w:hAnsi="Consolas" w:cs="宋体"/>
          <w:color w:val="008013"/>
          <w:kern w:val="0"/>
          <w:sz w:val="20"/>
          <w:szCs w:val="20"/>
        </w:rPr>
        <w:t>kd</w:t>
      </w:r>
      <w:proofErr w:type="spellEnd"/>
      <w:r w:rsidRPr="000864A6">
        <w:rPr>
          <w:rFonts w:ascii="Consolas" w:hAnsi="Consolas" w:cs="宋体"/>
          <w:color w:val="008013"/>
          <w:kern w:val="0"/>
          <w:sz w:val="20"/>
          <w:szCs w:val="20"/>
        </w:rPr>
        <w:t xml:space="preserve"> - PID</w:t>
      </w:r>
      <w:r w:rsidRPr="000864A6">
        <w:rPr>
          <w:rFonts w:ascii="Consolas" w:hAnsi="Consolas" w:cs="宋体"/>
          <w:color w:val="008013"/>
          <w:kern w:val="0"/>
          <w:sz w:val="20"/>
          <w:szCs w:val="20"/>
        </w:rPr>
        <w:t>参数</w:t>
      </w:r>
    </w:p>
    <w:p w14:paraId="137E3136"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obj_sys</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被控系统</w:t>
      </w:r>
    </w:p>
    <w:p w14:paraId="6B32A7FA"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diff_opt</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扰动输出</w:t>
      </w:r>
    </w:p>
    <w:p w14:paraId="116306FA"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init</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系统输出初始值</w:t>
      </w:r>
    </w:p>
    <w:p w14:paraId="1F0F60B1"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target - </w:t>
      </w:r>
      <w:r w:rsidRPr="000864A6">
        <w:rPr>
          <w:rFonts w:ascii="Consolas" w:hAnsi="Consolas" w:cs="宋体"/>
          <w:color w:val="008013"/>
          <w:kern w:val="0"/>
          <w:sz w:val="20"/>
          <w:szCs w:val="20"/>
        </w:rPr>
        <w:t>系统期望输出</w:t>
      </w:r>
    </w:p>
    <w:p w14:paraId="2BFD1ECC"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max_time</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最大模拟时间</w:t>
      </w:r>
    </w:p>
    <w:p w14:paraId="2893504D"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tk</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时间步长</w:t>
      </w:r>
    </w:p>
    <w:p w14:paraId="367C6BCC"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return: </w:t>
      </w:r>
      <w:proofErr w:type="spellStart"/>
      <w:r w:rsidRPr="000864A6">
        <w:rPr>
          <w:rFonts w:ascii="Consolas" w:hAnsi="Consolas" w:cs="宋体"/>
          <w:color w:val="008013"/>
          <w:kern w:val="0"/>
          <w:sz w:val="20"/>
          <w:szCs w:val="20"/>
        </w:rPr>
        <w:t>sys_opt</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系统输出</w:t>
      </w:r>
    </w:p>
    <w:p w14:paraId="5E40321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pid_opt</w:t>
      </w:r>
      <w:proofErr w:type="spellEnd"/>
      <w:r w:rsidRPr="000864A6">
        <w:rPr>
          <w:rFonts w:ascii="Consolas" w:hAnsi="Consolas" w:cs="宋体"/>
          <w:color w:val="008013"/>
          <w:kern w:val="0"/>
          <w:sz w:val="20"/>
          <w:szCs w:val="20"/>
        </w:rPr>
        <w:t xml:space="preserve"> - </w:t>
      </w:r>
      <w:proofErr w:type="spellStart"/>
      <w:r w:rsidRPr="000864A6">
        <w:rPr>
          <w:rFonts w:ascii="Consolas" w:hAnsi="Consolas" w:cs="宋体"/>
          <w:color w:val="008013"/>
          <w:kern w:val="0"/>
          <w:sz w:val="20"/>
          <w:szCs w:val="20"/>
        </w:rPr>
        <w:t>pid</w:t>
      </w:r>
      <w:proofErr w:type="spellEnd"/>
      <w:r w:rsidRPr="000864A6">
        <w:rPr>
          <w:rFonts w:ascii="Consolas" w:hAnsi="Consolas" w:cs="宋体"/>
          <w:color w:val="008013"/>
          <w:kern w:val="0"/>
          <w:sz w:val="20"/>
          <w:szCs w:val="20"/>
        </w:rPr>
        <w:t>控制器输出</w:t>
      </w:r>
    </w:p>
    <w:p w14:paraId="74A078F7" w14:textId="0F5C60A5" w:rsidR="000864A6" w:rsidRPr="000864A6" w:rsidRDefault="000864A6" w:rsidP="00C03779">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err_opt</w:t>
      </w:r>
      <w:proofErr w:type="spellEnd"/>
      <w:r w:rsidRPr="000864A6">
        <w:rPr>
          <w:rFonts w:ascii="Consolas" w:hAnsi="Consolas" w:cs="宋体"/>
          <w:color w:val="008013"/>
          <w:kern w:val="0"/>
          <w:sz w:val="20"/>
          <w:szCs w:val="20"/>
        </w:rPr>
        <w:t xml:space="preserve"> - </w:t>
      </w:r>
      <w:r w:rsidRPr="000864A6">
        <w:rPr>
          <w:rFonts w:ascii="Consolas" w:hAnsi="Consolas" w:cs="宋体"/>
          <w:color w:val="008013"/>
          <w:kern w:val="0"/>
          <w:sz w:val="20"/>
          <w:szCs w:val="20"/>
        </w:rPr>
        <w:t>误差输出</w:t>
      </w:r>
    </w:p>
    <w:p w14:paraId="4B4D8707"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参数验证</w:t>
      </w:r>
    </w:p>
    <w:p w14:paraId="7841F593"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E00FF"/>
          <w:kern w:val="0"/>
          <w:sz w:val="20"/>
          <w:szCs w:val="20"/>
        </w:rPr>
        <w:t xml:space="preserve">if </w:t>
      </w:r>
      <w:r w:rsidRPr="000864A6">
        <w:rPr>
          <w:rFonts w:ascii="Consolas" w:hAnsi="Consolas" w:cs="宋体"/>
          <w:kern w:val="0"/>
          <w:sz w:val="20"/>
          <w:szCs w:val="20"/>
        </w:rPr>
        <w:t>(</w:t>
      </w:r>
      <w:proofErr w:type="spellStart"/>
      <w:r w:rsidRPr="000864A6">
        <w:rPr>
          <w:rFonts w:ascii="Consolas" w:hAnsi="Consolas" w:cs="宋体"/>
          <w:kern w:val="0"/>
          <w:sz w:val="20"/>
          <w:szCs w:val="20"/>
        </w:rPr>
        <w:t>kp</w:t>
      </w:r>
      <w:proofErr w:type="spellEnd"/>
      <w:r w:rsidRPr="000864A6">
        <w:rPr>
          <w:rFonts w:ascii="Consolas" w:hAnsi="Consolas" w:cs="宋体"/>
          <w:kern w:val="0"/>
          <w:sz w:val="20"/>
          <w:szCs w:val="20"/>
        </w:rPr>
        <w:t xml:space="preserve"> &lt;= 0 || ki &lt; 0 || </w:t>
      </w:r>
      <w:proofErr w:type="spellStart"/>
      <w:r w:rsidRPr="000864A6">
        <w:rPr>
          <w:rFonts w:ascii="Consolas" w:hAnsi="Consolas" w:cs="宋体"/>
          <w:kern w:val="0"/>
          <w:sz w:val="20"/>
          <w:szCs w:val="20"/>
        </w:rPr>
        <w:t>kd</w:t>
      </w:r>
      <w:proofErr w:type="spellEnd"/>
      <w:r w:rsidRPr="000864A6">
        <w:rPr>
          <w:rFonts w:ascii="Consolas" w:hAnsi="Consolas" w:cs="宋体"/>
          <w:kern w:val="0"/>
          <w:sz w:val="20"/>
          <w:szCs w:val="20"/>
        </w:rPr>
        <w:t xml:space="preserve"> &lt; 0 || </w:t>
      </w:r>
      <w:proofErr w:type="spellStart"/>
      <w:r w:rsidRPr="000864A6">
        <w:rPr>
          <w:rFonts w:ascii="Consolas" w:hAnsi="Consolas" w:cs="宋体"/>
          <w:kern w:val="0"/>
          <w:sz w:val="20"/>
          <w:szCs w:val="20"/>
        </w:rPr>
        <w:t>max_time</w:t>
      </w:r>
      <w:proofErr w:type="spellEnd"/>
      <w:r w:rsidRPr="000864A6">
        <w:rPr>
          <w:rFonts w:ascii="Consolas" w:hAnsi="Consolas" w:cs="宋体"/>
          <w:kern w:val="0"/>
          <w:sz w:val="20"/>
          <w:szCs w:val="20"/>
        </w:rPr>
        <w:t xml:space="preserve"> &lt;= 0 || </w:t>
      </w:r>
      <w:proofErr w:type="spellStart"/>
      <w:r w:rsidRPr="000864A6">
        <w:rPr>
          <w:rFonts w:ascii="Consolas" w:hAnsi="Consolas" w:cs="宋体"/>
          <w:kern w:val="0"/>
          <w:sz w:val="20"/>
          <w:szCs w:val="20"/>
        </w:rPr>
        <w:t>tk</w:t>
      </w:r>
      <w:proofErr w:type="spellEnd"/>
      <w:r w:rsidRPr="000864A6">
        <w:rPr>
          <w:rFonts w:ascii="Consolas" w:hAnsi="Consolas" w:cs="宋体"/>
          <w:kern w:val="0"/>
          <w:sz w:val="20"/>
          <w:szCs w:val="20"/>
        </w:rPr>
        <w:t xml:space="preserve"> &lt;= 0)</w:t>
      </w:r>
    </w:p>
    <w:p w14:paraId="15770709"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error(</w:t>
      </w:r>
      <w:r w:rsidRPr="000864A6">
        <w:rPr>
          <w:rFonts w:ascii="Consolas" w:hAnsi="Consolas" w:cs="宋体"/>
          <w:color w:val="A709F5"/>
          <w:kern w:val="0"/>
          <w:sz w:val="20"/>
          <w:szCs w:val="20"/>
        </w:rPr>
        <w:t>'</w:t>
      </w:r>
      <w:r w:rsidRPr="000864A6">
        <w:rPr>
          <w:rFonts w:ascii="Consolas" w:hAnsi="Consolas" w:cs="宋体"/>
          <w:color w:val="A709F5"/>
          <w:kern w:val="0"/>
          <w:sz w:val="20"/>
          <w:szCs w:val="20"/>
        </w:rPr>
        <w:t>参数错误</w:t>
      </w:r>
      <w:r w:rsidRPr="000864A6">
        <w:rPr>
          <w:rFonts w:ascii="Consolas" w:hAnsi="Consolas" w:cs="宋体"/>
          <w:color w:val="A709F5"/>
          <w:kern w:val="0"/>
          <w:sz w:val="20"/>
          <w:szCs w:val="20"/>
        </w:rPr>
        <w:t>'</w:t>
      </w:r>
      <w:r w:rsidRPr="000864A6">
        <w:rPr>
          <w:rFonts w:ascii="Consolas" w:hAnsi="Consolas" w:cs="宋体"/>
          <w:kern w:val="0"/>
          <w:sz w:val="20"/>
          <w:szCs w:val="20"/>
        </w:rPr>
        <w:t>);</w:t>
      </w:r>
    </w:p>
    <w:p w14:paraId="125596D9"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E00FF"/>
          <w:kern w:val="0"/>
          <w:sz w:val="20"/>
          <w:szCs w:val="20"/>
        </w:rPr>
        <w:t>end</w:t>
      </w:r>
    </w:p>
    <w:p w14:paraId="7888CD9B"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累计误差</w:t>
      </w:r>
    </w:p>
    <w:p w14:paraId="3344BE27"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err_sum</w:t>
      </w:r>
      <w:proofErr w:type="spellEnd"/>
      <w:r w:rsidRPr="000864A6">
        <w:rPr>
          <w:rFonts w:ascii="Consolas" w:hAnsi="Consolas" w:cs="宋体"/>
          <w:kern w:val="0"/>
          <w:sz w:val="20"/>
          <w:szCs w:val="20"/>
        </w:rPr>
        <w:t xml:space="preserve"> = 0;</w:t>
      </w:r>
    </w:p>
    <w:p w14:paraId="6F3FA7F8"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将传递函数转换成离散形式</w:t>
      </w:r>
    </w:p>
    <w:p w14:paraId="781BD21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obj_sys</w:t>
      </w:r>
      <w:proofErr w:type="spellEnd"/>
      <w:r w:rsidRPr="000864A6">
        <w:rPr>
          <w:rFonts w:ascii="Consolas" w:hAnsi="Consolas" w:cs="宋体"/>
          <w:kern w:val="0"/>
          <w:sz w:val="20"/>
          <w:szCs w:val="20"/>
        </w:rPr>
        <w:t xml:space="preserve"> = c2</w:t>
      </w:r>
      <w:proofErr w:type="gramStart"/>
      <w:r w:rsidRPr="000864A6">
        <w:rPr>
          <w:rFonts w:ascii="Consolas" w:hAnsi="Consolas" w:cs="宋体"/>
          <w:kern w:val="0"/>
          <w:sz w:val="20"/>
          <w:szCs w:val="20"/>
        </w:rPr>
        <w:t>d(</w:t>
      </w:r>
      <w:proofErr w:type="spellStart"/>
      <w:proofErr w:type="gramEnd"/>
      <w:r w:rsidRPr="000864A6">
        <w:rPr>
          <w:rFonts w:ascii="Consolas" w:hAnsi="Consolas" w:cs="宋体"/>
          <w:kern w:val="0"/>
          <w:sz w:val="20"/>
          <w:szCs w:val="20"/>
        </w:rPr>
        <w:t>obj_sys</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tk</w:t>
      </w:r>
      <w:proofErr w:type="spellEnd"/>
      <w:r w:rsidRPr="000864A6">
        <w:rPr>
          <w:rFonts w:ascii="Consolas" w:hAnsi="Consolas" w:cs="宋体"/>
          <w:kern w:val="0"/>
          <w:sz w:val="20"/>
          <w:szCs w:val="20"/>
        </w:rPr>
        <w:t xml:space="preserve">, </w:t>
      </w:r>
      <w:r w:rsidRPr="000864A6">
        <w:rPr>
          <w:rFonts w:ascii="Consolas" w:hAnsi="Consolas" w:cs="宋体"/>
          <w:color w:val="A709F5"/>
          <w:kern w:val="0"/>
          <w:sz w:val="20"/>
          <w:szCs w:val="20"/>
        </w:rPr>
        <w:t>'</w:t>
      </w:r>
      <w:proofErr w:type="spellStart"/>
      <w:r w:rsidRPr="000864A6">
        <w:rPr>
          <w:rFonts w:ascii="Consolas" w:hAnsi="Consolas" w:cs="宋体"/>
          <w:color w:val="A709F5"/>
          <w:kern w:val="0"/>
          <w:sz w:val="20"/>
          <w:szCs w:val="20"/>
        </w:rPr>
        <w:t>tustin</w:t>
      </w:r>
      <w:proofErr w:type="spellEnd"/>
      <w:r w:rsidRPr="000864A6">
        <w:rPr>
          <w:rFonts w:ascii="Consolas" w:hAnsi="Consolas" w:cs="宋体"/>
          <w:color w:val="A709F5"/>
          <w:kern w:val="0"/>
          <w:sz w:val="20"/>
          <w:szCs w:val="20"/>
        </w:rPr>
        <w:t>'</w:t>
      </w:r>
      <w:r w:rsidRPr="000864A6">
        <w:rPr>
          <w:rFonts w:ascii="Consolas" w:hAnsi="Consolas" w:cs="宋体"/>
          <w:kern w:val="0"/>
          <w:sz w:val="20"/>
          <w:szCs w:val="20"/>
        </w:rPr>
        <w:t>);</w:t>
      </w:r>
    </w:p>
    <w:p w14:paraId="5E56FBD7"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获取离散系统模型的分子分母矩阵</w:t>
      </w:r>
    </w:p>
    <w:p w14:paraId="4A08585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[num, den] = </w:t>
      </w:r>
      <w:proofErr w:type="spellStart"/>
      <w:proofErr w:type="gramStart"/>
      <w:r w:rsidRPr="000864A6">
        <w:rPr>
          <w:rFonts w:ascii="Consolas" w:hAnsi="Consolas" w:cs="宋体"/>
          <w:kern w:val="0"/>
          <w:sz w:val="20"/>
          <w:szCs w:val="20"/>
        </w:rPr>
        <w:t>tfdata</w:t>
      </w:r>
      <w:proofErr w:type="spellEnd"/>
      <w:r w:rsidRPr="000864A6">
        <w:rPr>
          <w:rFonts w:ascii="Consolas" w:hAnsi="Consolas" w:cs="宋体"/>
          <w:kern w:val="0"/>
          <w:sz w:val="20"/>
          <w:szCs w:val="20"/>
        </w:rPr>
        <w:t>(</w:t>
      </w:r>
      <w:proofErr w:type="spellStart"/>
      <w:proofErr w:type="gramEnd"/>
      <w:r w:rsidRPr="000864A6">
        <w:rPr>
          <w:rFonts w:ascii="Consolas" w:hAnsi="Consolas" w:cs="宋体"/>
          <w:kern w:val="0"/>
          <w:sz w:val="20"/>
          <w:szCs w:val="20"/>
        </w:rPr>
        <w:t>obj_sys</w:t>
      </w:r>
      <w:proofErr w:type="spellEnd"/>
      <w:r w:rsidRPr="000864A6">
        <w:rPr>
          <w:rFonts w:ascii="Consolas" w:hAnsi="Consolas" w:cs="宋体"/>
          <w:kern w:val="0"/>
          <w:sz w:val="20"/>
          <w:szCs w:val="20"/>
        </w:rPr>
        <w:t xml:space="preserve">, </w:t>
      </w:r>
      <w:r w:rsidRPr="000864A6">
        <w:rPr>
          <w:rFonts w:ascii="Consolas" w:hAnsi="Consolas" w:cs="宋体"/>
          <w:color w:val="A709F5"/>
          <w:kern w:val="0"/>
          <w:sz w:val="20"/>
          <w:szCs w:val="20"/>
        </w:rPr>
        <w:t>'v'</w:t>
      </w:r>
      <w:r w:rsidRPr="000864A6">
        <w:rPr>
          <w:rFonts w:ascii="Consolas" w:hAnsi="Consolas" w:cs="宋体"/>
          <w:kern w:val="0"/>
          <w:sz w:val="20"/>
          <w:szCs w:val="20"/>
        </w:rPr>
        <w:t>);</w:t>
      </w:r>
    </w:p>
    <w:p w14:paraId="3D312D3D"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系统输出</w:t>
      </w:r>
    </w:p>
    <w:p w14:paraId="22A142C5"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sys_opt</w:t>
      </w:r>
      <w:proofErr w:type="spellEnd"/>
      <w:r w:rsidRPr="000864A6">
        <w:rPr>
          <w:rFonts w:ascii="Consolas" w:hAnsi="Consolas" w:cs="宋体"/>
          <w:kern w:val="0"/>
          <w:sz w:val="20"/>
          <w:szCs w:val="20"/>
        </w:rPr>
        <w:t xml:space="preserve"> = </w:t>
      </w:r>
      <w:proofErr w:type="gramStart"/>
      <w:r w:rsidRPr="000864A6">
        <w:rPr>
          <w:rFonts w:ascii="Consolas" w:hAnsi="Consolas" w:cs="宋体"/>
          <w:kern w:val="0"/>
          <w:sz w:val="20"/>
          <w:szCs w:val="20"/>
        </w:rPr>
        <w:t>zeros(</w:t>
      </w:r>
      <w:proofErr w:type="gramEnd"/>
      <w:r w:rsidRPr="000864A6">
        <w:rPr>
          <w:rFonts w:ascii="Consolas" w:hAnsi="Consolas" w:cs="宋体"/>
          <w:kern w:val="0"/>
          <w:sz w:val="20"/>
          <w:szCs w:val="20"/>
        </w:rPr>
        <w:t xml:space="preserve">1, </w:t>
      </w:r>
      <w:proofErr w:type="spellStart"/>
      <w:r w:rsidRPr="000864A6">
        <w:rPr>
          <w:rFonts w:ascii="Consolas" w:hAnsi="Consolas" w:cs="宋体"/>
          <w:kern w:val="0"/>
          <w:sz w:val="20"/>
          <w:szCs w:val="20"/>
        </w:rPr>
        <w:t>max_time</w:t>
      </w:r>
      <w:proofErr w:type="spellEnd"/>
      <w:r w:rsidRPr="000864A6">
        <w:rPr>
          <w:rFonts w:ascii="Consolas" w:hAnsi="Consolas" w:cs="宋体"/>
          <w:kern w:val="0"/>
          <w:sz w:val="20"/>
          <w:szCs w:val="20"/>
        </w:rPr>
        <w:t>);</w:t>
      </w:r>
    </w:p>
    <w:p w14:paraId="1F8B4F98"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sys_</w:t>
      </w:r>
      <w:proofErr w:type="gramStart"/>
      <w:r w:rsidRPr="000864A6">
        <w:rPr>
          <w:rFonts w:ascii="Consolas" w:hAnsi="Consolas" w:cs="宋体"/>
          <w:kern w:val="0"/>
          <w:sz w:val="20"/>
          <w:szCs w:val="20"/>
        </w:rPr>
        <w:t>opt</w:t>
      </w:r>
      <w:proofErr w:type="spellEnd"/>
      <w:r w:rsidRPr="000864A6">
        <w:rPr>
          <w:rFonts w:ascii="Consolas" w:hAnsi="Consolas" w:cs="宋体"/>
          <w:kern w:val="0"/>
          <w:sz w:val="20"/>
          <w:szCs w:val="20"/>
        </w:rPr>
        <w:t>(</w:t>
      </w:r>
      <w:proofErr w:type="gramEnd"/>
      <w:r w:rsidRPr="000864A6">
        <w:rPr>
          <w:rFonts w:ascii="Consolas" w:hAnsi="Consolas" w:cs="宋体"/>
          <w:kern w:val="0"/>
          <w:sz w:val="20"/>
          <w:szCs w:val="20"/>
        </w:rPr>
        <w:t xml:space="preserve">1) = </w:t>
      </w:r>
      <w:proofErr w:type="spellStart"/>
      <w:r w:rsidRPr="000864A6">
        <w:rPr>
          <w:rFonts w:ascii="Consolas" w:hAnsi="Consolas" w:cs="宋体"/>
          <w:kern w:val="0"/>
          <w:sz w:val="20"/>
          <w:szCs w:val="20"/>
        </w:rPr>
        <w:t>init</w:t>
      </w:r>
      <w:proofErr w:type="spellEnd"/>
      <w:r w:rsidRPr="000864A6">
        <w:rPr>
          <w:rFonts w:ascii="Consolas" w:hAnsi="Consolas" w:cs="宋体"/>
          <w:kern w:val="0"/>
          <w:sz w:val="20"/>
          <w:szCs w:val="20"/>
        </w:rPr>
        <w:t>;</w:t>
      </w:r>
    </w:p>
    <w:p w14:paraId="3E792D65"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pid</w:t>
      </w:r>
      <w:proofErr w:type="spellEnd"/>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控制器输出</w:t>
      </w:r>
    </w:p>
    <w:p w14:paraId="49CF57DA"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pid_opt</w:t>
      </w:r>
      <w:proofErr w:type="spellEnd"/>
      <w:r w:rsidRPr="000864A6">
        <w:rPr>
          <w:rFonts w:ascii="Consolas" w:hAnsi="Consolas" w:cs="宋体"/>
          <w:kern w:val="0"/>
          <w:sz w:val="20"/>
          <w:szCs w:val="20"/>
        </w:rPr>
        <w:t xml:space="preserve"> = </w:t>
      </w:r>
      <w:proofErr w:type="gramStart"/>
      <w:r w:rsidRPr="000864A6">
        <w:rPr>
          <w:rFonts w:ascii="Consolas" w:hAnsi="Consolas" w:cs="宋体"/>
          <w:kern w:val="0"/>
          <w:sz w:val="20"/>
          <w:szCs w:val="20"/>
        </w:rPr>
        <w:t>zeros(</w:t>
      </w:r>
      <w:proofErr w:type="gramEnd"/>
      <w:r w:rsidRPr="000864A6">
        <w:rPr>
          <w:rFonts w:ascii="Consolas" w:hAnsi="Consolas" w:cs="宋体"/>
          <w:kern w:val="0"/>
          <w:sz w:val="20"/>
          <w:szCs w:val="20"/>
        </w:rPr>
        <w:t xml:space="preserve">1, </w:t>
      </w:r>
      <w:proofErr w:type="spellStart"/>
      <w:r w:rsidRPr="000864A6">
        <w:rPr>
          <w:rFonts w:ascii="Consolas" w:hAnsi="Consolas" w:cs="宋体"/>
          <w:kern w:val="0"/>
          <w:sz w:val="20"/>
          <w:szCs w:val="20"/>
        </w:rPr>
        <w:t>max_time</w:t>
      </w:r>
      <w:proofErr w:type="spellEnd"/>
      <w:r w:rsidRPr="000864A6">
        <w:rPr>
          <w:rFonts w:ascii="Consolas" w:hAnsi="Consolas" w:cs="宋体"/>
          <w:kern w:val="0"/>
          <w:sz w:val="20"/>
          <w:szCs w:val="20"/>
        </w:rPr>
        <w:t>);</w:t>
      </w:r>
    </w:p>
    <w:p w14:paraId="326A301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误差输出</w:t>
      </w:r>
    </w:p>
    <w:p w14:paraId="2EC2EF44"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 xml:space="preserve"> = </w:t>
      </w:r>
      <w:proofErr w:type="gramStart"/>
      <w:r w:rsidRPr="000864A6">
        <w:rPr>
          <w:rFonts w:ascii="Consolas" w:hAnsi="Consolas" w:cs="宋体"/>
          <w:kern w:val="0"/>
          <w:sz w:val="20"/>
          <w:szCs w:val="20"/>
        </w:rPr>
        <w:t>zeros(</w:t>
      </w:r>
      <w:proofErr w:type="gramEnd"/>
      <w:r w:rsidRPr="000864A6">
        <w:rPr>
          <w:rFonts w:ascii="Consolas" w:hAnsi="Consolas" w:cs="宋体"/>
          <w:kern w:val="0"/>
          <w:sz w:val="20"/>
          <w:szCs w:val="20"/>
        </w:rPr>
        <w:t xml:space="preserve">1, </w:t>
      </w:r>
      <w:proofErr w:type="spellStart"/>
      <w:r w:rsidRPr="000864A6">
        <w:rPr>
          <w:rFonts w:ascii="Consolas" w:hAnsi="Consolas" w:cs="宋体"/>
          <w:kern w:val="0"/>
          <w:sz w:val="20"/>
          <w:szCs w:val="20"/>
        </w:rPr>
        <w:t>max_time</w:t>
      </w:r>
      <w:proofErr w:type="spellEnd"/>
      <w:r w:rsidRPr="000864A6">
        <w:rPr>
          <w:rFonts w:ascii="Consolas" w:hAnsi="Consolas" w:cs="宋体"/>
          <w:kern w:val="0"/>
          <w:sz w:val="20"/>
          <w:szCs w:val="20"/>
        </w:rPr>
        <w:t>);</w:t>
      </w:r>
    </w:p>
    <w:p w14:paraId="0761DD8C"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err_</w:t>
      </w:r>
      <w:proofErr w:type="gramStart"/>
      <w:r w:rsidRPr="000864A6">
        <w:rPr>
          <w:rFonts w:ascii="Consolas" w:hAnsi="Consolas" w:cs="宋体"/>
          <w:kern w:val="0"/>
          <w:sz w:val="20"/>
          <w:szCs w:val="20"/>
        </w:rPr>
        <w:t>opt</w:t>
      </w:r>
      <w:proofErr w:type="spellEnd"/>
      <w:r w:rsidRPr="000864A6">
        <w:rPr>
          <w:rFonts w:ascii="Consolas" w:hAnsi="Consolas" w:cs="宋体"/>
          <w:kern w:val="0"/>
          <w:sz w:val="20"/>
          <w:szCs w:val="20"/>
        </w:rPr>
        <w:t>(</w:t>
      </w:r>
      <w:proofErr w:type="gramEnd"/>
      <w:r w:rsidRPr="000864A6">
        <w:rPr>
          <w:rFonts w:ascii="Consolas" w:hAnsi="Consolas" w:cs="宋体"/>
          <w:kern w:val="0"/>
          <w:sz w:val="20"/>
          <w:szCs w:val="20"/>
        </w:rPr>
        <w:t xml:space="preserve">1) = target - </w:t>
      </w:r>
      <w:proofErr w:type="spellStart"/>
      <w:r w:rsidRPr="000864A6">
        <w:rPr>
          <w:rFonts w:ascii="Consolas" w:hAnsi="Consolas" w:cs="宋体"/>
          <w:kern w:val="0"/>
          <w:sz w:val="20"/>
          <w:szCs w:val="20"/>
        </w:rPr>
        <w:t>init</w:t>
      </w:r>
      <w:proofErr w:type="spellEnd"/>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err_sum</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err_sum</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(1);</w:t>
      </w:r>
    </w:p>
    <w:p w14:paraId="507CEF2B"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08013"/>
          <w:kern w:val="0"/>
          <w:sz w:val="20"/>
          <w:szCs w:val="20"/>
        </w:rPr>
        <w:t xml:space="preserve">% </w:t>
      </w:r>
      <w:proofErr w:type="spellStart"/>
      <w:r w:rsidRPr="000864A6">
        <w:rPr>
          <w:rFonts w:ascii="Consolas" w:hAnsi="Consolas" w:cs="宋体"/>
          <w:color w:val="008013"/>
          <w:kern w:val="0"/>
          <w:sz w:val="20"/>
          <w:szCs w:val="20"/>
        </w:rPr>
        <w:t>pid</w:t>
      </w:r>
      <w:proofErr w:type="spellEnd"/>
      <w:r w:rsidRPr="000864A6">
        <w:rPr>
          <w:rFonts w:ascii="Consolas" w:hAnsi="Consolas" w:cs="宋体"/>
          <w:color w:val="008013"/>
          <w:kern w:val="0"/>
          <w:sz w:val="20"/>
          <w:szCs w:val="20"/>
        </w:rPr>
        <w:t xml:space="preserve"> </w:t>
      </w:r>
      <w:r w:rsidRPr="000864A6">
        <w:rPr>
          <w:rFonts w:ascii="Consolas" w:hAnsi="Consolas" w:cs="宋体"/>
          <w:color w:val="008013"/>
          <w:kern w:val="0"/>
          <w:sz w:val="20"/>
          <w:szCs w:val="20"/>
        </w:rPr>
        <w:t>模拟</w:t>
      </w:r>
    </w:p>
    <w:p w14:paraId="63F01E0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E00FF"/>
          <w:kern w:val="0"/>
          <w:sz w:val="20"/>
          <w:szCs w:val="20"/>
        </w:rPr>
        <w:t xml:space="preserve">for </w:t>
      </w:r>
      <w:r w:rsidRPr="000864A6">
        <w:rPr>
          <w:rFonts w:ascii="Consolas" w:hAnsi="Consolas" w:cs="宋体"/>
          <w:kern w:val="0"/>
          <w:sz w:val="20"/>
          <w:szCs w:val="20"/>
        </w:rPr>
        <w:t>k=2:max_time</w:t>
      </w:r>
    </w:p>
    <w:p w14:paraId="0DBC275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sys_opt</w:t>
      </w:r>
      <w:proofErr w:type="spellEnd"/>
      <w:r w:rsidRPr="000864A6">
        <w:rPr>
          <w:rFonts w:ascii="Consolas" w:hAnsi="Consolas" w:cs="宋体"/>
          <w:kern w:val="0"/>
          <w:sz w:val="20"/>
          <w:szCs w:val="20"/>
        </w:rPr>
        <w:t>(k) = -</w:t>
      </w:r>
      <w:proofErr w:type="gramStart"/>
      <w:r w:rsidRPr="000864A6">
        <w:rPr>
          <w:rFonts w:ascii="Consolas" w:hAnsi="Consolas" w:cs="宋体"/>
          <w:kern w:val="0"/>
          <w:sz w:val="20"/>
          <w:szCs w:val="20"/>
        </w:rPr>
        <w:t>den(</w:t>
      </w:r>
      <w:proofErr w:type="gramEnd"/>
      <w:r w:rsidRPr="000864A6">
        <w:rPr>
          <w:rFonts w:ascii="Consolas" w:hAnsi="Consolas" w:cs="宋体"/>
          <w:kern w:val="0"/>
          <w:sz w:val="20"/>
          <w:szCs w:val="20"/>
        </w:rPr>
        <w:t xml:space="preserve">2) * </w:t>
      </w:r>
      <w:proofErr w:type="spellStart"/>
      <w:r w:rsidRPr="000864A6">
        <w:rPr>
          <w:rFonts w:ascii="Consolas" w:hAnsi="Consolas" w:cs="宋体"/>
          <w:kern w:val="0"/>
          <w:sz w:val="20"/>
          <w:szCs w:val="20"/>
        </w:rPr>
        <w:t>sys_opt</w:t>
      </w:r>
      <w:proofErr w:type="spellEnd"/>
      <w:r w:rsidRPr="000864A6">
        <w:rPr>
          <w:rFonts w:ascii="Consolas" w:hAnsi="Consolas" w:cs="宋体"/>
          <w:kern w:val="0"/>
          <w:sz w:val="20"/>
          <w:szCs w:val="20"/>
        </w:rPr>
        <w:t xml:space="preserve">(k-1) + num(1) * </w:t>
      </w:r>
      <w:proofErr w:type="spellStart"/>
      <w:r w:rsidRPr="000864A6">
        <w:rPr>
          <w:rFonts w:ascii="Consolas" w:hAnsi="Consolas" w:cs="宋体"/>
          <w:kern w:val="0"/>
          <w:sz w:val="20"/>
          <w:szCs w:val="20"/>
        </w:rPr>
        <w:t>pid_opt</w:t>
      </w:r>
      <w:proofErr w:type="spellEnd"/>
      <w:r w:rsidRPr="000864A6">
        <w:rPr>
          <w:rFonts w:ascii="Consolas" w:hAnsi="Consolas" w:cs="宋体"/>
          <w:kern w:val="0"/>
          <w:sz w:val="20"/>
          <w:szCs w:val="20"/>
        </w:rPr>
        <w:t xml:space="preserve">(k) + num(2) * </w:t>
      </w:r>
      <w:proofErr w:type="spellStart"/>
      <w:r w:rsidRPr="000864A6">
        <w:rPr>
          <w:rFonts w:ascii="Consolas" w:hAnsi="Consolas" w:cs="宋体"/>
          <w:kern w:val="0"/>
          <w:sz w:val="20"/>
          <w:szCs w:val="20"/>
        </w:rPr>
        <w:t>pid_opt</w:t>
      </w:r>
      <w:proofErr w:type="spellEnd"/>
      <w:r w:rsidRPr="000864A6">
        <w:rPr>
          <w:rFonts w:ascii="Consolas" w:hAnsi="Consolas" w:cs="宋体"/>
          <w:kern w:val="0"/>
          <w:sz w:val="20"/>
          <w:szCs w:val="20"/>
        </w:rPr>
        <w:t xml:space="preserve">(k-1) - </w:t>
      </w:r>
      <w:proofErr w:type="spellStart"/>
      <w:r w:rsidRPr="000864A6">
        <w:rPr>
          <w:rFonts w:ascii="Consolas" w:hAnsi="Consolas" w:cs="宋体"/>
          <w:kern w:val="0"/>
          <w:sz w:val="20"/>
          <w:szCs w:val="20"/>
        </w:rPr>
        <w:t>diff_opt</w:t>
      </w:r>
      <w:proofErr w:type="spellEnd"/>
      <w:r w:rsidRPr="000864A6">
        <w:rPr>
          <w:rFonts w:ascii="Consolas" w:hAnsi="Consolas" w:cs="宋体"/>
          <w:kern w:val="0"/>
          <w:sz w:val="20"/>
          <w:szCs w:val="20"/>
        </w:rPr>
        <w:t>(k);</w:t>
      </w:r>
    </w:p>
    <w:p w14:paraId="063D1A2F"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 xml:space="preserve">(k) = target - </w:t>
      </w:r>
      <w:proofErr w:type="spellStart"/>
      <w:r w:rsidRPr="000864A6">
        <w:rPr>
          <w:rFonts w:ascii="Consolas" w:hAnsi="Consolas" w:cs="宋体"/>
          <w:kern w:val="0"/>
          <w:sz w:val="20"/>
          <w:szCs w:val="20"/>
        </w:rPr>
        <w:t>sys_opt</w:t>
      </w:r>
      <w:proofErr w:type="spellEnd"/>
      <w:r w:rsidRPr="000864A6">
        <w:rPr>
          <w:rFonts w:ascii="Consolas" w:hAnsi="Consolas" w:cs="宋体"/>
          <w:kern w:val="0"/>
          <w:sz w:val="20"/>
          <w:szCs w:val="20"/>
        </w:rPr>
        <w:t>(k);</w:t>
      </w:r>
    </w:p>
    <w:p w14:paraId="712222B0"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proofErr w:type="spellStart"/>
      <w:r w:rsidRPr="000864A6">
        <w:rPr>
          <w:rFonts w:ascii="Consolas" w:hAnsi="Consolas" w:cs="宋体"/>
          <w:kern w:val="0"/>
          <w:sz w:val="20"/>
          <w:szCs w:val="20"/>
        </w:rPr>
        <w:t>pid_opt</w:t>
      </w:r>
      <w:proofErr w:type="spellEnd"/>
      <w:r w:rsidRPr="000864A6">
        <w:rPr>
          <w:rFonts w:ascii="Consolas" w:hAnsi="Consolas" w:cs="宋体"/>
          <w:kern w:val="0"/>
          <w:sz w:val="20"/>
          <w:szCs w:val="20"/>
        </w:rPr>
        <w:t xml:space="preserve">(k) = </w:t>
      </w:r>
      <w:proofErr w:type="spellStart"/>
      <w:r w:rsidRPr="000864A6">
        <w:rPr>
          <w:rFonts w:ascii="Consolas" w:hAnsi="Consolas" w:cs="宋体"/>
          <w:kern w:val="0"/>
          <w:sz w:val="20"/>
          <w:szCs w:val="20"/>
        </w:rPr>
        <w:t>kp</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 xml:space="preserve">(k) + ki * </w:t>
      </w:r>
      <w:proofErr w:type="spellStart"/>
      <w:r w:rsidRPr="000864A6">
        <w:rPr>
          <w:rFonts w:ascii="Consolas" w:hAnsi="Consolas" w:cs="宋体"/>
          <w:kern w:val="0"/>
          <w:sz w:val="20"/>
          <w:szCs w:val="20"/>
        </w:rPr>
        <w:t>err_sum</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kd</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 xml:space="preserve">(k) -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(k-1));</w:t>
      </w:r>
    </w:p>
    <w:p w14:paraId="45999AD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lastRenderedPageBreak/>
        <w:t xml:space="preserve">        </w:t>
      </w:r>
      <w:proofErr w:type="spellStart"/>
      <w:r w:rsidRPr="000864A6">
        <w:rPr>
          <w:rFonts w:ascii="Consolas" w:hAnsi="Consolas" w:cs="宋体"/>
          <w:kern w:val="0"/>
          <w:sz w:val="20"/>
          <w:szCs w:val="20"/>
        </w:rPr>
        <w:t>err_sum</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err_sum</w:t>
      </w:r>
      <w:proofErr w:type="spellEnd"/>
      <w:r w:rsidRPr="000864A6">
        <w:rPr>
          <w:rFonts w:ascii="Consolas" w:hAnsi="Consolas" w:cs="宋体"/>
          <w:kern w:val="0"/>
          <w:sz w:val="20"/>
          <w:szCs w:val="20"/>
        </w:rPr>
        <w:t xml:space="preserve"> + </w:t>
      </w:r>
      <w:proofErr w:type="spellStart"/>
      <w:r w:rsidRPr="000864A6">
        <w:rPr>
          <w:rFonts w:ascii="Consolas" w:hAnsi="Consolas" w:cs="宋体"/>
          <w:kern w:val="0"/>
          <w:sz w:val="20"/>
          <w:szCs w:val="20"/>
        </w:rPr>
        <w:t>err_opt</w:t>
      </w:r>
      <w:proofErr w:type="spellEnd"/>
      <w:r w:rsidRPr="000864A6">
        <w:rPr>
          <w:rFonts w:ascii="Consolas" w:hAnsi="Consolas" w:cs="宋体"/>
          <w:kern w:val="0"/>
          <w:sz w:val="20"/>
          <w:szCs w:val="20"/>
        </w:rPr>
        <w:t>(k);</w:t>
      </w:r>
    </w:p>
    <w:p w14:paraId="30D53EE2"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kern w:val="0"/>
          <w:sz w:val="20"/>
          <w:szCs w:val="20"/>
        </w:rPr>
        <w:t xml:space="preserve">    </w:t>
      </w:r>
      <w:r w:rsidRPr="000864A6">
        <w:rPr>
          <w:rFonts w:ascii="Consolas" w:hAnsi="Consolas" w:cs="宋体"/>
          <w:color w:val="0E00FF"/>
          <w:kern w:val="0"/>
          <w:sz w:val="20"/>
          <w:szCs w:val="20"/>
        </w:rPr>
        <w:t>end</w:t>
      </w:r>
    </w:p>
    <w:p w14:paraId="7FDA40B6" w14:textId="77777777" w:rsidR="000864A6" w:rsidRPr="000864A6" w:rsidRDefault="000864A6" w:rsidP="000864A6">
      <w:pPr>
        <w:widowControl/>
        <w:ind w:leftChars="100" w:left="240"/>
        <w:jc w:val="left"/>
        <w:rPr>
          <w:rFonts w:ascii="Consolas" w:hAnsi="Consolas" w:cs="宋体"/>
          <w:kern w:val="0"/>
          <w:sz w:val="20"/>
          <w:szCs w:val="20"/>
        </w:rPr>
      </w:pPr>
      <w:r w:rsidRPr="000864A6">
        <w:rPr>
          <w:rFonts w:ascii="Consolas" w:hAnsi="Consolas" w:cs="宋体"/>
          <w:color w:val="0E00FF"/>
          <w:kern w:val="0"/>
          <w:sz w:val="20"/>
          <w:szCs w:val="20"/>
        </w:rPr>
        <w:t>end</w:t>
      </w:r>
    </w:p>
    <w:p w14:paraId="15D28D95" w14:textId="67F219B5" w:rsidR="00086032" w:rsidRDefault="009B269F" w:rsidP="00D13E57">
      <w:pPr>
        <w:pStyle w:val="a1"/>
        <w:ind w:firstLine="480"/>
      </w:pPr>
      <w:r>
        <w:rPr>
          <w:rFonts w:hint="eastAsia"/>
        </w:rPr>
        <w:t>同时，以如下程序为模板绘制单张</w:t>
      </w:r>
      <w:r w:rsidR="005548E5">
        <w:rPr>
          <w:rFonts w:hint="eastAsia"/>
        </w:rPr>
        <w:t>图例</w:t>
      </w:r>
      <w:r w:rsidR="00C03779">
        <w:rPr>
          <w:rFonts w:hint="eastAsia"/>
        </w:rPr>
        <w:t>进行仿真结果可视化：</w:t>
      </w:r>
    </w:p>
    <w:p w14:paraId="57E37C49" w14:textId="77777777" w:rsidR="00BE0521" w:rsidRPr="00BE0521" w:rsidRDefault="00BE0521" w:rsidP="00126EB8">
      <w:pPr>
        <w:widowControl/>
        <w:ind w:leftChars="200" w:left="480"/>
        <w:jc w:val="left"/>
        <w:rPr>
          <w:rFonts w:ascii="Consolas" w:hAnsi="Consolas" w:cs="宋体"/>
          <w:kern w:val="0"/>
          <w:sz w:val="20"/>
          <w:szCs w:val="20"/>
        </w:rPr>
      </w:pPr>
      <w:r w:rsidRPr="00BE0521">
        <w:rPr>
          <w:rFonts w:ascii="Consolas" w:hAnsi="Consolas" w:cs="宋体"/>
          <w:color w:val="008013"/>
          <w:kern w:val="0"/>
          <w:sz w:val="20"/>
          <w:szCs w:val="20"/>
        </w:rPr>
        <w:t xml:space="preserve">% </w:t>
      </w:r>
      <w:r w:rsidRPr="00BE0521">
        <w:rPr>
          <w:rFonts w:ascii="Consolas" w:hAnsi="Consolas" w:cs="宋体"/>
          <w:color w:val="008013"/>
          <w:kern w:val="0"/>
          <w:sz w:val="20"/>
          <w:szCs w:val="20"/>
        </w:rPr>
        <w:t>绘制结果</w:t>
      </w:r>
    </w:p>
    <w:p w14:paraId="4D23D502" w14:textId="77777777" w:rsidR="00BE0521" w:rsidRPr="00BE0521" w:rsidRDefault="00BE0521" w:rsidP="00126EB8">
      <w:pPr>
        <w:widowControl/>
        <w:ind w:leftChars="200" w:left="480"/>
        <w:jc w:val="left"/>
        <w:rPr>
          <w:rFonts w:ascii="Consolas" w:hAnsi="Consolas" w:cs="宋体"/>
          <w:kern w:val="0"/>
          <w:sz w:val="20"/>
          <w:szCs w:val="20"/>
        </w:rPr>
      </w:pPr>
      <w:r w:rsidRPr="00BE0521">
        <w:rPr>
          <w:rFonts w:ascii="Consolas" w:hAnsi="Consolas" w:cs="宋体"/>
          <w:kern w:val="0"/>
          <w:sz w:val="20"/>
          <w:szCs w:val="20"/>
        </w:rPr>
        <w:t>figure;</w:t>
      </w:r>
    </w:p>
    <w:p w14:paraId="72AF9B6B" w14:textId="77777777" w:rsidR="00BE0521" w:rsidRPr="00BE0521" w:rsidRDefault="00BE0521" w:rsidP="00126EB8">
      <w:pPr>
        <w:widowControl/>
        <w:ind w:leftChars="200" w:left="480"/>
        <w:jc w:val="left"/>
        <w:rPr>
          <w:rFonts w:ascii="Consolas" w:hAnsi="Consolas" w:cs="宋体"/>
          <w:kern w:val="0"/>
          <w:sz w:val="20"/>
          <w:szCs w:val="20"/>
        </w:rPr>
      </w:pPr>
      <w:r w:rsidRPr="00BE0521">
        <w:rPr>
          <w:rFonts w:ascii="Consolas" w:hAnsi="Consolas" w:cs="宋体"/>
          <w:kern w:val="0"/>
          <w:sz w:val="20"/>
          <w:szCs w:val="20"/>
        </w:rPr>
        <w:t xml:space="preserve">t = </w:t>
      </w:r>
      <w:proofErr w:type="gramStart"/>
      <w:r w:rsidRPr="00BE0521">
        <w:rPr>
          <w:rFonts w:ascii="Consolas" w:hAnsi="Consolas" w:cs="宋体"/>
          <w:kern w:val="0"/>
          <w:sz w:val="20"/>
          <w:szCs w:val="20"/>
        </w:rPr>
        <w:t>1:Time</w:t>
      </w:r>
      <w:proofErr w:type="gramEnd"/>
      <w:r w:rsidRPr="00BE0521">
        <w:rPr>
          <w:rFonts w:ascii="Consolas" w:hAnsi="Consolas" w:cs="宋体"/>
          <w:kern w:val="0"/>
          <w:sz w:val="20"/>
          <w:szCs w:val="20"/>
        </w:rPr>
        <w:t>;</w:t>
      </w:r>
    </w:p>
    <w:p w14:paraId="55EA5513" w14:textId="77777777" w:rsidR="00BE0521" w:rsidRPr="00BE0521" w:rsidRDefault="00BE0521" w:rsidP="00126EB8">
      <w:pPr>
        <w:widowControl/>
        <w:ind w:leftChars="200" w:left="480"/>
        <w:jc w:val="left"/>
        <w:rPr>
          <w:rFonts w:ascii="Consolas" w:hAnsi="Consolas" w:cs="宋体"/>
          <w:kern w:val="0"/>
          <w:sz w:val="20"/>
          <w:szCs w:val="20"/>
        </w:rPr>
      </w:pPr>
      <w:r w:rsidRPr="00BE0521">
        <w:rPr>
          <w:rFonts w:ascii="Consolas" w:hAnsi="Consolas" w:cs="宋体"/>
          <w:kern w:val="0"/>
          <w:sz w:val="20"/>
          <w:szCs w:val="20"/>
        </w:rPr>
        <w:t>[</w:t>
      </w:r>
      <w:proofErr w:type="spellStart"/>
      <w:r w:rsidRPr="00BE0521">
        <w:rPr>
          <w:rFonts w:ascii="Consolas" w:hAnsi="Consolas" w:cs="宋体"/>
          <w:kern w:val="0"/>
          <w:sz w:val="20"/>
          <w:szCs w:val="20"/>
        </w:rPr>
        <w:t>sys_opt</w:t>
      </w:r>
      <w:proofErr w:type="spellEnd"/>
      <w:r w:rsidRPr="00BE0521">
        <w:rPr>
          <w:rFonts w:ascii="Consolas" w:hAnsi="Consolas" w:cs="宋体"/>
          <w:kern w:val="0"/>
          <w:sz w:val="20"/>
          <w:szCs w:val="20"/>
        </w:rPr>
        <w:t xml:space="preserve">, </w:t>
      </w:r>
      <w:proofErr w:type="spellStart"/>
      <w:r w:rsidRPr="00BE0521">
        <w:rPr>
          <w:rFonts w:ascii="Consolas" w:hAnsi="Consolas" w:cs="宋体"/>
          <w:kern w:val="0"/>
          <w:sz w:val="20"/>
          <w:szCs w:val="20"/>
        </w:rPr>
        <w:t>pid_opt</w:t>
      </w:r>
      <w:proofErr w:type="spellEnd"/>
      <w:r w:rsidRPr="00BE0521">
        <w:rPr>
          <w:rFonts w:ascii="Consolas" w:hAnsi="Consolas" w:cs="宋体"/>
          <w:kern w:val="0"/>
          <w:sz w:val="20"/>
          <w:szCs w:val="20"/>
        </w:rPr>
        <w:t xml:space="preserve">, </w:t>
      </w:r>
      <w:proofErr w:type="spellStart"/>
      <w:r w:rsidRPr="00BE0521">
        <w:rPr>
          <w:rFonts w:ascii="Consolas" w:hAnsi="Consolas" w:cs="宋体"/>
          <w:kern w:val="0"/>
          <w:sz w:val="20"/>
          <w:szCs w:val="20"/>
        </w:rPr>
        <w:t>err_opt</w:t>
      </w:r>
      <w:proofErr w:type="spellEnd"/>
      <w:r w:rsidRPr="00BE0521">
        <w:rPr>
          <w:rFonts w:ascii="Consolas" w:hAnsi="Consolas" w:cs="宋体"/>
          <w:kern w:val="0"/>
          <w:sz w:val="20"/>
          <w:szCs w:val="20"/>
        </w:rPr>
        <w:t xml:space="preserve">] = </w:t>
      </w:r>
      <w:proofErr w:type="spellStart"/>
      <w:r w:rsidRPr="00BE0521">
        <w:rPr>
          <w:rFonts w:ascii="Consolas" w:hAnsi="Consolas" w:cs="宋体"/>
          <w:kern w:val="0"/>
          <w:sz w:val="20"/>
          <w:szCs w:val="20"/>
        </w:rPr>
        <w:t>PID_</w:t>
      </w:r>
      <w:proofErr w:type="gramStart"/>
      <w:r w:rsidRPr="00BE0521">
        <w:rPr>
          <w:rFonts w:ascii="Consolas" w:hAnsi="Consolas" w:cs="宋体"/>
          <w:kern w:val="0"/>
          <w:sz w:val="20"/>
          <w:szCs w:val="20"/>
        </w:rPr>
        <w:t>controller</w:t>
      </w:r>
      <w:proofErr w:type="spellEnd"/>
      <w:r w:rsidRPr="00BE0521">
        <w:rPr>
          <w:rFonts w:ascii="Consolas" w:hAnsi="Consolas" w:cs="宋体"/>
          <w:kern w:val="0"/>
          <w:sz w:val="20"/>
          <w:szCs w:val="20"/>
        </w:rPr>
        <w:t>(</w:t>
      </w:r>
      <w:proofErr w:type="spellStart"/>
      <w:proofErr w:type="gramEnd"/>
      <w:r w:rsidRPr="00BE0521">
        <w:rPr>
          <w:rFonts w:ascii="Consolas" w:hAnsi="Consolas" w:cs="宋体"/>
          <w:kern w:val="0"/>
          <w:sz w:val="20"/>
          <w:szCs w:val="20"/>
        </w:rPr>
        <w:t>kp</w:t>
      </w:r>
      <w:proofErr w:type="spellEnd"/>
      <w:r w:rsidRPr="00BE0521">
        <w:rPr>
          <w:rFonts w:ascii="Consolas" w:hAnsi="Consolas" w:cs="宋体"/>
          <w:kern w:val="0"/>
          <w:sz w:val="20"/>
          <w:szCs w:val="20"/>
        </w:rPr>
        <w:t xml:space="preserve">, ki, </w:t>
      </w:r>
      <w:proofErr w:type="spellStart"/>
      <w:r w:rsidRPr="00BE0521">
        <w:rPr>
          <w:rFonts w:ascii="Consolas" w:hAnsi="Consolas" w:cs="宋体"/>
          <w:kern w:val="0"/>
          <w:sz w:val="20"/>
          <w:szCs w:val="20"/>
        </w:rPr>
        <w:t>kd</w:t>
      </w:r>
      <w:proofErr w:type="spellEnd"/>
      <w:r w:rsidRPr="00BE0521">
        <w:rPr>
          <w:rFonts w:ascii="Consolas" w:hAnsi="Consolas" w:cs="宋体"/>
          <w:kern w:val="0"/>
          <w:sz w:val="20"/>
          <w:szCs w:val="20"/>
        </w:rPr>
        <w:t xml:space="preserve">, </w:t>
      </w:r>
      <w:proofErr w:type="spellStart"/>
      <w:r w:rsidRPr="00BE0521">
        <w:rPr>
          <w:rFonts w:ascii="Consolas" w:hAnsi="Consolas" w:cs="宋体"/>
          <w:kern w:val="0"/>
          <w:sz w:val="20"/>
          <w:szCs w:val="20"/>
        </w:rPr>
        <w:t>obj_sys</w:t>
      </w:r>
      <w:proofErr w:type="spellEnd"/>
      <w:r w:rsidRPr="00BE0521">
        <w:rPr>
          <w:rFonts w:ascii="Consolas" w:hAnsi="Consolas" w:cs="宋体"/>
          <w:kern w:val="0"/>
          <w:sz w:val="20"/>
          <w:szCs w:val="20"/>
        </w:rPr>
        <w:t xml:space="preserve">, </w:t>
      </w:r>
      <w:proofErr w:type="spellStart"/>
      <w:r w:rsidRPr="00BE0521">
        <w:rPr>
          <w:rFonts w:ascii="Consolas" w:hAnsi="Consolas" w:cs="宋体"/>
          <w:kern w:val="0"/>
          <w:sz w:val="20"/>
          <w:szCs w:val="20"/>
        </w:rPr>
        <w:t>diff_opt</w:t>
      </w:r>
      <w:proofErr w:type="spellEnd"/>
      <w:r w:rsidRPr="00BE0521">
        <w:rPr>
          <w:rFonts w:ascii="Consolas" w:hAnsi="Consolas" w:cs="宋体"/>
          <w:kern w:val="0"/>
          <w:sz w:val="20"/>
          <w:szCs w:val="20"/>
        </w:rPr>
        <w:t xml:space="preserve">, </w:t>
      </w:r>
      <w:proofErr w:type="spellStart"/>
      <w:r w:rsidRPr="00BE0521">
        <w:rPr>
          <w:rFonts w:ascii="Consolas" w:hAnsi="Consolas" w:cs="宋体"/>
          <w:kern w:val="0"/>
          <w:sz w:val="20"/>
          <w:szCs w:val="20"/>
        </w:rPr>
        <w:t>init</w:t>
      </w:r>
      <w:proofErr w:type="spellEnd"/>
      <w:r w:rsidRPr="00BE0521">
        <w:rPr>
          <w:rFonts w:ascii="Consolas" w:hAnsi="Consolas" w:cs="宋体"/>
          <w:kern w:val="0"/>
          <w:sz w:val="20"/>
          <w:szCs w:val="20"/>
        </w:rPr>
        <w:t xml:space="preserve">, target, Time, </w:t>
      </w:r>
      <w:proofErr w:type="spellStart"/>
      <w:r w:rsidRPr="00BE0521">
        <w:rPr>
          <w:rFonts w:ascii="Consolas" w:hAnsi="Consolas" w:cs="宋体"/>
          <w:kern w:val="0"/>
          <w:sz w:val="20"/>
          <w:szCs w:val="20"/>
        </w:rPr>
        <w:t>tk</w:t>
      </w:r>
      <w:proofErr w:type="spellEnd"/>
      <w:r w:rsidRPr="00BE0521">
        <w:rPr>
          <w:rFonts w:ascii="Consolas" w:hAnsi="Consolas" w:cs="宋体"/>
          <w:kern w:val="0"/>
          <w:sz w:val="20"/>
          <w:szCs w:val="20"/>
        </w:rPr>
        <w:t>);</w:t>
      </w:r>
    </w:p>
    <w:p w14:paraId="19CEA7D3" w14:textId="77777777" w:rsidR="00BE0521" w:rsidRPr="00BE0521" w:rsidRDefault="00BE0521" w:rsidP="00126EB8">
      <w:pPr>
        <w:widowControl/>
        <w:ind w:leftChars="200" w:left="480"/>
        <w:jc w:val="left"/>
        <w:rPr>
          <w:rFonts w:ascii="Consolas" w:hAnsi="Consolas" w:cs="宋体"/>
          <w:kern w:val="0"/>
          <w:sz w:val="20"/>
          <w:szCs w:val="20"/>
        </w:rPr>
      </w:pPr>
      <w:proofErr w:type="gramStart"/>
      <w:r w:rsidRPr="00BE0521">
        <w:rPr>
          <w:rFonts w:ascii="Consolas" w:hAnsi="Consolas" w:cs="宋体"/>
          <w:kern w:val="0"/>
          <w:sz w:val="20"/>
          <w:szCs w:val="20"/>
        </w:rPr>
        <w:t>plot(</w:t>
      </w:r>
      <w:proofErr w:type="gramEnd"/>
      <w:r w:rsidRPr="00BE0521">
        <w:rPr>
          <w:rFonts w:ascii="Consolas" w:hAnsi="Consolas" w:cs="宋体"/>
          <w:kern w:val="0"/>
          <w:sz w:val="20"/>
          <w:szCs w:val="20"/>
        </w:rPr>
        <w:t xml:space="preserve">t, </w:t>
      </w:r>
      <w:proofErr w:type="spellStart"/>
      <w:r w:rsidRPr="00BE0521">
        <w:rPr>
          <w:rFonts w:ascii="Consolas" w:hAnsi="Consolas" w:cs="宋体"/>
          <w:kern w:val="0"/>
          <w:sz w:val="20"/>
          <w:szCs w:val="20"/>
        </w:rPr>
        <w:t>sys_opt</w:t>
      </w:r>
      <w:proofErr w:type="spellEnd"/>
      <w:r w:rsidRPr="00BE0521">
        <w:rPr>
          <w:rFonts w:ascii="Consolas" w:hAnsi="Consolas" w:cs="宋体"/>
          <w:kern w:val="0"/>
          <w:sz w:val="20"/>
          <w:szCs w:val="20"/>
        </w:rPr>
        <w:t xml:space="preserve">, </w:t>
      </w:r>
      <w:r w:rsidRPr="00BE0521">
        <w:rPr>
          <w:rFonts w:ascii="Consolas" w:hAnsi="Consolas" w:cs="宋体"/>
          <w:color w:val="A709F5"/>
          <w:kern w:val="0"/>
          <w:sz w:val="20"/>
          <w:szCs w:val="20"/>
        </w:rPr>
        <w:t>'</w:t>
      </w:r>
      <w:proofErr w:type="spellStart"/>
      <w:r w:rsidRPr="00BE0521">
        <w:rPr>
          <w:rFonts w:ascii="Consolas" w:hAnsi="Consolas" w:cs="宋体"/>
          <w:color w:val="A709F5"/>
          <w:kern w:val="0"/>
          <w:sz w:val="20"/>
          <w:szCs w:val="20"/>
        </w:rPr>
        <w:t>LineWidth</w:t>
      </w:r>
      <w:proofErr w:type="spellEnd"/>
      <w:r w:rsidRPr="00BE0521">
        <w:rPr>
          <w:rFonts w:ascii="Consolas" w:hAnsi="Consolas" w:cs="宋体"/>
          <w:color w:val="A709F5"/>
          <w:kern w:val="0"/>
          <w:sz w:val="20"/>
          <w:szCs w:val="20"/>
        </w:rPr>
        <w:t>'</w:t>
      </w:r>
      <w:r w:rsidRPr="00BE0521">
        <w:rPr>
          <w:rFonts w:ascii="Consolas" w:hAnsi="Consolas" w:cs="宋体"/>
          <w:kern w:val="0"/>
          <w:sz w:val="20"/>
          <w:szCs w:val="20"/>
        </w:rPr>
        <w:t>, 1.2);</w:t>
      </w:r>
    </w:p>
    <w:p w14:paraId="28090F0A" w14:textId="77777777" w:rsidR="00BE0521" w:rsidRPr="00BE0521" w:rsidRDefault="00BE0521" w:rsidP="00126EB8">
      <w:pPr>
        <w:widowControl/>
        <w:ind w:leftChars="200" w:left="480"/>
        <w:jc w:val="left"/>
        <w:rPr>
          <w:rFonts w:ascii="Consolas" w:hAnsi="Consolas" w:cs="宋体"/>
          <w:kern w:val="0"/>
          <w:sz w:val="20"/>
          <w:szCs w:val="20"/>
        </w:rPr>
      </w:pPr>
      <w:r w:rsidRPr="00BE0521">
        <w:rPr>
          <w:rFonts w:ascii="Consolas" w:hAnsi="Consolas" w:cs="宋体"/>
          <w:kern w:val="0"/>
          <w:sz w:val="20"/>
          <w:szCs w:val="20"/>
        </w:rPr>
        <w:t>title(</w:t>
      </w:r>
      <w:r w:rsidRPr="00BE0521">
        <w:rPr>
          <w:rFonts w:ascii="Consolas" w:hAnsi="Consolas" w:cs="宋体"/>
          <w:color w:val="A709F5"/>
          <w:kern w:val="0"/>
          <w:sz w:val="20"/>
          <w:szCs w:val="20"/>
        </w:rPr>
        <w:t xml:space="preserve">'PID </w:t>
      </w:r>
      <w:r w:rsidRPr="00BE0521">
        <w:rPr>
          <w:rFonts w:ascii="Consolas" w:hAnsi="Consolas" w:cs="宋体"/>
          <w:color w:val="A709F5"/>
          <w:kern w:val="0"/>
          <w:sz w:val="20"/>
          <w:szCs w:val="20"/>
        </w:rPr>
        <w:t>仿真结果展示</w:t>
      </w:r>
      <w:r w:rsidRPr="00BE0521">
        <w:rPr>
          <w:rFonts w:ascii="Consolas" w:hAnsi="Consolas" w:cs="宋体"/>
          <w:color w:val="A709F5"/>
          <w:kern w:val="0"/>
          <w:sz w:val="20"/>
          <w:szCs w:val="20"/>
        </w:rPr>
        <w:t>'</w:t>
      </w:r>
      <w:r w:rsidRPr="00BE0521">
        <w:rPr>
          <w:rFonts w:ascii="Consolas" w:hAnsi="Consolas" w:cs="宋体"/>
          <w:kern w:val="0"/>
          <w:sz w:val="20"/>
          <w:szCs w:val="20"/>
        </w:rPr>
        <w:t>);</w:t>
      </w:r>
    </w:p>
    <w:p w14:paraId="7E92ADBF" w14:textId="77777777" w:rsidR="00BE0521" w:rsidRPr="00BE0521" w:rsidRDefault="00BE0521" w:rsidP="00126EB8">
      <w:pPr>
        <w:widowControl/>
        <w:ind w:leftChars="200" w:left="480"/>
        <w:jc w:val="left"/>
        <w:rPr>
          <w:rFonts w:ascii="Consolas" w:hAnsi="Consolas" w:cs="宋体"/>
          <w:kern w:val="0"/>
          <w:sz w:val="20"/>
          <w:szCs w:val="20"/>
        </w:rPr>
      </w:pPr>
      <w:proofErr w:type="spellStart"/>
      <w:r w:rsidRPr="00BE0521">
        <w:rPr>
          <w:rFonts w:ascii="Consolas" w:hAnsi="Consolas" w:cs="宋体"/>
          <w:kern w:val="0"/>
          <w:sz w:val="20"/>
          <w:szCs w:val="20"/>
        </w:rPr>
        <w:t>xlabel</w:t>
      </w:r>
      <w:proofErr w:type="spellEnd"/>
      <w:r w:rsidRPr="00BE0521">
        <w:rPr>
          <w:rFonts w:ascii="Consolas" w:hAnsi="Consolas" w:cs="宋体"/>
          <w:kern w:val="0"/>
          <w:sz w:val="20"/>
          <w:szCs w:val="20"/>
        </w:rPr>
        <w:t>(</w:t>
      </w:r>
      <w:r w:rsidRPr="00BE0521">
        <w:rPr>
          <w:rFonts w:ascii="Consolas" w:hAnsi="Consolas" w:cs="宋体"/>
          <w:color w:val="A709F5"/>
          <w:kern w:val="0"/>
          <w:sz w:val="20"/>
          <w:szCs w:val="20"/>
        </w:rPr>
        <w:t>'t/min'</w:t>
      </w:r>
      <w:r w:rsidRPr="00BE0521">
        <w:rPr>
          <w:rFonts w:ascii="Consolas" w:hAnsi="Consolas" w:cs="宋体"/>
          <w:kern w:val="0"/>
          <w:sz w:val="20"/>
          <w:szCs w:val="20"/>
        </w:rPr>
        <w:t xml:space="preserve">); </w:t>
      </w:r>
      <w:proofErr w:type="spellStart"/>
      <w:r w:rsidRPr="00BE0521">
        <w:rPr>
          <w:rFonts w:ascii="Consolas" w:hAnsi="Consolas" w:cs="宋体"/>
          <w:kern w:val="0"/>
          <w:sz w:val="20"/>
          <w:szCs w:val="20"/>
        </w:rPr>
        <w:t>ylabel</w:t>
      </w:r>
      <w:proofErr w:type="spellEnd"/>
      <w:r w:rsidRPr="00BE0521">
        <w:rPr>
          <w:rFonts w:ascii="Consolas" w:hAnsi="Consolas" w:cs="宋体"/>
          <w:kern w:val="0"/>
          <w:sz w:val="20"/>
          <w:szCs w:val="20"/>
        </w:rPr>
        <w:t>(</w:t>
      </w:r>
      <w:r w:rsidRPr="00BE0521">
        <w:rPr>
          <w:rFonts w:ascii="Consolas" w:hAnsi="Consolas" w:cs="宋体"/>
          <w:color w:val="A709F5"/>
          <w:kern w:val="0"/>
          <w:sz w:val="20"/>
          <w:szCs w:val="20"/>
        </w:rPr>
        <w:t>'y(t)/mmHg'</w:t>
      </w:r>
      <w:r w:rsidRPr="00BE0521">
        <w:rPr>
          <w:rFonts w:ascii="Consolas" w:hAnsi="Consolas" w:cs="宋体"/>
          <w:kern w:val="0"/>
          <w:sz w:val="20"/>
          <w:szCs w:val="20"/>
        </w:rPr>
        <w:t>);</w:t>
      </w:r>
    </w:p>
    <w:p w14:paraId="5C2084A7" w14:textId="77777777" w:rsidR="00BE0521" w:rsidRPr="00BE0521" w:rsidRDefault="00BE0521" w:rsidP="00126EB8">
      <w:pPr>
        <w:widowControl/>
        <w:ind w:leftChars="200" w:left="480"/>
        <w:jc w:val="left"/>
        <w:rPr>
          <w:rFonts w:ascii="Consolas" w:hAnsi="Consolas" w:cs="宋体"/>
          <w:kern w:val="0"/>
          <w:sz w:val="20"/>
          <w:szCs w:val="20"/>
        </w:rPr>
      </w:pPr>
      <w:r w:rsidRPr="00BE0521">
        <w:rPr>
          <w:rFonts w:ascii="Consolas" w:hAnsi="Consolas" w:cs="宋体"/>
          <w:kern w:val="0"/>
          <w:sz w:val="20"/>
          <w:szCs w:val="20"/>
        </w:rPr>
        <w:t xml:space="preserve">grid </w:t>
      </w:r>
      <w:r w:rsidRPr="00BE0521">
        <w:rPr>
          <w:rFonts w:ascii="Consolas" w:hAnsi="Consolas" w:cs="宋体"/>
          <w:color w:val="A709F5"/>
          <w:kern w:val="0"/>
          <w:sz w:val="20"/>
          <w:szCs w:val="20"/>
        </w:rPr>
        <w:t>on</w:t>
      </w:r>
      <w:r w:rsidRPr="00BE0521">
        <w:rPr>
          <w:rFonts w:ascii="Consolas" w:hAnsi="Consolas" w:cs="宋体"/>
          <w:kern w:val="0"/>
          <w:sz w:val="20"/>
          <w:szCs w:val="20"/>
        </w:rPr>
        <w:t>;</w:t>
      </w:r>
    </w:p>
    <w:p w14:paraId="33FF794F" w14:textId="29612886" w:rsidR="00C03779" w:rsidRDefault="00C03779" w:rsidP="00C03779">
      <w:pPr>
        <w:pStyle w:val="a1"/>
        <w:ind w:firstLine="480"/>
      </w:pPr>
      <w:r>
        <w:rPr>
          <w:rFonts w:hint="eastAsia"/>
        </w:rPr>
        <w:t>以如下程序为模板绘制多张图例进行仿真结果可视化：</w:t>
      </w:r>
    </w:p>
    <w:p w14:paraId="496E6E4B"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color w:val="008013"/>
          <w:kern w:val="0"/>
          <w:sz w:val="20"/>
          <w:szCs w:val="20"/>
        </w:rPr>
        <w:t xml:space="preserve">% </w:t>
      </w:r>
      <w:r w:rsidRPr="00126EB8">
        <w:rPr>
          <w:rFonts w:ascii="Consolas" w:hAnsi="Consolas" w:cs="宋体"/>
          <w:color w:val="008013"/>
          <w:kern w:val="0"/>
          <w:sz w:val="20"/>
          <w:szCs w:val="20"/>
        </w:rPr>
        <w:t>绘制结果</w:t>
      </w:r>
    </w:p>
    <w:p w14:paraId="2C8A07D7"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figure(</w:t>
      </w:r>
      <w:proofErr w:type="gramEnd"/>
      <w:r w:rsidRPr="00126EB8">
        <w:rPr>
          <w:rFonts w:ascii="Consolas" w:hAnsi="Consolas" w:cs="宋体"/>
          <w:color w:val="A709F5"/>
          <w:kern w:val="0"/>
          <w:sz w:val="20"/>
          <w:szCs w:val="20"/>
        </w:rPr>
        <w:t>'Position'</w:t>
      </w:r>
      <w:r w:rsidRPr="00126EB8">
        <w:rPr>
          <w:rFonts w:ascii="Consolas" w:hAnsi="Consolas" w:cs="宋体"/>
          <w:kern w:val="0"/>
          <w:sz w:val="20"/>
          <w:szCs w:val="20"/>
        </w:rPr>
        <w:t>, [100 100 1200 600]);</w:t>
      </w:r>
    </w:p>
    <w:p w14:paraId="465B9FB7"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t = </w:t>
      </w:r>
      <w:proofErr w:type="gramStart"/>
      <w:r w:rsidRPr="00126EB8">
        <w:rPr>
          <w:rFonts w:ascii="Consolas" w:hAnsi="Consolas" w:cs="宋体"/>
          <w:kern w:val="0"/>
          <w:sz w:val="20"/>
          <w:szCs w:val="20"/>
        </w:rPr>
        <w:t>1:Time</w:t>
      </w:r>
      <w:proofErr w:type="gramEnd"/>
      <w:r w:rsidRPr="00126EB8">
        <w:rPr>
          <w:rFonts w:ascii="Consolas" w:hAnsi="Consolas" w:cs="宋体"/>
          <w:kern w:val="0"/>
          <w:sz w:val="20"/>
          <w:szCs w:val="20"/>
        </w:rPr>
        <w:t>;</w:t>
      </w:r>
    </w:p>
    <w:p w14:paraId="440B1CCD" w14:textId="77777777" w:rsidR="00126EB8" w:rsidRPr="00126EB8" w:rsidRDefault="00126EB8" w:rsidP="00126EB8">
      <w:pPr>
        <w:widowControl/>
        <w:ind w:leftChars="100" w:left="240"/>
        <w:jc w:val="left"/>
        <w:rPr>
          <w:rFonts w:ascii="Consolas" w:hAnsi="Consolas" w:cs="宋体"/>
          <w:kern w:val="0"/>
          <w:sz w:val="20"/>
          <w:szCs w:val="20"/>
        </w:rPr>
      </w:pPr>
      <w:proofErr w:type="spellStart"/>
      <w:r w:rsidRPr="00126EB8">
        <w:rPr>
          <w:rFonts w:ascii="Consolas" w:hAnsi="Consolas" w:cs="宋体"/>
          <w:kern w:val="0"/>
          <w:sz w:val="20"/>
          <w:szCs w:val="20"/>
        </w:rPr>
        <w:t>legend_labels</w:t>
      </w:r>
      <w:proofErr w:type="spellEnd"/>
      <w:r w:rsidRPr="00126EB8">
        <w:rPr>
          <w:rFonts w:ascii="Consolas" w:hAnsi="Consolas" w:cs="宋体"/>
          <w:kern w:val="0"/>
          <w:sz w:val="20"/>
          <w:szCs w:val="20"/>
        </w:rPr>
        <w:t xml:space="preserve"> = cell(</w:t>
      </w:r>
      <w:proofErr w:type="spellStart"/>
      <w:r w:rsidRPr="00126EB8">
        <w:rPr>
          <w:rFonts w:ascii="Consolas" w:hAnsi="Consolas" w:cs="宋体"/>
          <w:kern w:val="0"/>
          <w:sz w:val="20"/>
          <w:szCs w:val="20"/>
        </w:rPr>
        <w:t>test_case</w:t>
      </w:r>
      <w:proofErr w:type="spellEnd"/>
      <w:r w:rsidRPr="00126EB8">
        <w:rPr>
          <w:rFonts w:ascii="Consolas" w:hAnsi="Consolas" w:cs="宋体"/>
          <w:kern w:val="0"/>
          <w:sz w:val="20"/>
          <w:szCs w:val="20"/>
        </w:rPr>
        <w:t xml:space="preserve">, 1); </w:t>
      </w:r>
      <w:r w:rsidRPr="00126EB8">
        <w:rPr>
          <w:rFonts w:ascii="Consolas" w:hAnsi="Consolas" w:cs="宋体"/>
          <w:color w:val="008013"/>
          <w:kern w:val="0"/>
          <w:sz w:val="20"/>
          <w:szCs w:val="20"/>
        </w:rPr>
        <w:t xml:space="preserve">% </w:t>
      </w:r>
      <w:r w:rsidRPr="00126EB8">
        <w:rPr>
          <w:rFonts w:ascii="Consolas" w:hAnsi="Consolas" w:cs="宋体"/>
          <w:color w:val="008013"/>
          <w:kern w:val="0"/>
          <w:sz w:val="20"/>
          <w:szCs w:val="20"/>
        </w:rPr>
        <w:t>创建一个用于存储图例标签的单元数组</w:t>
      </w:r>
    </w:p>
    <w:p w14:paraId="795CBED5"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color w:val="0E00FF"/>
          <w:kern w:val="0"/>
          <w:sz w:val="20"/>
          <w:szCs w:val="20"/>
        </w:rPr>
        <w:t xml:space="preserve">for </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 1:test_case</w:t>
      </w:r>
    </w:p>
    <w:p w14:paraId="7611F3D3"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 xml:space="preserve"> = </w:t>
      </w:r>
      <w:proofErr w:type="gramStart"/>
      <w:r w:rsidRPr="00126EB8">
        <w:rPr>
          <w:rFonts w:ascii="Consolas" w:hAnsi="Consolas" w:cs="宋体"/>
          <w:kern w:val="0"/>
          <w:sz w:val="20"/>
          <w:szCs w:val="20"/>
        </w:rPr>
        <w:t>step(</w:t>
      </w:r>
      <w:proofErr w:type="spellStart"/>
      <w:proofErr w:type="gramEnd"/>
      <w:r w:rsidRPr="00126EB8">
        <w:rPr>
          <w:rFonts w:ascii="Consolas" w:hAnsi="Consolas" w:cs="宋体"/>
          <w:kern w:val="0"/>
          <w:sz w:val="20"/>
          <w:szCs w:val="20"/>
        </w:rPr>
        <w:t>diff_sys</w:t>
      </w:r>
      <w:proofErr w:type="spellEnd"/>
      <w:r w:rsidRPr="00126EB8">
        <w:rPr>
          <w:rFonts w:ascii="Consolas" w:hAnsi="Consolas" w:cs="宋体"/>
          <w:kern w:val="0"/>
          <w:sz w:val="20"/>
          <w:szCs w:val="20"/>
        </w:rPr>
        <w:t>, Time);</w:t>
      </w:r>
    </w:p>
    <w:p w14:paraId="29C3EEFF"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 xml:space="preserve"> = [</w:t>
      </w:r>
      <w:proofErr w:type="gramStart"/>
      <w:r w:rsidRPr="00126EB8">
        <w:rPr>
          <w:rFonts w:ascii="Consolas" w:hAnsi="Consolas" w:cs="宋体"/>
          <w:kern w:val="0"/>
          <w:sz w:val="20"/>
          <w:szCs w:val="20"/>
        </w:rPr>
        <w:t>zeros(</w:t>
      </w:r>
      <w:proofErr w:type="gramEnd"/>
      <w:r w:rsidRPr="00126EB8">
        <w:rPr>
          <w:rFonts w:ascii="Consolas" w:hAnsi="Consolas" w:cs="宋体"/>
          <w:kern w:val="0"/>
          <w:sz w:val="20"/>
          <w:szCs w:val="20"/>
        </w:rPr>
        <w:t xml:space="preserve">50, 1)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(1:50)];</w:t>
      </w:r>
    </w:p>
    <w:p w14:paraId="5CB48487"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[sys_opt1, pid_opt1, err_opt1] = </w:t>
      </w:r>
      <w:proofErr w:type="spellStart"/>
      <w:r w:rsidRPr="00126EB8">
        <w:rPr>
          <w:rFonts w:ascii="Consolas" w:hAnsi="Consolas" w:cs="宋体"/>
          <w:kern w:val="0"/>
          <w:sz w:val="20"/>
          <w:szCs w:val="20"/>
        </w:rPr>
        <w:t>PID_controller</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kp</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ki(</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kd</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obj_sys</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init</w:t>
      </w:r>
      <w:proofErr w:type="spellEnd"/>
      <w:r w:rsidRPr="00126EB8">
        <w:rPr>
          <w:rFonts w:ascii="Consolas" w:hAnsi="Consolas" w:cs="宋体"/>
          <w:kern w:val="0"/>
          <w:sz w:val="20"/>
          <w:szCs w:val="20"/>
        </w:rPr>
        <w:t xml:space="preserve">, target, Time, </w:t>
      </w:r>
      <w:proofErr w:type="spellStart"/>
      <w:r w:rsidRPr="00126EB8">
        <w:rPr>
          <w:rFonts w:ascii="Consolas" w:hAnsi="Consolas" w:cs="宋体"/>
          <w:kern w:val="0"/>
          <w:sz w:val="20"/>
          <w:szCs w:val="20"/>
        </w:rPr>
        <w:t>tk</w:t>
      </w:r>
      <w:proofErr w:type="spellEnd"/>
      <w:r w:rsidRPr="00126EB8">
        <w:rPr>
          <w:rFonts w:ascii="Consolas" w:hAnsi="Consolas" w:cs="宋体"/>
          <w:kern w:val="0"/>
          <w:sz w:val="20"/>
          <w:szCs w:val="20"/>
        </w:rPr>
        <w:t>);</w:t>
      </w:r>
    </w:p>
    <w:p w14:paraId="144D0B5C"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r w:rsidRPr="00126EB8">
        <w:rPr>
          <w:rFonts w:ascii="Consolas" w:hAnsi="Consolas" w:cs="宋体"/>
          <w:color w:val="008013"/>
          <w:kern w:val="0"/>
          <w:sz w:val="20"/>
          <w:szCs w:val="20"/>
        </w:rPr>
        <w:t>%</w:t>
      </w:r>
      <w:proofErr w:type="spellStart"/>
      <w:r w:rsidRPr="00126EB8">
        <w:rPr>
          <w:rFonts w:ascii="Consolas" w:hAnsi="Consolas" w:cs="宋体"/>
          <w:color w:val="008013"/>
          <w:kern w:val="0"/>
          <w:sz w:val="20"/>
          <w:szCs w:val="20"/>
        </w:rPr>
        <w:t>diff_opt</w:t>
      </w:r>
      <w:proofErr w:type="spellEnd"/>
      <w:r w:rsidRPr="00126EB8">
        <w:rPr>
          <w:rFonts w:ascii="Consolas" w:hAnsi="Consolas" w:cs="宋体"/>
          <w:color w:val="008013"/>
          <w:kern w:val="0"/>
          <w:sz w:val="20"/>
          <w:szCs w:val="20"/>
        </w:rPr>
        <w:t xml:space="preserve"> = </w:t>
      </w:r>
      <w:proofErr w:type="gramStart"/>
      <w:r w:rsidRPr="00126EB8">
        <w:rPr>
          <w:rFonts w:ascii="Consolas" w:hAnsi="Consolas" w:cs="宋体"/>
          <w:color w:val="008013"/>
          <w:kern w:val="0"/>
          <w:sz w:val="20"/>
          <w:szCs w:val="20"/>
        </w:rPr>
        <w:t>zeros(</w:t>
      </w:r>
      <w:proofErr w:type="gramEnd"/>
      <w:r w:rsidRPr="00126EB8">
        <w:rPr>
          <w:rFonts w:ascii="Consolas" w:hAnsi="Consolas" w:cs="宋体"/>
          <w:color w:val="008013"/>
          <w:kern w:val="0"/>
          <w:sz w:val="20"/>
          <w:szCs w:val="20"/>
        </w:rPr>
        <w:t>1, Time);</w:t>
      </w:r>
    </w:p>
    <w:p w14:paraId="6AB97381"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 xml:space="preserve"> = </w:t>
      </w:r>
      <w:proofErr w:type="gramStart"/>
      <w:r w:rsidRPr="00126EB8">
        <w:rPr>
          <w:rFonts w:ascii="Consolas" w:hAnsi="Consolas" w:cs="宋体"/>
          <w:kern w:val="0"/>
          <w:sz w:val="20"/>
          <w:szCs w:val="20"/>
        </w:rPr>
        <w:t>step(</w:t>
      </w:r>
      <w:proofErr w:type="spellStart"/>
      <w:proofErr w:type="gramEnd"/>
      <w:r w:rsidRPr="00126EB8">
        <w:rPr>
          <w:rFonts w:ascii="Consolas" w:hAnsi="Consolas" w:cs="宋体"/>
          <w:kern w:val="0"/>
          <w:sz w:val="20"/>
          <w:szCs w:val="20"/>
        </w:rPr>
        <w:t>diff_sys</w:t>
      </w:r>
      <w:proofErr w:type="spellEnd"/>
      <w:r w:rsidRPr="00126EB8">
        <w:rPr>
          <w:rFonts w:ascii="Consolas" w:hAnsi="Consolas" w:cs="宋体"/>
          <w:kern w:val="0"/>
          <w:sz w:val="20"/>
          <w:szCs w:val="20"/>
        </w:rPr>
        <w:t>, Time);</w:t>
      </w:r>
    </w:p>
    <w:p w14:paraId="679106B5"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 xml:space="preserve"> = </w:t>
      </w:r>
      <w:proofErr w:type="gramStart"/>
      <w:r w:rsidRPr="00126EB8">
        <w:rPr>
          <w:rFonts w:ascii="Consolas" w:hAnsi="Consolas" w:cs="宋体"/>
          <w:kern w:val="0"/>
          <w:sz w:val="20"/>
          <w:szCs w:val="20"/>
        </w:rPr>
        <w:t>cat(</w:t>
      </w:r>
      <w:proofErr w:type="gramEnd"/>
      <w:r w:rsidRPr="00126EB8">
        <w:rPr>
          <w:rFonts w:ascii="Consolas" w:hAnsi="Consolas" w:cs="宋体"/>
          <w:kern w:val="0"/>
          <w:sz w:val="20"/>
          <w:szCs w:val="20"/>
        </w:rPr>
        <w:t xml:space="preserve">1, zeros(10, 1),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(1:90));</w:t>
      </w:r>
    </w:p>
    <w:p w14:paraId="41BB4EB5"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[sys_opt2, pid_opt2, err_opt2] = </w:t>
      </w:r>
      <w:proofErr w:type="spellStart"/>
      <w:r w:rsidRPr="00126EB8">
        <w:rPr>
          <w:rFonts w:ascii="Consolas" w:hAnsi="Consolas" w:cs="宋体"/>
          <w:kern w:val="0"/>
          <w:sz w:val="20"/>
          <w:szCs w:val="20"/>
        </w:rPr>
        <w:t>PID_controller</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kp</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ki(</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kd</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obj_sys</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diff_opt</w:t>
      </w:r>
      <w:proofErr w:type="spellEnd"/>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init</w:t>
      </w:r>
      <w:proofErr w:type="spellEnd"/>
      <w:r w:rsidRPr="00126EB8">
        <w:rPr>
          <w:rFonts w:ascii="Consolas" w:hAnsi="Consolas" w:cs="宋体"/>
          <w:kern w:val="0"/>
          <w:sz w:val="20"/>
          <w:szCs w:val="20"/>
        </w:rPr>
        <w:t xml:space="preserve">, target, Time, </w:t>
      </w:r>
      <w:proofErr w:type="spellStart"/>
      <w:r w:rsidRPr="00126EB8">
        <w:rPr>
          <w:rFonts w:ascii="Consolas" w:hAnsi="Consolas" w:cs="宋体"/>
          <w:kern w:val="0"/>
          <w:sz w:val="20"/>
          <w:szCs w:val="20"/>
        </w:rPr>
        <w:t>tk</w:t>
      </w:r>
      <w:proofErr w:type="spellEnd"/>
      <w:r w:rsidRPr="00126EB8">
        <w:rPr>
          <w:rFonts w:ascii="Consolas" w:hAnsi="Consolas" w:cs="宋体"/>
          <w:kern w:val="0"/>
          <w:sz w:val="20"/>
          <w:szCs w:val="20"/>
        </w:rPr>
        <w:t>);</w:t>
      </w:r>
    </w:p>
    <w:p w14:paraId="49C74062"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gramStart"/>
      <w:r w:rsidRPr="00126EB8">
        <w:rPr>
          <w:rFonts w:ascii="Consolas" w:hAnsi="Consolas" w:cs="宋体"/>
          <w:kern w:val="0"/>
          <w:sz w:val="20"/>
          <w:szCs w:val="20"/>
        </w:rPr>
        <w:t>subplot(</w:t>
      </w:r>
      <w:proofErr w:type="gramEnd"/>
      <w:r w:rsidRPr="00126EB8">
        <w:rPr>
          <w:rFonts w:ascii="Consolas" w:hAnsi="Consolas" w:cs="宋体"/>
          <w:kern w:val="0"/>
          <w:sz w:val="20"/>
          <w:szCs w:val="20"/>
        </w:rPr>
        <w:t>1, 2, 1);</w:t>
      </w:r>
    </w:p>
    <w:p w14:paraId="7BFDC624"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gramStart"/>
      <w:r w:rsidRPr="00126EB8">
        <w:rPr>
          <w:rFonts w:ascii="Consolas" w:hAnsi="Consolas" w:cs="宋体"/>
          <w:kern w:val="0"/>
          <w:sz w:val="20"/>
          <w:szCs w:val="20"/>
        </w:rPr>
        <w:t>plot(</w:t>
      </w:r>
      <w:proofErr w:type="gramEnd"/>
      <w:r w:rsidRPr="00126EB8">
        <w:rPr>
          <w:rFonts w:ascii="Consolas" w:hAnsi="Consolas" w:cs="宋体"/>
          <w:kern w:val="0"/>
          <w:sz w:val="20"/>
          <w:szCs w:val="20"/>
        </w:rPr>
        <w:t xml:space="preserve">t, sys_opt1,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LineWidth</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1.2);</w:t>
      </w:r>
    </w:p>
    <w:p w14:paraId="51A74B6A"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title(</w:t>
      </w:r>
      <w:r w:rsidRPr="00126EB8">
        <w:rPr>
          <w:rFonts w:ascii="Consolas" w:hAnsi="Consolas" w:cs="宋体"/>
          <w:color w:val="A709F5"/>
          <w:kern w:val="0"/>
          <w:sz w:val="20"/>
          <w:szCs w:val="20"/>
        </w:rPr>
        <w:t xml:space="preserve">'PID </w:t>
      </w:r>
      <w:r w:rsidRPr="00126EB8">
        <w:rPr>
          <w:rFonts w:ascii="Consolas" w:hAnsi="Consolas" w:cs="宋体"/>
          <w:color w:val="A709F5"/>
          <w:kern w:val="0"/>
          <w:sz w:val="20"/>
          <w:szCs w:val="20"/>
        </w:rPr>
        <w:t>仿真结果展示（</w:t>
      </w:r>
      <w:r w:rsidRPr="00126EB8">
        <w:rPr>
          <w:rFonts w:ascii="Consolas" w:hAnsi="Consolas" w:cs="宋体"/>
          <w:color w:val="A709F5"/>
          <w:kern w:val="0"/>
          <w:sz w:val="20"/>
          <w:szCs w:val="20"/>
        </w:rPr>
        <w:t>50s</w:t>
      </w:r>
      <w:r w:rsidRPr="00126EB8">
        <w:rPr>
          <w:rFonts w:ascii="Consolas" w:hAnsi="Consolas" w:cs="宋体"/>
          <w:color w:val="A709F5"/>
          <w:kern w:val="0"/>
          <w:sz w:val="20"/>
          <w:szCs w:val="20"/>
        </w:rPr>
        <w:t>开始扰动）</w:t>
      </w:r>
      <w:r w:rsidRPr="00126EB8">
        <w:rPr>
          <w:rFonts w:ascii="Consolas" w:hAnsi="Consolas" w:cs="宋体"/>
          <w:color w:val="A709F5"/>
          <w:kern w:val="0"/>
          <w:sz w:val="20"/>
          <w:szCs w:val="20"/>
        </w:rPr>
        <w:t>'</w:t>
      </w:r>
      <w:r w:rsidRPr="00126EB8">
        <w:rPr>
          <w:rFonts w:ascii="Consolas" w:hAnsi="Consolas" w:cs="宋体"/>
          <w:kern w:val="0"/>
          <w:sz w:val="20"/>
          <w:szCs w:val="20"/>
        </w:rPr>
        <w:t>);</w:t>
      </w:r>
    </w:p>
    <w:p w14:paraId="1A04F08F"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xlabel</w:t>
      </w:r>
      <w:proofErr w:type="spellEnd"/>
      <w:r w:rsidRPr="00126EB8">
        <w:rPr>
          <w:rFonts w:ascii="Consolas" w:hAnsi="Consolas" w:cs="宋体"/>
          <w:kern w:val="0"/>
          <w:sz w:val="20"/>
          <w:szCs w:val="20"/>
        </w:rPr>
        <w:t>(</w:t>
      </w:r>
      <w:r w:rsidRPr="00126EB8">
        <w:rPr>
          <w:rFonts w:ascii="Consolas" w:hAnsi="Consolas" w:cs="宋体"/>
          <w:color w:val="A709F5"/>
          <w:kern w:val="0"/>
          <w:sz w:val="20"/>
          <w:szCs w:val="20"/>
        </w:rPr>
        <w:t>'t/min'</w:t>
      </w:r>
      <w:r w:rsidRPr="00126EB8">
        <w:rPr>
          <w:rFonts w:ascii="Consolas" w:hAnsi="Consolas" w:cs="宋体"/>
          <w:kern w:val="0"/>
          <w:sz w:val="20"/>
          <w:szCs w:val="20"/>
        </w:rPr>
        <w:t>);</w:t>
      </w:r>
    </w:p>
    <w:p w14:paraId="4A8D69A0"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ylabel</w:t>
      </w:r>
      <w:proofErr w:type="spellEnd"/>
      <w:r w:rsidRPr="00126EB8">
        <w:rPr>
          <w:rFonts w:ascii="Consolas" w:hAnsi="Consolas" w:cs="宋体"/>
          <w:kern w:val="0"/>
          <w:sz w:val="20"/>
          <w:szCs w:val="20"/>
        </w:rPr>
        <w:t>(</w:t>
      </w:r>
      <w:r w:rsidRPr="00126EB8">
        <w:rPr>
          <w:rFonts w:ascii="Consolas" w:hAnsi="Consolas" w:cs="宋体"/>
          <w:color w:val="A709F5"/>
          <w:kern w:val="0"/>
          <w:sz w:val="20"/>
          <w:szCs w:val="20"/>
        </w:rPr>
        <w:t>'y(t)/mmHg'</w:t>
      </w:r>
      <w:r w:rsidRPr="00126EB8">
        <w:rPr>
          <w:rFonts w:ascii="Consolas" w:hAnsi="Consolas" w:cs="宋体"/>
          <w:kern w:val="0"/>
          <w:sz w:val="20"/>
          <w:szCs w:val="20"/>
        </w:rPr>
        <w:t>);</w:t>
      </w:r>
    </w:p>
    <w:p w14:paraId="2E1A0A80"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hold </w:t>
      </w:r>
      <w:r w:rsidRPr="00126EB8">
        <w:rPr>
          <w:rFonts w:ascii="Consolas" w:hAnsi="Consolas" w:cs="宋体"/>
          <w:color w:val="A709F5"/>
          <w:kern w:val="0"/>
          <w:sz w:val="20"/>
          <w:szCs w:val="20"/>
        </w:rPr>
        <w:t>on</w:t>
      </w:r>
      <w:r w:rsidRPr="00126EB8">
        <w:rPr>
          <w:rFonts w:ascii="Consolas" w:hAnsi="Consolas" w:cs="宋体"/>
          <w:kern w:val="0"/>
          <w:sz w:val="20"/>
          <w:szCs w:val="20"/>
        </w:rPr>
        <w:t>;</w:t>
      </w:r>
    </w:p>
    <w:p w14:paraId="38118F24"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
    <w:p w14:paraId="14AD2C3A"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gramStart"/>
      <w:r w:rsidRPr="00126EB8">
        <w:rPr>
          <w:rFonts w:ascii="Consolas" w:hAnsi="Consolas" w:cs="宋体"/>
          <w:kern w:val="0"/>
          <w:sz w:val="20"/>
          <w:szCs w:val="20"/>
        </w:rPr>
        <w:t>subplot(</w:t>
      </w:r>
      <w:proofErr w:type="gramEnd"/>
      <w:r w:rsidRPr="00126EB8">
        <w:rPr>
          <w:rFonts w:ascii="Consolas" w:hAnsi="Consolas" w:cs="宋体"/>
          <w:kern w:val="0"/>
          <w:sz w:val="20"/>
          <w:szCs w:val="20"/>
        </w:rPr>
        <w:t>1, 2, 2);</w:t>
      </w:r>
    </w:p>
    <w:p w14:paraId="52865FDF"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gramStart"/>
      <w:r w:rsidRPr="00126EB8">
        <w:rPr>
          <w:rFonts w:ascii="Consolas" w:hAnsi="Consolas" w:cs="宋体"/>
          <w:kern w:val="0"/>
          <w:sz w:val="20"/>
          <w:szCs w:val="20"/>
        </w:rPr>
        <w:t>plot(</w:t>
      </w:r>
      <w:proofErr w:type="gramEnd"/>
      <w:r w:rsidRPr="00126EB8">
        <w:rPr>
          <w:rFonts w:ascii="Consolas" w:hAnsi="Consolas" w:cs="宋体"/>
          <w:kern w:val="0"/>
          <w:sz w:val="20"/>
          <w:szCs w:val="20"/>
        </w:rPr>
        <w:t xml:space="preserve">t, sys_opt2,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LineWidth</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1.2);</w:t>
      </w:r>
    </w:p>
    <w:p w14:paraId="0818CDB3"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title(</w:t>
      </w:r>
      <w:r w:rsidRPr="00126EB8">
        <w:rPr>
          <w:rFonts w:ascii="Consolas" w:hAnsi="Consolas" w:cs="宋体"/>
          <w:color w:val="A709F5"/>
          <w:kern w:val="0"/>
          <w:sz w:val="20"/>
          <w:szCs w:val="20"/>
        </w:rPr>
        <w:t xml:space="preserve">'PID </w:t>
      </w:r>
      <w:r w:rsidRPr="00126EB8">
        <w:rPr>
          <w:rFonts w:ascii="Consolas" w:hAnsi="Consolas" w:cs="宋体"/>
          <w:color w:val="A709F5"/>
          <w:kern w:val="0"/>
          <w:sz w:val="20"/>
          <w:szCs w:val="20"/>
        </w:rPr>
        <w:t>仿真结果展示（</w:t>
      </w:r>
      <w:r w:rsidRPr="00126EB8">
        <w:rPr>
          <w:rFonts w:ascii="Consolas" w:hAnsi="Consolas" w:cs="宋体"/>
          <w:color w:val="A709F5"/>
          <w:kern w:val="0"/>
          <w:sz w:val="20"/>
          <w:szCs w:val="20"/>
        </w:rPr>
        <w:t>10s</w:t>
      </w:r>
      <w:r w:rsidRPr="00126EB8">
        <w:rPr>
          <w:rFonts w:ascii="Consolas" w:hAnsi="Consolas" w:cs="宋体"/>
          <w:color w:val="A709F5"/>
          <w:kern w:val="0"/>
          <w:sz w:val="20"/>
          <w:szCs w:val="20"/>
        </w:rPr>
        <w:t>开始扰动）</w:t>
      </w:r>
      <w:r w:rsidRPr="00126EB8">
        <w:rPr>
          <w:rFonts w:ascii="Consolas" w:hAnsi="Consolas" w:cs="宋体"/>
          <w:color w:val="A709F5"/>
          <w:kern w:val="0"/>
          <w:sz w:val="20"/>
          <w:szCs w:val="20"/>
        </w:rPr>
        <w:t>'</w:t>
      </w:r>
      <w:r w:rsidRPr="00126EB8">
        <w:rPr>
          <w:rFonts w:ascii="Consolas" w:hAnsi="Consolas" w:cs="宋体"/>
          <w:kern w:val="0"/>
          <w:sz w:val="20"/>
          <w:szCs w:val="20"/>
        </w:rPr>
        <w:t>);</w:t>
      </w:r>
    </w:p>
    <w:p w14:paraId="3A97FDC8"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xlabel</w:t>
      </w:r>
      <w:proofErr w:type="spellEnd"/>
      <w:r w:rsidRPr="00126EB8">
        <w:rPr>
          <w:rFonts w:ascii="Consolas" w:hAnsi="Consolas" w:cs="宋体"/>
          <w:kern w:val="0"/>
          <w:sz w:val="20"/>
          <w:szCs w:val="20"/>
        </w:rPr>
        <w:t>(</w:t>
      </w:r>
      <w:r w:rsidRPr="00126EB8">
        <w:rPr>
          <w:rFonts w:ascii="Consolas" w:hAnsi="Consolas" w:cs="宋体"/>
          <w:color w:val="A709F5"/>
          <w:kern w:val="0"/>
          <w:sz w:val="20"/>
          <w:szCs w:val="20"/>
        </w:rPr>
        <w:t>'t/min'</w:t>
      </w:r>
      <w:r w:rsidRPr="00126EB8">
        <w:rPr>
          <w:rFonts w:ascii="Consolas" w:hAnsi="Consolas" w:cs="宋体"/>
          <w:kern w:val="0"/>
          <w:sz w:val="20"/>
          <w:szCs w:val="20"/>
        </w:rPr>
        <w:t>);</w:t>
      </w:r>
    </w:p>
    <w:p w14:paraId="73EFAC82"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roofErr w:type="spellStart"/>
      <w:r w:rsidRPr="00126EB8">
        <w:rPr>
          <w:rFonts w:ascii="Consolas" w:hAnsi="Consolas" w:cs="宋体"/>
          <w:kern w:val="0"/>
          <w:sz w:val="20"/>
          <w:szCs w:val="20"/>
        </w:rPr>
        <w:t>ylabel</w:t>
      </w:r>
      <w:proofErr w:type="spellEnd"/>
      <w:r w:rsidRPr="00126EB8">
        <w:rPr>
          <w:rFonts w:ascii="Consolas" w:hAnsi="Consolas" w:cs="宋体"/>
          <w:kern w:val="0"/>
          <w:sz w:val="20"/>
          <w:szCs w:val="20"/>
        </w:rPr>
        <w:t>(</w:t>
      </w:r>
      <w:r w:rsidRPr="00126EB8">
        <w:rPr>
          <w:rFonts w:ascii="Consolas" w:hAnsi="Consolas" w:cs="宋体"/>
          <w:color w:val="A709F5"/>
          <w:kern w:val="0"/>
          <w:sz w:val="20"/>
          <w:szCs w:val="20"/>
        </w:rPr>
        <w:t>'y(t)/mmHg'</w:t>
      </w:r>
      <w:r w:rsidRPr="00126EB8">
        <w:rPr>
          <w:rFonts w:ascii="Consolas" w:hAnsi="Consolas" w:cs="宋体"/>
          <w:kern w:val="0"/>
          <w:sz w:val="20"/>
          <w:szCs w:val="20"/>
        </w:rPr>
        <w:t>);</w:t>
      </w:r>
    </w:p>
    <w:p w14:paraId="4CB9E2AC"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hold </w:t>
      </w:r>
      <w:r w:rsidRPr="00126EB8">
        <w:rPr>
          <w:rFonts w:ascii="Consolas" w:hAnsi="Consolas" w:cs="宋体"/>
          <w:color w:val="A709F5"/>
          <w:kern w:val="0"/>
          <w:sz w:val="20"/>
          <w:szCs w:val="20"/>
        </w:rPr>
        <w:t>on</w:t>
      </w:r>
      <w:r w:rsidRPr="00126EB8">
        <w:rPr>
          <w:rFonts w:ascii="Consolas" w:hAnsi="Consolas" w:cs="宋体"/>
          <w:kern w:val="0"/>
          <w:sz w:val="20"/>
          <w:szCs w:val="20"/>
        </w:rPr>
        <w:t>;</w:t>
      </w:r>
    </w:p>
    <w:p w14:paraId="1239CC9C"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    </w:t>
      </w:r>
    </w:p>
    <w:p w14:paraId="4E6B3445"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lastRenderedPageBreak/>
        <w:t xml:space="preserve">    </w:t>
      </w:r>
      <w:proofErr w:type="spellStart"/>
      <w:r w:rsidRPr="00126EB8">
        <w:rPr>
          <w:rFonts w:ascii="Consolas" w:hAnsi="Consolas" w:cs="宋体"/>
          <w:kern w:val="0"/>
          <w:sz w:val="20"/>
          <w:szCs w:val="20"/>
        </w:rPr>
        <w:t>legend_labels</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 </w:t>
      </w:r>
      <w:proofErr w:type="spellStart"/>
      <w:proofErr w:type="gramStart"/>
      <w:r w:rsidRPr="00126EB8">
        <w:rPr>
          <w:rFonts w:ascii="Consolas" w:hAnsi="Consolas" w:cs="宋体"/>
          <w:kern w:val="0"/>
          <w:sz w:val="20"/>
          <w:szCs w:val="20"/>
        </w:rPr>
        <w:t>strcat</w:t>
      </w:r>
      <w:proofErr w:type="spellEnd"/>
      <w:r w:rsidRPr="00126EB8">
        <w:rPr>
          <w:rFonts w:ascii="Consolas" w:hAnsi="Consolas" w:cs="宋体"/>
          <w:kern w:val="0"/>
          <w:sz w:val="20"/>
          <w:szCs w:val="20"/>
        </w:rPr>
        <w:t>(</w:t>
      </w:r>
      <w:proofErr w:type="gramEnd"/>
      <w:r w:rsidRPr="00126EB8">
        <w:rPr>
          <w:rFonts w:ascii="Consolas" w:hAnsi="Consolas" w:cs="宋体"/>
          <w:kern w:val="0"/>
          <w:sz w:val="20"/>
          <w:szCs w:val="20"/>
        </w:rPr>
        <w:t>[</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kp</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num2str(</w:t>
      </w:r>
      <w:proofErr w:type="spellStart"/>
      <w:r w:rsidRPr="00126EB8">
        <w:rPr>
          <w:rFonts w:ascii="Consolas" w:hAnsi="Consolas" w:cs="宋体"/>
          <w:kern w:val="0"/>
          <w:sz w:val="20"/>
          <w:szCs w:val="20"/>
        </w:rPr>
        <w:t>kp</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w:t>
      </w:r>
      <w:r w:rsidRPr="00126EB8">
        <w:rPr>
          <w:rFonts w:ascii="Consolas" w:hAnsi="Consolas" w:cs="宋体"/>
          <w:color w:val="A709F5"/>
          <w:kern w:val="0"/>
          <w:sz w:val="20"/>
          <w:szCs w:val="20"/>
        </w:rPr>
        <w:t>', ki='</w:t>
      </w:r>
      <w:r w:rsidRPr="00126EB8">
        <w:rPr>
          <w:rFonts w:ascii="Consolas" w:hAnsi="Consolas" w:cs="宋体"/>
          <w:kern w:val="0"/>
          <w:sz w:val="20"/>
          <w:szCs w:val="20"/>
        </w:rPr>
        <w:t>, num2str(ki(</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 xml:space="preserve">)), </w:t>
      </w:r>
      <w:r w:rsidRPr="00126EB8">
        <w:rPr>
          <w:rFonts w:ascii="Consolas" w:hAnsi="Consolas" w:cs="宋体"/>
          <w:color w:val="A709F5"/>
          <w:kern w:val="0"/>
          <w:sz w:val="20"/>
          <w:szCs w:val="20"/>
        </w:rPr>
        <w:t xml:space="preserve">', </w:t>
      </w:r>
      <w:proofErr w:type="spellStart"/>
      <w:r w:rsidRPr="00126EB8">
        <w:rPr>
          <w:rFonts w:ascii="Consolas" w:hAnsi="Consolas" w:cs="宋体"/>
          <w:color w:val="A709F5"/>
          <w:kern w:val="0"/>
          <w:sz w:val="20"/>
          <w:szCs w:val="20"/>
        </w:rPr>
        <w:t>kd</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num2str(</w:t>
      </w:r>
      <w:proofErr w:type="spellStart"/>
      <w:r w:rsidRPr="00126EB8">
        <w:rPr>
          <w:rFonts w:ascii="Consolas" w:hAnsi="Consolas" w:cs="宋体"/>
          <w:kern w:val="0"/>
          <w:sz w:val="20"/>
          <w:szCs w:val="20"/>
        </w:rPr>
        <w:t>kd</w:t>
      </w:r>
      <w:proofErr w:type="spellEnd"/>
      <w:r w:rsidRPr="00126EB8">
        <w:rPr>
          <w:rFonts w:ascii="Consolas" w:hAnsi="Consolas" w:cs="宋体"/>
          <w:kern w:val="0"/>
          <w:sz w:val="20"/>
          <w:szCs w:val="20"/>
        </w:rPr>
        <w:t>(</w:t>
      </w:r>
      <w:proofErr w:type="spellStart"/>
      <w:r w:rsidRPr="00126EB8">
        <w:rPr>
          <w:rFonts w:ascii="Consolas" w:hAnsi="Consolas" w:cs="宋体"/>
          <w:kern w:val="0"/>
          <w:sz w:val="20"/>
          <w:szCs w:val="20"/>
        </w:rPr>
        <w:t>i</w:t>
      </w:r>
      <w:proofErr w:type="spellEnd"/>
      <w:r w:rsidRPr="00126EB8">
        <w:rPr>
          <w:rFonts w:ascii="Consolas" w:hAnsi="Consolas" w:cs="宋体"/>
          <w:kern w:val="0"/>
          <w:sz w:val="20"/>
          <w:szCs w:val="20"/>
        </w:rPr>
        <w:t>))]);</w:t>
      </w:r>
    </w:p>
    <w:p w14:paraId="01C10C5E"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color w:val="0E00FF"/>
          <w:kern w:val="0"/>
          <w:sz w:val="20"/>
          <w:szCs w:val="20"/>
        </w:rPr>
        <w:t>end</w:t>
      </w:r>
    </w:p>
    <w:p w14:paraId="489A177F" w14:textId="77777777" w:rsidR="00126EB8" w:rsidRPr="00126EB8" w:rsidRDefault="00126EB8" w:rsidP="007F474F">
      <w:pPr>
        <w:widowControl/>
        <w:jc w:val="left"/>
        <w:rPr>
          <w:rFonts w:ascii="Consolas" w:hAnsi="Consolas" w:cs="宋体"/>
          <w:kern w:val="0"/>
          <w:sz w:val="20"/>
          <w:szCs w:val="20"/>
        </w:rPr>
      </w:pPr>
    </w:p>
    <w:p w14:paraId="5A844405"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subplot(</w:t>
      </w:r>
      <w:proofErr w:type="gramEnd"/>
      <w:r w:rsidRPr="00126EB8">
        <w:rPr>
          <w:rFonts w:ascii="Consolas" w:hAnsi="Consolas" w:cs="宋体"/>
          <w:kern w:val="0"/>
          <w:sz w:val="20"/>
          <w:szCs w:val="20"/>
        </w:rPr>
        <w:t>1, 2, 1);</w:t>
      </w:r>
    </w:p>
    <w:p w14:paraId="1F324856"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line(</w:t>
      </w:r>
      <w:proofErr w:type="gramEnd"/>
      <w:r w:rsidRPr="00126EB8">
        <w:rPr>
          <w:rFonts w:ascii="Consolas" w:hAnsi="Consolas" w:cs="宋体"/>
          <w:kern w:val="0"/>
          <w:sz w:val="20"/>
          <w:szCs w:val="20"/>
        </w:rPr>
        <w:t xml:space="preserve">[0, 100], [96, 96], </w:t>
      </w:r>
      <w:r w:rsidRPr="00126EB8">
        <w:rPr>
          <w:rFonts w:ascii="Consolas" w:hAnsi="Consolas" w:cs="宋体"/>
          <w:color w:val="A709F5"/>
          <w:kern w:val="0"/>
          <w:sz w:val="20"/>
          <w:szCs w:val="20"/>
        </w:rPr>
        <w:t>'Color'</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'r'</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LineStyle</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LineWidth</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1.5);</w:t>
      </w:r>
    </w:p>
    <w:p w14:paraId="670DE0E2"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text(</w:t>
      </w:r>
      <w:proofErr w:type="gramEnd"/>
      <w:r w:rsidRPr="00126EB8">
        <w:rPr>
          <w:rFonts w:ascii="Consolas" w:hAnsi="Consolas" w:cs="宋体"/>
          <w:kern w:val="0"/>
          <w:sz w:val="20"/>
          <w:szCs w:val="20"/>
        </w:rPr>
        <w:t xml:space="preserve">70, 96, </w:t>
      </w:r>
      <w:r w:rsidRPr="00126EB8">
        <w:rPr>
          <w:rFonts w:ascii="Consolas" w:hAnsi="Consolas" w:cs="宋体"/>
          <w:color w:val="A709F5"/>
          <w:kern w:val="0"/>
          <w:sz w:val="20"/>
          <w:szCs w:val="20"/>
        </w:rPr>
        <w:t>' y = 96'</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HorizontalAlignment</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'right'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VerticalAlignment</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'bottom'</w:t>
      </w:r>
      <w:r w:rsidRPr="00126EB8">
        <w:rPr>
          <w:rFonts w:ascii="Consolas" w:hAnsi="Consolas" w:cs="宋体"/>
          <w:kern w:val="0"/>
          <w:sz w:val="20"/>
          <w:szCs w:val="20"/>
        </w:rPr>
        <w:t>);</w:t>
      </w:r>
    </w:p>
    <w:p w14:paraId="1A792F8C"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legend(</w:t>
      </w:r>
      <w:proofErr w:type="spellStart"/>
      <w:r w:rsidRPr="00126EB8">
        <w:rPr>
          <w:rFonts w:ascii="Consolas" w:hAnsi="Consolas" w:cs="宋体"/>
          <w:kern w:val="0"/>
          <w:sz w:val="20"/>
          <w:szCs w:val="20"/>
        </w:rPr>
        <w:t>legend_labels</w:t>
      </w:r>
      <w:proofErr w:type="spellEnd"/>
      <w:r w:rsidRPr="00126EB8">
        <w:rPr>
          <w:rFonts w:ascii="Consolas" w:hAnsi="Consolas" w:cs="宋体"/>
          <w:kern w:val="0"/>
          <w:sz w:val="20"/>
          <w:szCs w:val="20"/>
        </w:rPr>
        <w:t>);</w:t>
      </w:r>
    </w:p>
    <w:p w14:paraId="3621C17C"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grid </w:t>
      </w:r>
      <w:r w:rsidRPr="00126EB8">
        <w:rPr>
          <w:rFonts w:ascii="Consolas" w:hAnsi="Consolas" w:cs="宋体"/>
          <w:color w:val="A709F5"/>
          <w:kern w:val="0"/>
          <w:sz w:val="20"/>
          <w:szCs w:val="20"/>
        </w:rPr>
        <w:t>on</w:t>
      </w:r>
      <w:r w:rsidRPr="00126EB8">
        <w:rPr>
          <w:rFonts w:ascii="Consolas" w:hAnsi="Consolas" w:cs="宋体"/>
          <w:kern w:val="0"/>
          <w:sz w:val="20"/>
          <w:szCs w:val="20"/>
        </w:rPr>
        <w:t>;</w:t>
      </w:r>
    </w:p>
    <w:p w14:paraId="480891A8" w14:textId="77777777" w:rsidR="00126EB8" w:rsidRPr="00126EB8" w:rsidRDefault="00126EB8" w:rsidP="00126EB8">
      <w:pPr>
        <w:widowControl/>
        <w:ind w:leftChars="100" w:left="240"/>
        <w:jc w:val="left"/>
        <w:rPr>
          <w:rFonts w:ascii="Consolas" w:hAnsi="Consolas" w:cs="宋体"/>
          <w:kern w:val="0"/>
          <w:sz w:val="20"/>
          <w:szCs w:val="20"/>
        </w:rPr>
      </w:pPr>
    </w:p>
    <w:p w14:paraId="0BC8AB2F"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subplot(</w:t>
      </w:r>
      <w:proofErr w:type="gramEnd"/>
      <w:r w:rsidRPr="00126EB8">
        <w:rPr>
          <w:rFonts w:ascii="Consolas" w:hAnsi="Consolas" w:cs="宋体"/>
          <w:kern w:val="0"/>
          <w:sz w:val="20"/>
          <w:szCs w:val="20"/>
        </w:rPr>
        <w:t>1, 2, 2);</w:t>
      </w:r>
    </w:p>
    <w:p w14:paraId="2C5BD2B0"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line(</w:t>
      </w:r>
      <w:proofErr w:type="gramEnd"/>
      <w:r w:rsidRPr="00126EB8">
        <w:rPr>
          <w:rFonts w:ascii="Consolas" w:hAnsi="Consolas" w:cs="宋体"/>
          <w:kern w:val="0"/>
          <w:sz w:val="20"/>
          <w:szCs w:val="20"/>
        </w:rPr>
        <w:t xml:space="preserve">[0, 100], [96, 96], </w:t>
      </w:r>
      <w:r w:rsidRPr="00126EB8">
        <w:rPr>
          <w:rFonts w:ascii="Consolas" w:hAnsi="Consolas" w:cs="宋体"/>
          <w:color w:val="A709F5"/>
          <w:kern w:val="0"/>
          <w:sz w:val="20"/>
          <w:szCs w:val="20"/>
        </w:rPr>
        <w:t>'Color'</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'r'</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LineStyle</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LineWidth</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1.5);</w:t>
      </w:r>
    </w:p>
    <w:p w14:paraId="59AE6EA5" w14:textId="77777777" w:rsidR="00126EB8" w:rsidRPr="00126EB8" w:rsidRDefault="00126EB8" w:rsidP="00126EB8">
      <w:pPr>
        <w:widowControl/>
        <w:ind w:leftChars="100" w:left="240"/>
        <w:jc w:val="left"/>
        <w:rPr>
          <w:rFonts w:ascii="Consolas" w:hAnsi="Consolas" w:cs="宋体"/>
          <w:kern w:val="0"/>
          <w:sz w:val="20"/>
          <w:szCs w:val="20"/>
        </w:rPr>
      </w:pPr>
      <w:proofErr w:type="gramStart"/>
      <w:r w:rsidRPr="00126EB8">
        <w:rPr>
          <w:rFonts w:ascii="Consolas" w:hAnsi="Consolas" w:cs="宋体"/>
          <w:kern w:val="0"/>
          <w:sz w:val="20"/>
          <w:szCs w:val="20"/>
        </w:rPr>
        <w:t>text(</w:t>
      </w:r>
      <w:proofErr w:type="gramEnd"/>
      <w:r w:rsidRPr="00126EB8">
        <w:rPr>
          <w:rFonts w:ascii="Consolas" w:hAnsi="Consolas" w:cs="宋体"/>
          <w:kern w:val="0"/>
          <w:sz w:val="20"/>
          <w:szCs w:val="20"/>
        </w:rPr>
        <w:t xml:space="preserve">70, 96, </w:t>
      </w:r>
      <w:r w:rsidRPr="00126EB8">
        <w:rPr>
          <w:rFonts w:ascii="Consolas" w:hAnsi="Consolas" w:cs="宋体"/>
          <w:color w:val="A709F5"/>
          <w:kern w:val="0"/>
          <w:sz w:val="20"/>
          <w:szCs w:val="20"/>
        </w:rPr>
        <w:t>' y = 96'</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HorizontalAlignment</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'right'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w:t>
      </w:r>
      <w:proofErr w:type="spellStart"/>
      <w:r w:rsidRPr="00126EB8">
        <w:rPr>
          <w:rFonts w:ascii="Consolas" w:hAnsi="Consolas" w:cs="宋体"/>
          <w:color w:val="A709F5"/>
          <w:kern w:val="0"/>
          <w:sz w:val="20"/>
          <w:szCs w:val="20"/>
        </w:rPr>
        <w:t>VerticalAlignment</w:t>
      </w:r>
      <w:proofErr w:type="spellEnd"/>
      <w:r w:rsidRPr="00126EB8">
        <w:rPr>
          <w:rFonts w:ascii="Consolas" w:hAnsi="Consolas" w:cs="宋体"/>
          <w:color w:val="A709F5"/>
          <w:kern w:val="0"/>
          <w:sz w:val="20"/>
          <w:szCs w:val="20"/>
        </w:rPr>
        <w:t>'</w:t>
      </w:r>
      <w:r w:rsidRPr="00126EB8">
        <w:rPr>
          <w:rFonts w:ascii="Consolas" w:hAnsi="Consolas" w:cs="宋体"/>
          <w:kern w:val="0"/>
          <w:sz w:val="20"/>
          <w:szCs w:val="20"/>
        </w:rPr>
        <w:t xml:space="preserve">, </w:t>
      </w:r>
      <w:r w:rsidRPr="00126EB8">
        <w:rPr>
          <w:rFonts w:ascii="Consolas" w:hAnsi="Consolas" w:cs="宋体"/>
          <w:color w:val="A709F5"/>
          <w:kern w:val="0"/>
          <w:sz w:val="20"/>
          <w:szCs w:val="20"/>
        </w:rPr>
        <w:t>'bottom'</w:t>
      </w:r>
      <w:r w:rsidRPr="00126EB8">
        <w:rPr>
          <w:rFonts w:ascii="Consolas" w:hAnsi="Consolas" w:cs="宋体"/>
          <w:kern w:val="0"/>
          <w:sz w:val="20"/>
          <w:szCs w:val="20"/>
        </w:rPr>
        <w:t>);</w:t>
      </w:r>
    </w:p>
    <w:p w14:paraId="13D79F70"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legend(</w:t>
      </w:r>
      <w:proofErr w:type="spellStart"/>
      <w:r w:rsidRPr="00126EB8">
        <w:rPr>
          <w:rFonts w:ascii="Consolas" w:hAnsi="Consolas" w:cs="宋体"/>
          <w:kern w:val="0"/>
          <w:sz w:val="20"/>
          <w:szCs w:val="20"/>
        </w:rPr>
        <w:t>legend_labels</w:t>
      </w:r>
      <w:proofErr w:type="spellEnd"/>
      <w:r w:rsidRPr="00126EB8">
        <w:rPr>
          <w:rFonts w:ascii="Consolas" w:hAnsi="Consolas" w:cs="宋体"/>
          <w:kern w:val="0"/>
          <w:sz w:val="20"/>
          <w:szCs w:val="20"/>
        </w:rPr>
        <w:t>);</w:t>
      </w:r>
    </w:p>
    <w:p w14:paraId="520C49F4" w14:textId="77777777" w:rsidR="00126EB8" w:rsidRPr="00126EB8" w:rsidRDefault="00126EB8" w:rsidP="00126EB8">
      <w:pPr>
        <w:widowControl/>
        <w:ind w:leftChars="100" w:left="240"/>
        <w:jc w:val="left"/>
        <w:rPr>
          <w:rFonts w:ascii="Consolas" w:hAnsi="Consolas" w:cs="宋体"/>
          <w:kern w:val="0"/>
          <w:sz w:val="20"/>
          <w:szCs w:val="20"/>
        </w:rPr>
      </w:pPr>
      <w:r w:rsidRPr="00126EB8">
        <w:rPr>
          <w:rFonts w:ascii="Consolas" w:hAnsi="Consolas" w:cs="宋体"/>
          <w:kern w:val="0"/>
          <w:sz w:val="20"/>
          <w:szCs w:val="20"/>
        </w:rPr>
        <w:t xml:space="preserve">grid </w:t>
      </w:r>
      <w:r w:rsidRPr="00126EB8">
        <w:rPr>
          <w:rFonts w:ascii="Consolas" w:hAnsi="Consolas" w:cs="宋体"/>
          <w:color w:val="A709F5"/>
          <w:kern w:val="0"/>
          <w:sz w:val="20"/>
          <w:szCs w:val="20"/>
        </w:rPr>
        <w:t>on</w:t>
      </w:r>
      <w:r w:rsidRPr="00126EB8">
        <w:rPr>
          <w:rFonts w:ascii="Consolas" w:hAnsi="Consolas" w:cs="宋体"/>
          <w:kern w:val="0"/>
          <w:sz w:val="20"/>
          <w:szCs w:val="20"/>
        </w:rPr>
        <w:t>;</w:t>
      </w:r>
    </w:p>
    <w:p w14:paraId="732ECF01" w14:textId="68FDF412" w:rsidR="00B31516" w:rsidRDefault="00A6003D" w:rsidP="00A6003D">
      <w:pPr>
        <w:pStyle w:val="2"/>
        <w:spacing w:before="163" w:after="163"/>
      </w:pPr>
      <w:bookmarkStart w:id="39" w:name="_Toc136205799"/>
      <w:r>
        <w:rPr>
          <w:rFonts w:hint="eastAsia"/>
        </w:rPr>
        <w:t>M</w:t>
      </w:r>
      <w:r>
        <w:t>ATLA</w:t>
      </w:r>
      <w:r>
        <w:rPr>
          <w:rFonts w:hint="eastAsia"/>
        </w:rPr>
        <w:t>B</w:t>
      </w:r>
      <w:r>
        <w:rPr>
          <w:rFonts w:hint="eastAsia"/>
        </w:rPr>
        <w:t>参数设置</w:t>
      </w:r>
      <w:bookmarkEnd w:id="39"/>
    </w:p>
    <w:p w14:paraId="38C6B741" w14:textId="309D48BC" w:rsidR="00A6003D" w:rsidRDefault="00C03779" w:rsidP="00A6003D">
      <w:pPr>
        <w:pStyle w:val="a1"/>
        <w:ind w:firstLine="480"/>
      </w:pPr>
      <w:r>
        <w:rPr>
          <w:rFonts w:hint="eastAsia"/>
        </w:rPr>
        <w:t>实验</w:t>
      </w:r>
      <w:r w:rsidR="00A6003D">
        <w:rPr>
          <w:rFonts w:hint="eastAsia"/>
        </w:rPr>
        <w:t>将</w:t>
      </w:r>
      <w:r w:rsidR="00A6003D">
        <w:rPr>
          <w:rFonts w:hint="eastAsia"/>
        </w:rPr>
        <w:t>MATLAB</w:t>
      </w:r>
      <w:r w:rsidR="00A6003D">
        <w:rPr>
          <w:rFonts w:hint="eastAsia"/>
        </w:rPr>
        <w:t>参数设置如下</w:t>
      </w:r>
      <w:r>
        <w:rPr>
          <w:rFonts w:hint="eastAsia"/>
        </w:rPr>
        <w:t>：</w:t>
      </w:r>
    </w:p>
    <w:p w14:paraId="636C01BC"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color w:val="008013"/>
          <w:kern w:val="0"/>
          <w:sz w:val="20"/>
          <w:szCs w:val="20"/>
        </w:rPr>
        <w:t xml:space="preserve">% PID </w:t>
      </w:r>
      <w:r w:rsidRPr="00A6003D">
        <w:rPr>
          <w:rFonts w:ascii="Consolas" w:hAnsi="Consolas" w:cs="宋体"/>
          <w:color w:val="008013"/>
          <w:kern w:val="0"/>
          <w:sz w:val="20"/>
          <w:szCs w:val="20"/>
        </w:rPr>
        <w:t>参数</w:t>
      </w:r>
    </w:p>
    <w:p w14:paraId="418B86CD"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kp</w:t>
      </w:r>
      <w:proofErr w:type="spellEnd"/>
      <w:r w:rsidRPr="00A6003D">
        <w:rPr>
          <w:rFonts w:ascii="Consolas" w:hAnsi="Consolas" w:cs="宋体"/>
          <w:kern w:val="0"/>
          <w:sz w:val="20"/>
          <w:szCs w:val="20"/>
        </w:rPr>
        <w:t xml:space="preserve"> = [1.5 1.5 5 2 4 2.5 2.5]; ki = [0 1.6 1.5 1.2 0.4 0.4 1.6]; </w:t>
      </w:r>
      <w:proofErr w:type="spellStart"/>
      <w:r w:rsidRPr="00A6003D">
        <w:rPr>
          <w:rFonts w:ascii="Consolas" w:hAnsi="Consolas" w:cs="宋体"/>
          <w:kern w:val="0"/>
          <w:sz w:val="20"/>
          <w:szCs w:val="20"/>
        </w:rPr>
        <w:t>kd</w:t>
      </w:r>
      <w:proofErr w:type="spellEnd"/>
      <w:r w:rsidRPr="00A6003D">
        <w:rPr>
          <w:rFonts w:ascii="Consolas" w:hAnsi="Consolas" w:cs="宋体"/>
          <w:kern w:val="0"/>
          <w:sz w:val="20"/>
          <w:szCs w:val="20"/>
        </w:rPr>
        <w:t xml:space="preserve"> = [0 2.4 5 2.8 2.4 1.2 2.4];</w:t>
      </w:r>
    </w:p>
    <w:p w14:paraId="20BF49D4"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color w:val="008013"/>
          <w:kern w:val="0"/>
          <w:sz w:val="20"/>
          <w:szCs w:val="20"/>
        </w:rPr>
        <w:t xml:space="preserve">% </w:t>
      </w:r>
      <w:r w:rsidRPr="00A6003D">
        <w:rPr>
          <w:rFonts w:ascii="Consolas" w:hAnsi="Consolas" w:cs="宋体"/>
          <w:color w:val="008013"/>
          <w:kern w:val="0"/>
          <w:sz w:val="20"/>
          <w:szCs w:val="20"/>
        </w:rPr>
        <w:t>最大时间</w:t>
      </w:r>
    </w:p>
    <w:p w14:paraId="65801E4F"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kern w:val="0"/>
          <w:sz w:val="20"/>
          <w:szCs w:val="20"/>
        </w:rPr>
        <w:t>Time = 100;</w:t>
      </w:r>
    </w:p>
    <w:p w14:paraId="7F17A3CC"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color w:val="008013"/>
          <w:kern w:val="0"/>
          <w:sz w:val="20"/>
          <w:szCs w:val="20"/>
        </w:rPr>
        <w:t xml:space="preserve">% </w:t>
      </w:r>
      <w:r w:rsidRPr="00A6003D">
        <w:rPr>
          <w:rFonts w:ascii="Consolas" w:hAnsi="Consolas" w:cs="宋体"/>
          <w:color w:val="008013"/>
          <w:kern w:val="0"/>
          <w:sz w:val="20"/>
          <w:szCs w:val="20"/>
        </w:rPr>
        <w:t>时间步长</w:t>
      </w:r>
    </w:p>
    <w:p w14:paraId="48F3C6EA"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tk</w:t>
      </w:r>
      <w:proofErr w:type="spellEnd"/>
      <w:r w:rsidRPr="00A6003D">
        <w:rPr>
          <w:rFonts w:ascii="Consolas" w:hAnsi="Consolas" w:cs="宋体"/>
          <w:kern w:val="0"/>
          <w:sz w:val="20"/>
          <w:szCs w:val="20"/>
        </w:rPr>
        <w:t xml:space="preserve"> = 1;</w:t>
      </w:r>
    </w:p>
    <w:p w14:paraId="4B22D7F3"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color w:val="008013"/>
          <w:kern w:val="0"/>
          <w:sz w:val="20"/>
          <w:szCs w:val="20"/>
        </w:rPr>
        <w:t xml:space="preserve">% </w:t>
      </w:r>
      <w:proofErr w:type="gramStart"/>
      <w:r w:rsidRPr="00A6003D">
        <w:rPr>
          <w:rFonts w:ascii="Consolas" w:hAnsi="Consolas" w:cs="宋体"/>
          <w:color w:val="008013"/>
          <w:kern w:val="0"/>
          <w:sz w:val="20"/>
          <w:szCs w:val="20"/>
        </w:rPr>
        <w:t>起始值</w:t>
      </w:r>
      <w:proofErr w:type="gramEnd"/>
      <w:r w:rsidRPr="00A6003D">
        <w:rPr>
          <w:rFonts w:ascii="Consolas" w:hAnsi="Consolas" w:cs="宋体"/>
          <w:color w:val="008013"/>
          <w:kern w:val="0"/>
          <w:sz w:val="20"/>
          <w:szCs w:val="20"/>
        </w:rPr>
        <w:t>和期望值</w:t>
      </w:r>
    </w:p>
    <w:p w14:paraId="12C3500F"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init</w:t>
      </w:r>
      <w:proofErr w:type="spellEnd"/>
      <w:r w:rsidRPr="00A6003D">
        <w:rPr>
          <w:rFonts w:ascii="Consolas" w:hAnsi="Consolas" w:cs="宋体"/>
          <w:kern w:val="0"/>
          <w:sz w:val="20"/>
          <w:szCs w:val="20"/>
        </w:rPr>
        <w:t xml:space="preserve"> = 0;</w:t>
      </w:r>
    </w:p>
    <w:p w14:paraId="69E30D90"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kern w:val="0"/>
          <w:sz w:val="20"/>
          <w:szCs w:val="20"/>
        </w:rPr>
        <w:t>target = 96;</w:t>
      </w:r>
    </w:p>
    <w:p w14:paraId="468C3D68"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color w:val="008013"/>
          <w:kern w:val="0"/>
          <w:sz w:val="20"/>
          <w:szCs w:val="20"/>
        </w:rPr>
        <w:t xml:space="preserve">% </w:t>
      </w:r>
      <w:r w:rsidRPr="00A6003D">
        <w:rPr>
          <w:rFonts w:ascii="Consolas" w:hAnsi="Consolas" w:cs="宋体"/>
          <w:color w:val="008013"/>
          <w:kern w:val="0"/>
          <w:sz w:val="20"/>
          <w:szCs w:val="20"/>
        </w:rPr>
        <w:t>定义传递函数</w:t>
      </w:r>
    </w:p>
    <w:p w14:paraId="0D1C8E6F"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obj_sys</w:t>
      </w:r>
      <w:proofErr w:type="spellEnd"/>
      <w:r w:rsidRPr="00A6003D">
        <w:rPr>
          <w:rFonts w:ascii="Consolas" w:hAnsi="Consolas" w:cs="宋体"/>
          <w:kern w:val="0"/>
          <w:sz w:val="20"/>
          <w:szCs w:val="20"/>
        </w:rPr>
        <w:t xml:space="preserve"> = </w:t>
      </w:r>
      <w:proofErr w:type="spellStart"/>
      <w:proofErr w:type="gramStart"/>
      <w:r w:rsidRPr="00A6003D">
        <w:rPr>
          <w:rFonts w:ascii="Consolas" w:hAnsi="Consolas" w:cs="宋体"/>
          <w:kern w:val="0"/>
          <w:sz w:val="20"/>
          <w:szCs w:val="20"/>
        </w:rPr>
        <w:t>tf</w:t>
      </w:r>
      <w:proofErr w:type="spellEnd"/>
      <w:r w:rsidRPr="00A6003D">
        <w:rPr>
          <w:rFonts w:ascii="Consolas" w:hAnsi="Consolas" w:cs="宋体"/>
          <w:kern w:val="0"/>
          <w:sz w:val="20"/>
          <w:szCs w:val="20"/>
        </w:rPr>
        <w:t>(</w:t>
      </w:r>
      <w:proofErr w:type="gramEnd"/>
      <w:r w:rsidRPr="00A6003D">
        <w:rPr>
          <w:rFonts w:ascii="Consolas" w:hAnsi="Consolas" w:cs="宋体"/>
          <w:kern w:val="0"/>
          <w:sz w:val="20"/>
          <w:szCs w:val="20"/>
        </w:rPr>
        <w:t>1, [1 4 4 1]);</w:t>
      </w:r>
    </w:p>
    <w:p w14:paraId="1B90EF06" w14:textId="77777777" w:rsidR="00A6003D" w:rsidRPr="00A6003D" w:rsidRDefault="00A6003D" w:rsidP="00462C49">
      <w:pPr>
        <w:widowControl/>
        <w:ind w:leftChars="100" w:left="240"/>
        <w:jc w:val="left"/>
        <w:rPr>
          <w:rFonts w:ascii="Consolas" w:hAnsi="Consolas" w:cs="宋体"/>
          <w:kern w:val="0"/>
          <w:sz w:val="20"/>
          <w:szCs w:val="20"/>
        </w:rPr>
      </w:pPr>
      <w:r w:rsidRPr="00A6003D">
        <w:rPr>
          <w:rFonts w:ascii="Consolas" w:hAnsi="Consolas" w:cs="宋体"/>
          <w:color w:val="008013"/>
          <w:kern w:val="0"/>
          <w:sz w:val="20"/>
          <w:szCs w:val="20"/>
        </w:rPr>
        <w:t xml:space="preserve">% </w:t>
      </w:r>
      <w:r w:rsidRPr="00A6003D">
        <w:rPr>
          <w:rFonts w:ascii="Consolas" w:hAnsi="Consolas" w:cs="宋体"/>
          <w:color w:val="008013"/>
          <w:kern w:val="0"/>
          <w:sz w:val="20"/>
          <w:szCs w:val="20"/>
        </w:rPr>
        <w:t>定义扰动</w:t>
      </w:r>
    </w:p>
    <w:p w14:paraId="222E8396"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diff_sys</w:t>
      </w:r>
      <w:proofErr w:type="spellEnd"/>
      <w:r w:rsidRPr="00A6003D">
        <w:rPr>
          <w:rFonts w:ascii="Consolas" w:hAnsi="Consolas" w:cs="宋体"/>
          <w:kern w:val="0"/>
          <w:sz w:val="20"/>
          <w:szCs w:val="20"/>
        </w:rPr>
        <w:t xml:space="preserve"> = </w:t>
      </w:r>
      <w:proofErr w:type="spellStart"/>
      <w:proofErr w:type="gramStart"/>
      <w:r w:rsidRPr="00A6003D">
        <w:rPr>
          <w:rFonts w:ascii="Consolas" w:hAnsi="Consolas" w:cs="宋体"/>
          <w:kern w:val="0"/>
          <w:sz w:val="20"/>
          <w:szCs w:val="20"/>
        </w:rPr>
        <w:t>tf</w:t>
      </w:r>
      <w:proofErr w:type="spellEnd"/>
      <w:r w:rsidRPr="00A6003D">
        <w:rPr>
          <w:rFonts w:ascii="Consolas" w:hAnsi="Consolas" w:cs="宋体"/>
          <w:kern w:val="0"/>
          <w:sz w:val="20"/>
          <w:szCs w:val="20"/>
        </w:rPr>
        <w:t>(</w:t>
      </w:r>
      <w:proofErr w:type="gramEnd"/>
      <w:r w:rsidRPr="00A6003D">
        <w:rPr>
          <w:rFonts w:ascii="Consolas" w:hAnsi="Consolas" w:cs="宋体"/>
          <w:kern w:val="0"/>
          <w:sz w:val="20"/>
          <w:szCs w:val="20"/>
        </w:rPr>
        <w:t>50, [1 4 4 1]);</w:t>
      </w:r>
    </w:p>
    <w:p w14:paraId="6D7AD320"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diff_sys</w:t>
      </w:r>
      <w:proofErr w:type="spellEnd"/>
      <w:r w:rsidRPr="00A6003D">
        <w:rPr>
          <w:rFonts w:ascii="Consolas" w:hAnsi="Consolas" w:cs="宋体"/>
          <w:kern w:val="0"/>
          <w:sz w:val="20"/>
          <w:szCs w:val="20"/>
        </w:rPr>
        <w:t xml:space="preserve"> = c2</w:t>
      </w:r>
      <w:proofErr w:type="gramStart"/>
      <w:r w:rsidRPr="00A6003D">
        <w:rPr>
          <w:rFonts w:ascii="Consolas" w:hAnsi="Consolas" w:cs="宋体"/>
          <w:kern w:val="0"/>
          <w:sz w:val="20"/>
          <w:szCs w:val="20"/>
        </w:rPr>
        <w:t>d(</w:t>
      </w:r>
      <w:proofErr w:type="spellStart"/>
      <w:proofErr w:type="gramEnd"/>
      <w:r w:rsidRPr="00A6003D">
        <w:rPr>
          <w:rFonts w:ascii="Consolas" w:hAnsi="Consolas" w:cs="宋体"/>
          <w:kern w:val="0"/>
          <w:sz w:val="20"/>
          <w:szCs w:val="20"/>
        </w:rPr>
        <w:t>diff_sys</w:t>
      </w:r>
      <w:proofErr w:type="spellEnd"/>
      <w:r w:rsidRPr="00A6003D">
        <w:rPr>
          <w:rFonts w:ascii="Consolas" w:hAnsi="Consolas" w:cs="宋体"/>
          <w:kern w:val="0"/>
          <w:sz w:val="20"/>
          <w:szCs w:val="20"/>
        </w:rPr>
        <w:t xml:space="preserve">, </w:t>
      </w:r>
      <w:proofErr w:type="spellStart"/>
      <w:r w:rsidRPr="00A6003D">
        <w:rPr>
          <w:rFonts w:ascii="Consolas" w:hAnsi="Consolas" w:cs="宋体"/>
          <w:kern w:val="0"/>
          <w:sz w:val="20"/>
          <w:szCs w:val="20"/>
        </w:rPr>
        <w:t>tk</w:t>
      </w:r>
      <w:proofErr w:type="spellEnd"/>
      <w:r w:rsidRPr="00A6003D">
        <w:rPr>
          <w:rFonts w:ascii="Consolas" w:hAnsi="Consolas" w:cs="宋体"/>
          <w:kern w:val="0"/>
          <w:sz w:val="20"/>
          <w:szCs w:val="20"/>
        </w:rPr>
        <w:t xml:space="preserve">, </w:t>
      </w:r>
      <w:r w:rsidRPr="00A6003D">
        <w:rPr>
          <w:rFonts w:ascii="Consolas" w:hAnsi="Consolas" w:cs="宋体"/>
          <w:color w:val="A709F5"/>
          <w:kern w:val="0"/>
          <w:sz w:val="20"/>
          <w:szCs w:val="20"/>
        </w:rPr>
        <w:t>'</w:t>
      </w:r>
      <w:proofErr w:type="spellStart"/>
      <w:r w:rsidRPr="00A6003D">
        <w:rPr>
          <w:rFonts w:ascii="Consolas" w:hAnsi="Consolas" w:cs="宋体"/>
          <w:color w:val="A709F5"/>
          <w:kern w:val="0"/>
          <w:sz w:val="20"/>
          <w:szCs w:val="20"/>
        </w:rPr>
        <w:t>tustin</w:t>
      </w:r>
      <w:proofErr w:type="spellEnd"/>
      <w:r w:rsidRPr="00A6003D">
        <w:rPr>
          <w:rFonts w:ascii="Consolas" w:hAnsi="Consolas" w:cs="宋体"/>
          <w:color w:val="A709F5"/>
          <w:kern w:val="0"/>
          <w:sz w:val="20"/>
          <w:szCs w:val="20"/>
        </w:rPr>
        <w:t>'</w:t>
      </w:r>
      <w:r w:rsidRPr="00A6003D">
        <w:rPr>
          <w:rFonts w:ascii="Consolas" w:hAnsi="Consolas" w:cs="宋体"/>
          <w:kern w:val="0"/>
          <w:sz w:val="20"/>
          <w:szCs w:val="20"/>
        </w:rPr>
        <w:t>);</w:t>
      </w:r>
    </w:p>
    <w:p w14:paraId="1C027753" w14:textId="77777777" w:rsidR="00A6003D" w:rsidRPr="00A6003D" w:rsidRDefault="00A6003D" w:rsidP="00462C49">
      <w:pPr>
        <w:widowControl/>
        <w:ind w:leftChars="100" w:left="240"/>
        <w:jc w:val="left"/>
        <w:rPr>
          <w:rFonts w:ascii="Consolas" w:hAnsi="Consolas" w:cs="宋体"/>
          <w:kern w:val="0"/>
          <w:sz w:val="20"/>
          <w:szCs w:val="20"/>
        </w:rPr>
      </w:pPr>
      <w:proofErr w:type="spellStart"/>
      <w:r w:rsidRPr="00A6003D">
        <w:rPr>
          <w:rFonts w:ascii="Consolas" w:hAnsi="Consolas" w:cs="宋体"/>
          <w:kern w:val="0"/>
          <w:sz w:val="20"/>
          <w:szCs w:val="20"/>
        </w:rPr>
        <w:t>obj_sys</w:t>
      </w:r>
      <w:proofErr w:type="spellEnd"/>
      <w:r w:rsidRPr="00A6003D">
        <w:rPr>
          <w:rFonts w:ascii="Consolas" w:hAnsi="Consolas" w:cs="宋体"/>
          <w:kern w:val="0"/>
          <w:sz w:val="20"/>
          <w:szCs w:val="20"/>
        </w:rPr>
        <w:t xml:space="preserve"> = </w:t>
      </w:r>
      <w:proofErr w:type="gramStart"/>
      <w:r w:rsidRPr="00A6003D">
        <w:rPr>
          <w:rFonts w:ascii="Consolas" w:hAnsi="Consolas" w:cs="宋体"/>
          <w:kern w:val="0"/>
          <w:sz w:val="20"/>
          <w:szCs w:val="20"/>
        </w:rPr>
        <w:t>feedback(</w:t>
      </w:r>
      <w:proofErr w:type="spellStart"/>
      <w:proofErr w:type="gramEnd"/>
      <w:r w:rsidRPr="00A6003D">
        <w:rPr>
          <w:rFonts w:ascii="Consolas" w:hAnsi="Consolas" w:cs="宋体"/>
          <w:kern w:val="0"/>
          <w:sz w:val="20"/>
          <w:szCs w:val="20"/>
        </w:rPr>
        <w:t>obj_sys</w:t>
      </w:r>
      <w:proofErr w:type="spellEnd"/>
      <w:r w:rsidRPr="00A6003D">
        <w:rPr>
          <w:rFonts w:ascii="Consolas" w:hAnsi="Consolas" w:cs="宋体"/>
          <w:kern w:val="0"/>
          <w:sz w:val="20"/>
          <w:szCs w:val="20"/>
        </w:rPr>
        <w:t>, 1);</w:t>
      </w:r>
    </w:p>
    <w:p w14:paraId="57A79CE4" w14:textId="77777777" w:rsidR="00A6003D" w:rsidRPr="00A6003D" w:rsidRDefault="00A6003D" w:rsidP="00A6003D">
      <w:pPr>
        <w:pStyle w:val="a1"/>
        <w:ind w:firstLine="480"/>
      </w:pPr>
    </w:p>
    <w:sectPr w:rsidR="00A6003D" w:rsidRPr="00A6003D" w:rsidSect="00415F06">
      <w:pgSz w:w="11906" w:h="16838" w:code="9"/>
      <w:pgMar w:top="1418" w:right="1701" w:bottom="1134" w:left="1701" w:header="992" w:footer="709"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2252B" w14:textId="77777777" w:rsidR="00094E50" w:rsidRDefault="00094E50" w:rsidP="00A0102C">
      <w:r>
        <w:separator/>
      </w:r>
    </w:p>
  </w:endnote>
  <w:endnote w:type="continuationSeparator" w:id="0">
    <w:p w14:paraId="4730F1BA" w14:textId="77777777" w:rsidR="00094E50" w:rsidRDefault="00094E50" w:rsidP="00A0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n-cs">
    <w:panose1 w:val="00000000000000000000"/>
    <w:charset w:val="00"/>
    <w:family w:val="roman"/>
    <w:notTrueType/>
    <w:pitch w:val="default"/>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华文楷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0509118"/>
      <w:docPartObj>
        <w:docPartGallery w:val="Page Numbers (Bottom of Page)"/>
        <w:docPartUnique/>
      </w:docPartObj>
    </w:sdtPr>
    <w:sdtContent>
      <w:p w14:paraId="0C8C8D72" w14:textId="7AD4C375" w:rsidR="00430B87" w:rsidRDefault="00430B87">
        <w:pPr>
          <w:pStyle w:val="ac"/>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8C078" w14:textId="77777777" w:rsidR="00094E50" w:rsidRDefault="00094E50" w:rsidP="00A0102C">
      <w:r>
        <w:separator/>
      </w:r>
    </w:p>
  </w:footnote>
  <w:footnote w:type="continuationSeparator" w:id="0">
    <w:p w14:paraId="32BA23F1" w14:textId="77777777" w:rsidR="00094E50" w:rsidRDefault="00094E50" w:rsidP="00A01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AAEEB" w14:textId="65EBFA3E" w:rsidR="006B6D84" w:rsidRPr="006B6D84" w:rsidRDefault="006B6D84">
    <w:pPr>
      <w:pStyle w:val="aa"/>
      <w:rPr>
        <w:rFonts w:ascii="华文楷体" w:eastAsia="华文楷体" w:hAnsi="华文楷体" w:hint="eastAsia"/>
      </w:rPr>
    </w:pPr>
    <w:r w:rsidRPr="006B6D84">
      <w:rPr>
        <w:rFonts w:ascii="华文楷体" w:eastAsia="华文楷体" w:hAnsi="华文楷体"/>
        <w:noProof/>
      </w:rPr>
      <w:drawing>
        <wp:anchor distT="0" distB="0" distL="114300" distR="114300" simplePos="0" relativeHeight="251659264" behindDoc="1" locked="0" layoutInCell="1" allowOverlap="1" wp14:anchorId="2957D9AE" wp14:editId="69BFE8A4">
          <wp:simplePos x="0" y="0"/>
          <wp:positionH relativeFrom="margin">
            <wp:posOffset>4962525</wp:posOffset>
          </wp:positionH>
          <wp:positionV relativeFrom="paragraph">
            <wp:posOffset>-346710</wp:posOffset>
          </wp:positionV>
          <wp:extent cx="1214120" cy="344805"/>
          <wp:effectExtent l="0" t="0" r="5080" b="0"/>
          <wp:wrapSquare wrapText="bothSides"/>
          <wp:docPr id="370313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t="26602" b="27130"/>
                  <a:stretch>
                    <a:fillRect/>
                  </a:stretch>
                </pic:blipFill>
                <pic:spPr bwMode="auto">
                  <a:xfrm>
                    <a:off x="0" y="0"/>
                    <a:ext cx="121412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6D84">
      <w:rPr>
        <w:rFonts w:ascii="华文楷体" w:eastAsia="华文楷体" w:hAnsi="华文楷体" w:hint="eastAsia"/>
      </w:rPr>
      <w:t>PID 控制在医学麻醉过程血压控制中的作用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6406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5E82828"/>
    <w:multiLevelType w:val="hybridMultilevel"/>
    <w:tmpl w:val="A16E9FD4"/>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1E7B1E65"/>
    <w:multiLevelType w:val="multilevel"/>
    <w:tmpl w:val="04090027"/>
    <w:lvl w:ilvl="0">
      <w:start w:val="1"/>
      <w:numFmt w:val="upperRoman"/>
      <w:lvlText w:val="%1."/>
      <w:lvlJc w:val="left"/>
      <w:pPr>
        <w:ind w:left="0" w:firstLine="0"/>
      </w:pPr>
    </w:lvl>
    <w:lvl w:ilvl="1">
      <w:start w:val="1"/>
      <w:numFmt w:val="upperLetter"/>
      <w:lvlText w:val="%2."/>
      <w:lvlJc w:val="left"/>
      <w:pPr>
        <w:ind w:left="851" w:firstLine="0"/>
      </w:pPr>
    </w:lvl>
    <w:lvl w:ilvl="2">
      <w:start w:val="1"/>
      <w:numFmt w:val="decimal"/>
      <w:lvlText w:val="%3."/>
      <w:lvlJc w:val="left"/>
      <w:pPr>
        <w:ind w:left="1701" w:firstLine="0"/>
      </w:pPr>
    </w:lvl>
    <w:lvl w:ilvl="3">
      <w:start w:val="1"/>
      <w:numFmt w:val="lowerLetter"/>
      <w:lvlText w:val="%4)"/>
      <w:lvlJc w:val="left"/>
      <w:pPr>
        <w:ind w:left="2551" w:firstLine="0"/>
      </w:pPr>
    </w:lvl>
    <w:lvl w:ilvl="4">
      <w:start w:val="1"/>
      <w:numFmt w:val="decimal"/>
      <w:lvlText w:val="(%5)"/>
      <w:lvlJc w:val="left"/>
      <w:pPr>
        <w:ind w:left="3402" w:firstLine="0"/>
      </w:pPr>
    </w:lvl>
    <w:lvl w:ilvl="5">
      <w:start w:val="1"/>
      <w:numFmt w:val="lowerLetter"/>
      <w:lvlText w:val="(%6)"/>
      <w:lvlJc w:val="left"/>
      <w:pPr>
        <w:ind w:left="4252" w:firstLine="0"/>
      </w:pPr>
    </w:lvl>
    <w:lvl w:ilvl="6">
      <w:start w:val="1"/>
      <w:numFmt w:val="lowerRoman"/>
      <w:lvlText w:val="(%7)"/>
      <w:lvlJc w:val="left"/>
      <w:pPr>
        <w:ind w:left="5102" w:firstLine="0"/>
      </w:pPr>
    </w:lvl>
    <w:lvl w:ilvl="7">
      <w:start w:val="1"/>
      <w:numFmt w:val="lowerLetter"/>
      <w:lvlText w:val="(%8)"/>
      <w:lvlJc w:val="left"/>
      <w:pPr>
        <w:ind w:left="5953" w:firstLine="0"/>
      </w:pPr>
    </w:lvl>
    <w:lvl w:ilvl="8">
      <w:start w:val="1"/>
      <w:numFmt w:val="lowerRoman"/>
      <w:lvlText w:val="(%9)"/>
      <w:lvlJc w:val="left"/>
      <w:pPr>
        <w:ind w:left="6803" w:firstLine="0"/>
      </w:pPr>
    </w:lvl>
  </w:abstractNum>
  <w:abstractNum w:abstractNumId="3" w15:restartNumberingAfterBreak="0">
    <w:nsid w:val="1F484285"/>
    <w:multiLevelType w:val="multilevel"/>
    <w:tmpl w:val="3496E256"/>
    <w:lvl w:ilvl="0">
      <w:start w:val="1"/>
      <w:numFmt w:val="chineseCountingThousand"/>
      <w:lvlText w:val="%1、"/>
      <w:lvlJc w:val="left"/>
      <w:pPr>
        <w:ind w:left="420" w:hanging="420"/>
      </w:pPr>
      <w:rPr>
        <w:rFonts w:hint="eastAsia"/>
      </w:rPr>
    </w:lvl>
    <w:lvl w:ilvl="1">
      <w:start w:val="1"/>
      <w:numFmt w:val="chineseCountingThousand"/>
      <w:lvlText w:val="（%2） "/>
      <w:lvlJc w:val="left"/>
      <w:pPr>
        <w:ind w:left="840" w:hanging="420"/>
      </w:pPr>
      <w:rPr>
        <w:rFonts w:hint="eastAsia"/>
      </w:rPr>
    </w:lvl>
    <w:lvl w:ilvl="2">
      <w:start w:val="1"/>
      <w:numFmt w:val="decimal"/>
      <w:lvlText w:val="%3."/>
      <w:lvlJc w:val="right"/>
      <w:pPr>
        <w:ind w:left="1260" w:hanging="420"/>
      </w:pPr>
      <w:rPr>
        <w:rFonts w:hint="eastAsia"/>
      </w:rPr>
    </w:lvl>
    <w:lvl w:ilvl="3">
      <w:start w:val="1"/>
      <w:numFmt w:val="decimal"/>
      <w:lvlText w:val="(%4) "/>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1F762D46"/>
    <w:multiLevelType w:val="hybridMultilevel"/>
    <w:tmpl w:val="159C8A72"/>
    <w:lvl w:ilvl="0" w:tplc="C4743988">
      <w:start w:val="1"/>
      <w:numFmt w:val="bullet"/>
      <w:lvlText w:val=""/>
      <w:lvlJc w:val="left"/>
      <w:pPr>
        <w:ind w:left="420" w:hanging="420"/>
      </w:pPr>
      <w:rPr>
        <w:rFonts w:ascii="Wingdings" w:hAnsi="Wingdings" w:hint="default"/>
        <w:sz w:val="15"/>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AA075E0"/>
    <w:multiLevelType w:val="hybridMultilevel"/>
    <w:tmpl w:val="DFB0F170"/>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6" w15:restartNumberingAfterBreak="0">
    <w:nsid w:val="2ACB74A2"/>
    <w:multiLevelType w:val="hybridMultilevel"/>
    <w:tmpl w:val="932468F6"/>
    <w:lvl w:ilvl="0" w:tplc="7C5C60AE">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D5F58D2"/>
    <w:multiLevelType w:val="hybridMultilevel"/>
    <w:tmpl w:val="30F8FFC2"/>
    <w:lvl w:ilvl="0" w:tplc="5C0E060C">
      <w:start w:val="1"/>
      <w:numFmt w:val="decimal"/>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8" w15:restartNumberingAfterBreak="0">
    <w:nsid w:val="36260D98"/>
    <w:multiLevelType w:val="hybridMultilevel"/>
    <w:tmpl w:val="5854E73E"/>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3AC12B4C"/>
    <w:multiLevelType w:val="hybridMultilevel"/>
    <w:tmpl w:val="B6E61334"/>
    <w:lvl w:ilvl="0" w:tplc="08F2A1CC">
      <w:start w:val="1"/>
      <w:numFmt w:val="bullet"/>
      <w:lvlText w:val=""/>
      <w:lvlJc w:val="left"/>
      <w:pPr>
        <w:ind w:left="420" w:hanging="420"/>
      </w:pPr>
      <w:rPr>
        <w:rFonts w:ascii="Wingdings" w:hAnsi="Wingdings" w:hint="default"/>
        <w:sz w:val="15"/>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D040BA0"/>
    <w:multiLevelType w:val="hybridMultilevel"/>
    <w:tmpl w:val="9BDE23AA"/>
    <w:lvl w:ilvl="0" w:tplc="835AB6DC">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1" w15:restartNumberingAfterBreak="0">
    <w:nsid w:val="3DAB014E"/>
    <w:multiLevelType w:val="multilevel"/>
    <w:tmpl w:val="04090027"/>
    <w:lvl w:ilvl="0">
      <w:start w:val="1"/>
      <w:numFmt w:val="upperRoman"/>
      <w:lvlText w:val="%1."/>
      <w:lvlJc w:val="left"/>
      <w:pPr>
        <w:ind w:left="0" w:firstLine="0"/>
      </w:pPr>
    </w:lvl>
    <w:lvl w:ilvl="1">
      <w:start w:val="1"/>
      <w:numFmt w:val="upperLetter"/>
      <w:lvlText w:val="%2."/>
      <w:lvlJc w:val="left"/>
      <w:pPr>
        <w:ind w:left="851" w:firstLine="0"/>
      </w:pPr>
    </w:lvl>
    <w:lvl w:ilvl="2">
      <w:start w:val="1"/>
      <w:numFmt w:val="decimal"/>
      <w:lvlText w:val="%3."/>
      <w:lvlJc w:val="left"/>
      <w:pPr>
        <w:ind w:left="1701" w:firstLine="0"/>
      </w:pPr>
    </w:lvl>
    <w:lvl w:ilvl="3">
      <w:start w:val="1"/>
      <w:numFmt w:val="lowerLetter"/>
      <w:lvlText w:val="%4)"/>
      <w:lvlJc w:val="left"/>
      <w:pPr>
        <w:ind w:left="2551" w:firstLine="0"/>
      </w:pPr>
    </w:lvl>
    <w:lvl w:ilvl="4">
      <w:start w:val="1"/>
      <w:numFmt w:val="decimal"/>
      <w:lvlText w:val="(%5)"/>
      <w:lvlJc w:val="left"/>
      <w:pPr>
        <w:ind w:left="3402" w:firstLine="0"/>
      </w:pPr>
    </w:lvl>
    <w:lvl w:ilvl="5">
      <w:start w:val="1"/>
      <w:numFmt w:val="lowerLetter"/>
      <w:lvlText w:val="(%6)"/>
      <w:lvlJc w:val="left"/>
      <w:pPr>
        <w:ind w:left="4252" w:firstLine="0"/>
      </w:pPr>
    </w:lvl>
    <w:lvl w:ilvl="6">
      <w:start w:val="1"/>
      <w:numFmt w:val="lowerRoman"/>
      <w:lvlText w:val="(%7)"/>
      <w:lvlJc w:val="left"/>
      <w:pPr>
        <w:ind w:left="5102" w:firstLine="0"/>
      </w:pPr>
    </w:lvl>
    <w:lvl w:ilvl="7">
      <w:start w:val="1"/>
      <w:numFmt w:val="lowerLetter"/>
      <w:lvlText w:val="(%8)"/>
      <w:lvlJc w:val="left"/>
      <w:pPr>
        <w:ind w:left="5953" w:firstLine="0"/>
      </w:pPr>
    </w:lvl>
    <w:lvl w:ilvl="8">
      <w:start w:val="1"/>
      <w:numFmt w:val="lowerRoman"/>
      <w:lvlText w:val="(%9)"/>
      <w:lvlJc w:val="left"/>
      <w:pPr>
        <w:ind w:left="6803" w:firstLine="0"/>
      </w:pPr>
    </w:lvl>
  </w:abstractNum>
  <w:abstractNum w:abstractNumId="12" w15:restartNumberingAfterBreak="0">
    <w:nsid w:val="51515558"/>
    <w:multiLevelType w:val="hybridMultilevel"/>
    <w:tmpl w:val="CA5CD0A0"/>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3" w15:restartNumberingAfterBreak="0">
    <w:nsid w:val="51AB5D5E"/>
    <w:multiLevelType w:val="multilevel"/>
    <w:tmpl w:val="2E108634"/>
    <w:lvl w:ilvl="0">
      <w:start w:val="1"/>
      <w:numFmt w:val="chineseCountingThousand"/>
      <w:pStyle w:val="1"/>
      <w:lvlText w:val="%1、"/>
      <w:lvlJc w:val="left"/>
      <w:pPr>
        <w:ind w:left="431" w:hanging="431"/>
      </w:pPr>
      <w:rPr>
        <w:rFonts w:hint="eastAsia"/>
      </w:rPr>
    </w:lvl>
    <w:lvl w:ilvl="1">
      <w:start w:val="1"/>
      <w:numFmt w:val="chineseCountingThousand"/>
      <w:pStyle w:val="2"/>
      <w:lvlText w:val="（%2）"/>
      <w:lvlJc w:val="left"/>
      <w:pPr>
        <w:ind w:left="431" w:hanging="431"/>
      </w:pPr>
      <w:rPr>
        <w:rFonts w:hint="eastAsia"/>
      </w:rPr>
    </w:lvl>
    <w:lvl w:ilvl="2">
      <w:start w:val="1"/>
      <w:numFmt w:val="decimal"/>
      <w:pStyle w:val="3"/>
      <w:lvlText w:val="%3."/>
      <w:lvlJc w:val="left"/>
      <w:pPr>
        <w:tabs>
          <w:tab w:val="num" w:pos="1134"/>
        </w:tabs>
        <w:ind w:left="431" w:hanging="31"/>
      </w:pPr>
      <w:rPr>
        <w:rFonts w:hint="eastAsia"/>
      </w:rPr>
    </w:lvl>
    <w:lvl w:ilvl="3">
      <w:start w:val="1"/>
      <w:numFmt w:val="decimal"/>
      <w:pStyle w:val="4"/>
      <w:lvlText w:val="(%4)"/>
      <w:lvlJc w:val="left"/>
      <w:pPr>
        <w:tabs>
          <w:tab w:val="num" w:pos="1701"/>
        </w:tabs>
        <w:ind w:left="431" w:hanging="31"/>
      </w:pPr>
      <w:rPr>
        <w:rFonts w:hint="eastAsia"/>
      </w:rPr>
    </w:lvl>
    <w:lvl w:ilvl="4">
      <w:start w:val="1"/>
      <w:numFmt w:val="decimal"/>
      <w:pStyle w:val="5"/>
      <w:lvlText w:val="%1.%2.%3.%4.%5"/>
      <w:lvlJc w:val="left"/>
      <w:pPr>
        <w:ind w:left="431" w:hanging="431"/>
      </w:pPr>
      <w:rPr>
        <w:rFonts w:hint="eastAsia"/>
      </w:rPr>
    </w:lvl>
    <w:lvl w:ilvl="5">
      <w:start w:val="1"/>
      <w:numFmt w:val="decimal"/>
      <w:pStyle w:val="6"/>
      <w:lvlText w:val="%1.%2.%3.%4.%5.%6"/>
      <w:lvlJc w:val="left"/>
      <w:pPr>
        <w:ind w:left="431" w:hanging="431"/>
      </w:pPr>
      <w:rPr>
        <w:rFonts w:hint="eastAsia"/>
      </w:rPr>
    </w:lvl>
    <w:lvl w:ilvl="6">
      <w:start w:val="1"/>
      <w:numFmt w:val="decimal"/>
      <w:pStyle w:val="7"/>
      <w:lvlText w:val="%1.%2.%3.%4.%5.%6.%7"/>
      <w:lvlJc w:val="left"/>
      <w:pPr>
        <w:ind w:left="431" w:hanging="431"/>
      </w:pPr>
      <w:rPr>
        <w:rFonts w:hint="eastAsia"/>
      </w:rPr>
    </w:lvl>
    <w:lvl w:ilvl="7">
      <w:start w:val="1"/>
      <w:numFmt w:val="decimal"/>
      <w:pStyle w:val="8"/>
      <w:lvlText w:val="%1.%2.%3.%4.%5.%6.%7.%8"/>
      <w:lvlJc w:val="left"/>
      <w:pPr>
        <w:ind w:left="431" w:hanging="431"/>
      </w:pPr>
      <w:rPr>
        <w:rFonts w:hint="eastAsia"/>
      </w:rPr>
    </w:lvl>
    <w:lvl w:ilvl="8">
      <w:start w:val="1"/>
      <w:numFmt w:val="decimal"/>
      <w:pStyle w:val="9"/>
      <w:lvlText w:val="%1.%2.%3.%4.%5.%6.%7.%8.%9"/>
      <w:lvlJc w:val="left"/>
      <w:pPr>
        <w:ind w:left="431" w:hanging="431"/>
      </w:pPr>
      <w:rPr>
        <w:rFonts w:hint="eastAsia"/>
      </w:rPr>
    </w:lvl>
  </w:abstractNum>
  <w:abstractNum w:abstractNumId="14" w15:restartNumberingAfterBreak="0">
    <w:nsid w:val="61473B0A"/>
    <w:multiLevelType w:val="hybridMultilevel"/>
    <w:tmpl w:val="5234F4F4"/>
    <w:lvl w:ilvl="0" w:tplc="08F2A1CC">
      <w:start w:val="1"/>
      <w:numFmt w:val="bullet"/>
      <w:lvlText w:val=""/>
      <w:lvlJc w:val="left"/>
      <w:pPr>
        <w:ind w:left="420" w:hanging="420"/>
      </w:pPr>
      <w:rPr>
        <w:rFonts w:ascii="Wingdings" w:hAnsi="Wingdings" w:hint="default"/>
        <w:sz w:val="15"/>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61A41F07"/>
    <w:multiLevelType w:val="multilevel"/>
    <w:tmpl w:val="3496E256"/>
    <w:lvl w:ilvl="0">
      <w:start w:val="1"/>
      <w:numFmt w:val="chineseCountingThousand"/>
      <w:lvlText w:val="%1、"/>
      <w:lvlJc w:val="left"/>
      <w:pPr>
        <w:ind w:left="420" w:hanging="420"/>
      </w:pPr>
      <w:rPr>
        <w:rFonts w:hint="eastAsia"/>
      </w:rPr>
    </w:lvl>
    <w:lvl w:ilvl="1">
      <w:start w:val="1"/>
      <w:numFmt w:val="chineseCountingThousand"/>
      <w:lvlText w:val="（%2） "/>
      <w:lvlJc w:val="left"/>
      <w:pPr>
        <w:ind w:left="840" w:hanging="420"/>
      </w:pPr>
      <w:rPr>
        <w:rFonts w:hint="eastAsia"/>
      </w:rPr>
    </w:lvl>
    <w:lvl w:ilvl="2">
      <w:start w:val="1"/>
      <w:numFmt w:val="decimal"/>
      <w:lvlText w:val="%3."/>
      <w:lvlJc w:val="right"/>
      <w:pPr>
        <w:ind w:left="1260" w:hanging="420"/>
      </w:pPr>
      <w:rPr>
        <w:rFonts w:hint="eastAsia"/>
      </w:rPr>
    </w:lvl>
    <w:lvl w:ilvl="3">
      <w:start w:val="1"/>
      <w:numFmt w:val="decimal"/>
      <w:lvlText w:val="(%4) "/>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64822A84"/>
    <w:multiLevelType w:val="multilevel"/>
    <w:tmpl w:val="B7C47F30"/>
    <w:lvl w:ilvl="0">
      <w:start w:val="1"/>
      <w:numFmt w:val="chineseCountingThousand"/>
      <w:lvlText w:val="%1、"/>
      <w:lvlJc w:val="left"/>
      <w:pPr>
        <w:ind w:left="0" w:firstLine="0"/>
      </w:pPr>
      <w:rPr>
        <w:rFonts w:hint="eastAsia"/>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0" w:firstLine="0"/>
      </w:pPr>
      <w:rPr>
        <w:rFonts w:hint="eastAsia"/>
      </w:rPr>
    </w:lvl>
    <w:lvl w:ilvl="4">
      <w:start w:val="1"/>
      <w:numFmt w:val="decimal"/>
      <w:lvlText w:val="(%5)"/>
      <w:lvlJc w:val="left"/>
      <w:pPr>
        <w:ind w:left="0" w:firstLine="0"/>
      </w:pPr>
      <w:rPr>
        <w:rFonts w:hint="eastAsia"/>
      </w:rPr>
    </w:lvl>
    <w:lvl w:ilvl="5">
      <w:start w:val="1"/>
      <w:numFmt w:val="lowerLetter"/>
      <w:lvlText w:val="(%6)"/>
      <w:lvlJc w:val="left"/>
      <w:pPr>
        <w:ind w:left="0" w:firstLine="0"/>
      </w:pPr>
      <w:rPr>
        <w:rFonts w:hint="eastAsia"/>
      </w:rPr>
    </w:lvl>
    <w:lvl w:ilvl="6">
      <w:start w:val="1"/>
      <w:numFmt w:val="lowerRoman"/>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left"/>
      <w:pPr>
        <w:ind w:left="0" w:firstLine="0"/>
      </w:pPr>
      <w:rPr>
        <w:rFonts w:hint="eastAsia"/>
      </w:rPr>
    </w:lvl>
  </w:abstractNum>
  <w:abstractNum w:abstractNumId="17" w15:restartNumberingAfterBreak="0">
    <w:nsid w:val="74081B7A"/>
    <w:multiLevelType w:val="multilevel"/>
    <w:tmpl w:val="89FE3888"/>
    <w:lvl w:ilvl="0">
      <w:start w:val="1"/>
      <w:numFmt w:val="chineseCountingThousand"/>
      <w:lvlText w:val="%1、"/>
      <w:lvlJc w:val="left"/>
      <w:pPr>
        <w:ind w:left="0" w:firstLine="0"/>
      </w:pPr>
      <w:rPr>
        <w:rFonts w:hint="eastAsia"/>
      </w:rPr>
    </w:lvl>
    <w:lvl w:ilvl="1">
      <w:start w:val="1"/>
      <w:numFmt w:val="chineseCountingThousand"/>
      <w:suff w:val="space"/>
      <w:lvlText w:val="（%2）"/>
      <w:lvlJc w:val="left"/>
      <w:pPr>
        <w:ind w:left="0" w:firstLine="0"/>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0" w:firstLine="0"/>
      </w:pPr>
      <w:rPr>
        <w:rFonts w:hint="eastAsia"/>
      </w:rPr>
    </w:lvl>
    <w:lvl w:ilvl="4">
      <w:start w:val="1"/>
      <w:numFmt w:val="decimal"/>
      <w:lvlText w:val="(%5)"/>
      <w:lvlJc w:val="left"/>
      <w:pPr>
        <w:ind w:left="0" w:firstLine="0"/>
      </w:pPr>
      <w:rPr>
        <w:rFonts w:hint="eastAsia"/>
      </w:rPr>
    </w:lvl>
    <w:lvl w:ilvl="5">
      <w:start w:val="1"/>
      <w:numFmt w:val="lowerLetter"/>
      <w:lvlText w:val="(%6)"/>
      <w:lvlJc w:val="left"/>
      <w:pPr>
        <w:ind w:left="0" w:firstLine="0"/>
      </w:pPr>
      <w:rPr>
        <w:rFonts w:hint="eastAsia"/>
      </w:rPr>
    </w:lvl>
    <w:lvl w:ilvl="6">
      <w:start w:val="1"/>
      <w:numFmt w:val="lowerRoman"/>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left"/>
      <w:pPr>
        <w:ind w:left="0" w:firstLine="0"/>
      </w:pPr>
      <w:rPr>
        <w:rFonts w:hint="eastAsia"/>
      </w:rPr>
    </w:lvl>
  </w:abstractNum>
  <w:num w:numId="1" w16cid:durableId="1534885357">
    <w:abstractNumId w:val="4"/>
  </w:num>
  <w:num w:numId="2" w16cid:durableId="654382134">
    <w:abstractNumId w:val="13"/>
  </w:num>
  <w:num w:numId="3" w16cid:durableId="189954986">
    <w:abstractNumId w:val="6"/>
  </w:num>
  <w:num w:numId="4" w16cid:durableId="1917199886">
    <w:abstractNumId w:val="7"/>
  </w:num>
  <w:num w:numId="5" w16cid:durableId="811947936">
    <w:abstractNumId w:val="3"/>
  </w:num>
  <w:num w:numId="6" w16cid:durableId="910237577">
    <w:abstractNumId w:val="15"/>
  </w:num>
  <w:num w:numId="7" w16cid:durableId="873736284">
    <w:abstractNumId w:val="0"/>
  </w:num>
  <w:num w:numId="8" w16cid:durableId="2030914189">
    <w:abstractNumId w:val="11"/>
  </w:num>
  <w:num w:numId="9" w16cid:durableId="2017031107">
    <w:abstractNumId w:val="2"/>
  </w:num>
  <w:num w:numId="10" w16cid:durableId="1441148108">
    <w:abstractNumId w:val="17"/>
  </w:num>
  <w:num w:numId="11" w16cid:durableId="1083604378">
    <w:abstractNumId w:val="16"/>
  </w:num>
  <w:num w:numId="12" w16cid:durableId="501623357">
    <w:abstractNumId w:val="17"/>
  </w:num>
  <w:num w:numId="13" w16cid:durableId="1498299914">
    <w:abstractNumId w:val="9"/>
  </w:num>
  <w:num w:numId="14" w16cid:durableId="1846088317">
    <w:abstractNumId w:val="14"/>
  </w:num>
  <w:num w:numId="15" w16cid:durableId="5329587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42193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9660590">
    <w:abstractNumId w:val="5"/>
  </w:num>
  <w:num w:numId="18" w16cid:durableId="1575119649">
    <w:abstractNumId w:val="1"/>
  </w:num>
  <w:num w:numId="19" w16cid:durableId="1832332999">
    <w:abstractNumId w:val="12"/>
  </w:num>
  <w:num w:numId="20" w16cid:durableId="898512216">
    <w:abstractNumId w:val="8"/>
  </w:num>
  <w:num w:numId="21" w16cid:durableId="5917408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5577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C8"/>
    <w:rsid w:val="00000E40"/>
    <w:rsid w:val="00000F04"/>
    <w:rsid w:val="00003618"/>
    <w:rsid w:val="0000372C"/>
    <w:rsid w:val="000045E2"/>
    <w:rsid w:val="0000576B"/>
    <w:rsid w:val="000075FC"/>
    <w:rsid w:val="000103BF"/>
    <w:rsid w:val="00011A2E"/>
    <w:rsid w:val="00012729"/>
    <w:rsid w:val="000129C8"/>
    <w:rsid w:val="000152D0"/>
    <w:rsid w:val="00015D34"/>
    <w:rsid w:val="00017330"/>
    <w:rsid w:val="000215E1"/>
    <w:rsid w:val="00022639"/>
    <w:rsid w:val="0002294B"/>
    <w:rsid w:val="00024D25"/>
    <w:rsid w:val="00024DE7"/>
    <w:rsid w:val="00024EE4"/>
    <w:rsid w:val="00025071"/>
    <w:rsid w:val="0002650E"/>
    <w:rsid w:val="00026576"/>
    <w:rsid w:val="000312BB"/>
    <w:rsid w:val="000313DA"/>
    <w:rsid w:val="00033FE0"/>
    <w:rsid w:val="000341DE"/>
    <w:rsid w:val="000343B0"/>
    <w:rsid w:val="00034E79"/>
    <w:rsid w:val="00035C24"/>
    <w:rsid w:val="00036588"/>
    <w:rsid w:val="0003778A"/>
    <w:rsid w:val="000407BC"/>
    <w:rsid w:val="00041A5D"/>
    <w:rsid w:val="00041E27"/>
    <w:rsid w:val="00042ACB"/>
    <w:rsid w:val="00047915"/>
    <w:rsid w:val="00050567"/>
    <w:rsid w:val="0005153E"/>
    <w:rsid w:val="00051A93"/>
    <w:rsid w:val="00051C44"/>
    <w:rsid w:val="00054375"/>
    <w:rsid w:val="00054E04"/>
    <w:rsid w:val="00054FAF"/>
    <w:rsid w:val="00055D3F"/>
    <w:rsid w:val="00055F80"/>
    <w:rsid w:val="00056A1A"/>
    <w:rsid w:val="000577AA"/>
    <w:rsid w:val="000578F1"/>
    <w:rsid w:val="0006035C"/>
    <w:rsid w:val="00061D4A"/>
    <w:rsid w:val="00062ED2"/>
    <w:rsid w:val="0006596F"/>
    <w:rsid w:val="00065C72"/>
    <w:rsid w:val="00067AA5"/>
    <w:rsid w:val="00067C46"/>
    <w:rsid w:val="000701DC"/>
    <w:rsid w:val="00071739"/>
    <w:rsid w:val="00071C0A"/>
    <w:rsid w:val="00072367"/>
    <w:rsid w:val="00073463"/>
    <w:rsid w:val="00073F73"/>
    <w:rsid w:val="0007608E"/>
    <w:rsid w:val="0008069A"/>
    <w:rsid w:val="00082A9C"/>
    <w:rsid w:val="0008562B"/>
    <w:rsid w:val="00085F51"/>
    <w:rsid w:val="00086032"/>
    <w:rsid w:val="000864A6"/>
    <w:rsid w:val="00092285"/>
    <w:rsid w:val="000931E8"/>
    <w:rsid w:val="00094AF8"/>
    <w:rsid w:val="00094E50"/>
    <w:rsid w:val="00096DC1"/>
    <w:rsid w:val="0009731B"/>
    <w:rsid w:val="000A080E"/>
    <w:rsid w:val="000A0BC0"/>
    <w:rsid w:val="000A2DF3"/>
    <w:rsid w:val="000A4E84"/>
    <w:rsid w:val="000A5D9B"/>
    <w:rsid w:val="000A68E8"/>
    <w:rsid w:val="000A6B0D"/>
    <w:rsid w:val="000A7D0B"/>
    <w:rsid w:val="000B063C"/>
    <w:rsid w:val="000B11A4"/>
    <w:rsid w:val="000B148E"/>
    <w:rsid w:val="000B2DAD"/>
    <w:rsid w:val="000B2F3C"/>
    <w:rsid w:val="000B40D5"/>
    <w:rsid w:val="000B4347"/>
    <w:rsid w:val="000B440B"/>
    <w:rsid w:val="000B460A"/>
    <w:rsid w:val="000B4805"/>
    <w:rsid w:val="000B626D"/>
    <w:rsid w:val="000B6979"/>
    <w:rsid w:val="000C0656"/>
    <w:rsid w:val="000C06C1"/>
    <w:rsid w:val="000C0B88"/>
    <w:rsid w:val="000C29C1"/>
    <w:rsid w:val="000C2B78"/>
    <w:rsid w:val="000C2EDA"/>
    <w:rsid w:val="000C396A"/>
    <w:rsid w:val="000C42B9"/>
    <w:rsid w:val="000C5C91"/>
    <w:rsid w:val="000C74F4"/>
    <w:rsid w:val="000D3851"/>
    <w:rsid w:val="000D3B39"/>
    <w:rsid w:val="000E09DA"/>
    <w:rsid w:val="000E140C"/>
    <w:rsid w:val="000E56A5"/>
    <w:rsid w:val="000E669F"/>
    <w:rsid w:val="000E6B1C"/>
    <w:rsid w:val="000E74B9"/>
    <w:rsid w:val="000F34FE"/>
    <w:rsid w:val="000F3D5B"/>
    <w:rsid w:val="000F4358"/>
    <w:rsid w:val="000F4383"/>
    <w:rsid w:val="000F5B53"/>
    <w:rsid w:val="000F6E31"/>
    <w:rsid w:val="000F7385"/>
    <w:rsid w:val="0010177A"/>
    <w:rsid w:val="00101992"/>
    <w:rsid w:val="00101D81"/>
    <w:rsid w:val="00103AC6"/>
    <w:rsid w:val="00103F77"/>
    <w:rsid w:val="00104A36"/>
    <w:rsid w:val="00105C1C"/>
    <w:rsid w:val="00107392"/>
    <w:rsid w:val="00107EF3"/>
    <w:rsid w:val="00110143"/>
    <w:rsid w:val="00110E79"/>
    <w:rsid w:val="0011118C"/>
    <w:rsid w:val="001111AB"/>
    <w:rsid w:val="00112858"/>
    <w:rsid w:val="00113736"/>
    <w:rsid w:val="00113863"/>
    <w:rsid w:val="00113B21"/>
    <w:rsid w:val="00113CDC"/>
    <w:rsid w:val="00114484"/>
    <w:rsid w:val="00115C94"/>
    <w:rsid w:val="00116640"/>
    <w:rsid w:val="0011733B"/>
    <w:rsid w:val="00122933"/>
    <w:rsid w:val="00122EDB"/>
    <w:rsid w:val="001263E6"/>
    <w:rsid w:val="00126EB8"/>
    <w:rsid w:val="0013092D"/>
    <w:rsid w:val="00131161"/>
    <w:rsid w:val="001319B0"/>
    <w:rsid w:val="001328AF"/>
    <w:rsid w:val="00134231"/>
    <w:rsid w:val="001346C5"/>
    <w:rsid w:val="001349FF"/>
    <w:rsid w:val="00135F5D"/>
    <w:rsid w:val="00136C0A"/>
    <w:rsid w:val="001371F5"/>
    <w:rsid w:val="00137D2E"/>
    <w:rsid w:val="00137D5C"/>
    <w:rsid w:val="00137F0A"/>
    <w:rsid w:val="001405D4"/>
    <w:rsid w:val="00141A2E"/>
    <w:rsid w:val="00142782"/>
    <w:rsid w:val="001435CC"/>
    <w:rsid w:val="00143C8F"/>
    <w:rsid w:val="0014613C"/>
    <w:rsid w:val="00150EE6"/>
    <w:rsid w:val="00151FA6"/>
    <w:rsid w:val="0015536A"/>
    <w:rsid w:val="00156D2A"/>
    <w:rsid w:val="0015739D"/>
    <w:rsid w:val="00157525"/>
    <w:rsid w:val="0016021E"/>
    <w:rsid w:val="00160439"/>
    <w:rsid w:val="00160897"/>
    <w:rsid w:val="00160B22"/>
    <w:rsid w:val="00161F95"/>
    <w:rsid w:val="00162CEB"/>
    <w:rsid w:val="00164A44"/>
    <w:rsid w:val="00167BEF"/>
    <w:rsid w:val="00170CC8"/>
    <w:rsid w:val="00172C61"/>
    <w:rsid w:val="00172C77"/>
    <w:rsid w:val="00172D18"/>
    <w:rsid w:val="001735AD"/>
    <w:rsid w:val="00174093"/>
    <w:rsid w:val="00174DC5"/>
    <w:rsid w:val="001777AB"/>
    <w:rsid w:val="0018015F"/>
    <w:rsid w:val="0018305B"/>
    <w:rsid w:val="00183177"/>
    <w:rsid w:val="00186895"/>
    <w:rsid w:val="001912B4"/>
    <w:rsid w:val="00191454"/>
    <w:rsid w:val="001958C4"/>
    <w:rsid w:val="0019759B"/>
    <w:rsid w:val="001A0AC9"/>
    <w:rsid w:val="001A1B0D"/>
    <w:rsid w:val="001A4288"/>
    <w:rsid w:val="001A471A"/>
    <w:rsid w:val="001A4D2F"/>
    <w:rsid w:val="001A5319"/>
    <w:rsid w:val="001A5AFD"/>
    <w:rsid w:val="001A6C84"/>
    <w:rsid w:val="001B036F"/>
    <w:rsid w:val="001B11A5"/>
    <w:rsid w:val="001B1C0B"/>
    <w:rsid w:val="001B2888"/>
    <w:rsid w:val="001B3065"/>
    <w:rsid w:val="001B4649"/>
    <w:rsid w:val="001B512A"/>
    <w:rsid w:val="001B5697"/>
    <w:rsid w:val="001B7A30"/>
    <w:rsid w:val="001C1C85"/>
    <w:rsid w:val="001C1D8D"/>
    <w:rsid w:val="001C435A"/>
    <w:rsid w:val="001C4D37"/>
    <w:rsid w:val="001C5104"/>
    <w:rsid w:val="001C59CB"/>
    <w:rsid w:val="001C5A7E"/>
    <w:rsid w:val="001C5F2F"/>
    <w:rsid w:val="001D05F2"/>
    <w:rsid w:val="001D12E2"/>
    <w:rsid w:val="001D1A00"/>
    <w:rsid w:val="001D297E"/>
    <w:rsid w:val="001D3986"/>
    <w:rsid w:val="001D3A5B"/>
    <w:rsid w:val="001D3C36"/>
    <w:rsid w:val="001D6FFC"/>
    <w:rsid w:val="001E204C"/>
    <w:rsid w:val="001E23D8"/>
    <w:rsid w:val="001E293C"/>
    <w:rsid w:val="001E3216"/>
    <w:rsid w:val="001E4F53"/>
    <w:rsid w:val="001E6702"/>
    <w:rsid w:val="001E767D"/>
    <w:rsid w:val="001F3D49"/>
    <w:rsid w:val="001F3F31"/>
    <w:rsid w:val="001F5F76"/>
    <w:rsid w:val="0020032E"/>
    <w:rsid w:val="00200553"/>
    <w:rsid w:val="00200CFC"/>
    <w:rsid w:val="002026AA"/>
    <w:rsid w:val="002031BF"/>
    <w:rsid w:val="002045EC"/>
    <w:rsid w:val="00204DD0"/>
    <w:rsid w:val="002052C3"/>
    <w:rsid w:val="0020563D"/>
    <w:rsid w:val="00207D86"/>
    <w:rsid w:val="002103C7"/>
    <w:rsid w:val="00211C53"/>
    <w:rsid w:val="00211D6C"/>
    <w:rsid w:val="00213A6E"/>
    <w:rsid w:val="00214EA0"/>
    <w:rsid w:val="00215900"/>
    <w:rsid w:val="0021794C"/>
    <w:rsid w:val="00217CF9"/>
    <w:rsid w:val="00220AF7"/>
    <w:rsid w:val="002212B1"/>
    <w:rsid w:val="00224DEF"/>
    <w:rsid w:val="00226B16"/>
    <w:rsid w:val="00227B13"/>
    <w:rsid w:val="002309D3"/>
    <w:rsid w:val="00233A6E"/>
    <w:rsid w:val="00234CB6"/>
    <w:rsid w:val="0023539A"/>
    <w:rsid w:val="00236AAC"/>
    <w:rsid w:val="0023749D"/>
    <w:rsid w:val="002400F9"/>
    <w:rsid w:val="00241102"/>
    <w:rsid w:val="00241812"/>
    <w:rsid w:val="00241EAD"/>
    <w:rsid w:val="0024214D"/>
    <w:rsid w:val="0024367E"/>
    <w:rsid w:val="0024502C"/>
    <w:rsid w:val="00245248"/>
    <w:rsid w:val="00246F43"/>
    <w:rsid w:val="00247761"/>
    <w:rsid w:val="002509CB"/>
    <w:rsid w:val="00251157"/>
    <w:rsid w:val="00251247"/>
    <w:rsid w:val="0025211B"/>
    <w:rsid w:val="002521C5"/>
    <w:rsid w:val="002527AA"/>
    <w:rsid w:val="00253558"/>
    <w:rsid w:val="00253E30"/>
    <w:rsid w:val="002541F4"/>
    <w:rsid w:val="00255C7B"/>
    <w:rsid w:val="00257055"/>
    <w:rsid w:val="00257197"/>
    <w:rsid w:val="0025785E"/>
    <w:rsid w:val="00257DB6"/>
    <w:rsid w:val="0026031E"/>
    <w:rsid w:val="002609B6"/>
    <w:rsid w:val="00262F3D"/>
    <w:rsid w:val="00263A88"/>
    <w:rsid w:val="00263CCE"/>
    <w:rsid w:val="002648A3"/>
    <w:rsid w:val="00264BEF"/>
    <w:rsid w:val="00265C7B"/>
    <w:rsid w:val="00266164"/>
    <w:rsid w:val="00266E7B"/>
    <w:rsid w:val="002676EB"/>
    <w:rsid w:val="00270753"/>
    <w:rsid w:val="0027183E"/>
    <w:rsid w:val="0027238C"/>
    <w:rsid w:val="0027488A"/>
    <w:rsid w:val="00274966"/>
    <w:rsid w:val="00274BFB"/>
    <w:rsid w:val="00276792"/>
    <w:rsid w:val="00277A74"/>
    <w:rsid w:val="002811CA"/>
    <w:rsid w:val="00281A66"/>
    <w:rsid w:val="00283B83"/>
    <w:rsid w:val="00286D18"/>
    <w:rsid w:val="00287FB5"/>
    <w:rsid w:val="00290F9B"/>
    <w:rsid w:val="00291680"/>
    <w:rsid w:val="00291A80"/>
    <w:rsid w:val="00292049"/>
    <w:rsid w:val="0029247A"/>
    <w:rsid w:val="002946A4"/>
    <w:rsid w:val="0029574B"/>
    <w:rsid w:val="00295888"/>
    <w:rsid w:val="0029678C"/>
    <w:rsid w:val="00296799"/>
    <w:rsid w:val="002A1199"/>
    <w:rsid w:val="002A202E"/>
    <w:rsid w:val="002A3606"/>
    <w:rsid w:val="002A4AA7"/>
    <w:rsid w:val="002B0DD7"/>
    <w:rsid w:val="002B28C8"/>
    <w:rsid w:val="002B3801"/>
    <w:rsid w:val="002B79D1"/>
    <w:rsid w:val="002C0D0F"/>
    <w:rsid w:val="002C34FA"/>
    <w:rsid w:val="002C4248"/>
    <w:rsid w:val="002C73E8"/>
    <w:rsid w:val="002D0669"/>
    <w:rsid w:val="002D08AC"/>
    <w:rsid w:val="002D09E3"/>
    <w:rsid w:val="002D1708"/>
    <w:rsid w:val="002D444A"/>
    <w:rsid w:val="002D4450"/>
    <w:rsid w:val="002D529E"/>
    <w:rsid w:val="002D5B08"/>
    <w:rsid w:val="002D5D07"/>
    <w:rsid w:val="002D68A4"/>
    <w:rsid w:val="002D69BB"/>
    <w:rsid w:val="002D7336"/>
    <w:rsid w:val="002E13E3"/>
    <w:rsid w:val="002E502A"/>
    <w:rsid w:val="002F073A"/>
    <w:rsid w:val="002F0CF5"/>
    <w:rsid w:val="002F395C"/>
    <w:rsid w:val="002F5D1B"/>
    <w:rsid w:val="002F7014"/>
    <w:rsid w:val="00301F1F"/>
    <w:rsid w:val="00303531"/>
    <w:rsid w:val="003044BA"/>
    <w:rsid w:val="00305B67"/>
    <w:rsid w:val="00306B81"/>
    <w:rsid w:val="00307995"/>
    <w:rsid w:val="00310631"/>
    <w:rsid w:val="00312489"/>
    <w:rsid w:val="003135DC"/>
    <w:rsid w:val="00314218"/>
    <w:rsid w:val="003176BE"/>
    <w:rsid w:val="00317787"/>
    <w:rsid w:val="00322B95"/>
    <w:rsid w:val="003234FC"/>
    <w:rsid w:val="003253FF"/>
    <w:rsid w:val="00325DF1"/>
    <w:rsid w:val="00327575"/>
    <w:rsid w:val="0032782F"/>
    <w:rsid w:val="00330519"/>
    <w:rsid w:val="003312BE"/>
    <w:rsid w:val="003324F3"/>
    <w:rsid w:val="003333F7"/>
    <w:rsid w:val="0033447C"/>
    <w:rsid w:val="003346DD"/>
    <w:rsid w:val="003360A6"/>
    <w:rsid w:val="00341A67"/>
    <w:rsid w:val="0034308B"/>
    <w:rsid w:val="003433BA"/>
    <w:rsid w:val="00344DB6"/>
    <w:rsid w:val="003465CB"/>
    <w:rsid w:val="003512AA"/>
    <w:rsid w:val="00351338"/>
    <w:rsid w:val="0035170E"/>
    <w:rsid w:val="00351E32"/>
    <w:rsid w:val="003548B1"/>
    <w:rsid w:val="00354ACC"/>
    <w:rsid w:val="00355155"/>
    <w:rsid w:val="00355A4D"/>
    <w:rsid w:val="00355F4F"/>
    <w:rsid w:val="00356DAB"/>
    <w:rsid w:val="003606B7"/>
    <w:rsid w:val="003609A9"/>
    <w:rsid w:val="00360FE2"/>
    <w:rsid w:val="003633E8"/>
    <w:rsid w:val="00364564"/>
    <w:rsid w:val="00364B95"/>
    <w:rsid w:val="003712D0"/>
    <w:rsid w:val="003732EB"/>
    <w:rsid w:val="00373937"/>
    <w:rsid w:val="00373ED8"/>
    <w:rsid w:val="00375DD6"/>
    <w:rsid w:val="0037673F"/>
    <w:rsid w:val="00376AFB"/>
    <w:rsid w:val="00377B0E"/>
    <w:rsid w:val="00380638"/>
    <w:rsid w:val="0038144C"/>
    <w:rsid w:val="0038258D"/>
    <w:rsid w:val="003834B3"/>
    <w:rsid w:val="003839EB"/>
    <w:rsid w:val="0038404F"/>
    <w:rsid w:val="003846FC"/>
    <w:rsid w:val="00386B6E"/>
    <w:rsid w:val="0038758D"/>
    <w:rsid w:val="003918FF"/>
    <w:rsid w:val="00391BC6"/>
    <w:rsid w:val="003921FA"/>
    <w:rsid w:val="0039426E"/>
    <w:rsid w:val="003943F3"/>
    <w:rsid w:val="003964FE"/>
    <w:rsid w:val="003A1CDB"/>
    <w:rsid w:val="003A4835"/>
    <w:rsid w:val="003A492E"/>
    <w:rsid w:val="003A5D81"/>
    <w:rsid w:val="003A6AD2"/>
    <w:rsid w:val="003A6D89"/>
    <w:rsid w:val="003A6FD5"/>
    <w:rsid w:val="003A788A"/>
    <w:rsid w:val="003B0346"/>
    <w:rsid w:val="003B1805"/>
    <w:rsid w:val="003B591C"/>
    <w:rsid w:val="003B5E1C"/>
    <w:rsid w:val="003B6484"/>
    <w:rsid w:val="003B6AD0"/>
    <w:rsid w:val="003C04B7"/>
    <w:rsid w:val="003C1AE1"/>
    <w:rsid w:val="003C1FBA"/>
    <w:rsid w:val="003C2279"/>
    <w:rsid w:val="003C3177"/>
    <w:rsid w:val="003C4CE8"/>
    <w:rsid w:val="003C568F"/>
    <w:rsid w:val="003C5DAB"/>
    <w:rsid w:val="003C6576"/>
    <w:rsid w:val="003C7231"/>
    <w:rsid w:val="003C7E44"/>
    <w:rsid w:val="003C7F98"/>
    <w:rsid w:val="003D0982"/>
    <w:rsid w:val="003D270C"/>
    <w:rsid w:val="003D4B3D"/>
    <w:rsid w:val="003D5B79"/>
    <w:rsid w:val="003E0899"/>
    <w:rsid w:val="003E1426"/>
    <w:rsid w:val="003E22B0"/>
    <w:rsid w:val="003E2E05"/>
    <w:rsid w:val="003E361A"/>
    <w:rsid w:val="003E3780"/>
    <w:rsid w:val="003E4645"/>
    <w:rsid w:val="003E52A1"/>
    <w:rsid w:val="003E7AD7"/>
    <w:rsid w:val="003E7D74"/>
    <w:rsid w:val="003F0A1F"/>
    <w:rsid w:val="003F2063"/>
    <w:rsid w:val="003F2B0A"/>
    <w:rsid w:val="003F3182"/>
    <w:rsid w:val="003F50DE"/>
    <w:rsid w:val="003F678F"/>
    <w:rsid w:val="003F696D"/>
    <w:rsid w:val="00400118"/>
    <w:rsid w:val="0040214D"/>
    <w:rsid w:val="00403BEE"/>
    <w:rsid w:val="0040475D"/>
    <w:rsid w:val="00406A07"/>
    <w:rsid w:val="00410973"/>
    <w:rsid w:val="00410DE8"/>
    <w:rsid w:val="004134D0"/>
    <w:rsid w:val="004147A2"/>
    <w:rsid w:val="00415F06"/>
    <w:rsid w:val="0042016F"/>
    <w:rsid w:val="0042274E"/>
    <w:rsid w:val="00422928"/>
    <w:rsid w:val="00422C2A"/>
    <w:rsid w:val="00422CE6"/>
    <w:rsid w:val="00423609"/>
    <w:rsid w:val="00425AEA"/>
    <w:rsid w:val="00425B0E"/>
    <w:rsid w:val="00426194"/>
    <w:rsid w:val="004271C9"/>
    <w:rsid w:val="00430B87"/>
    <w:rsid w:val="0043167E"/>
    <w:rsid w:val="0043178F"/>
    <w:rsid w:val="004343D4"/>
    <w:rsid w:val="00436A33"/>
    <w:rsid w:val="00437604"/>
    <w:rsid w:val="0043769C"/>
    <w:rsid w:val="00440604"/>
    <w:rsid w:val="004409A4"/>
    <w:rsid w:val="00440DB0"/>
    <w:rsid w:val="004410D6"/>
    <w:rsid w:val="0044395F"/>
    <w:rsid w:val="00446F16"/>
    <w:rsid w:val="004516EE"/>
    <w:rsid w:val="00451DF5"/>
    <w:rsid w:val="0045296D"/>
    <w:rsid w:val="004566A5"/>
    <w:rsid w:val="00457A6D"/>
    <w:rsid w:val="004613B3"/>
    <w:rsid w:val="00462C49"/>
    <w:rsid w:val="0046354E"/>
    <w:rsid w:val="0046409C"/>
    <w:rsid w:val="0046551E"/>
    <w:rsid w:val="00466C25"/>
    <w:rsid w:val="00467D3A"/>
    <w:rsid w:val="00470A6F"/>
    <w:rsid w:val="00471F66"/>
    <w:rsid w:val="00472639"/>
    <w:rsid w:val="00472A73"/>
    <w:rsid w:val="00474055"/>
    <w:rsid w:val="00475F2E"/>
    <w:rsid w:val="00480692"/>
    <w:rsid w:val="00480B6C"/>
    <w:rsid w:val="004810A5"/>
    <w:rsid w:val="00482008"/>
    <w:rsid w:val="004830C7"/>
    <w:rsid w:val="004844C4"/>
    <w:rsid w:val="004847D3"/>
    <w:rsid w:val="00485D8A"/>
    <w:rsid w:val="00491560"/>
    <w:rsid w:val="00492FEA"/>
    <w:rsid w:val="004A0AB5"/>
    <w:rsid w:val="004A0F45"/>
    <w:rsid w:val="004A3854"/>
    <w:rsid w:val="004A4886"/>
    <w:rsid w:val="004A59E5"/>
    <w:rsid w:val="004A648A"/>
    <w:rsid w:val="004A7181"/>
    <w:rsid w:val="004B07BE"/>
    <w:rsid w:val="004B244A"/>
    <w:rsid w:val="004B2F94"/>
    <w:rsid w:val="004B30E6"/>
    <w:rsid w:val="004B37BF"/>
    <w:rsid w:val="004B3B7E"/>
    <w:rsid w:val="004B454B"/>
    <w:rsid w:val="004B495F"/>
    <w:rsid w:val="004B5115"/>
    <w:rsid w:val="004B5CDB"/>
    <w:rsid w:val="004B769C"/>
    <w:rsid w:val="004C24E5"/>
    <w:rsid w:val="004C2718"/>
    <w:rsid w:val="004C2993"/>
    <w:rsid w:val="004C40BE"/>
    <w:rsid w:val="004C4847"/>
    <w:rsid w:val="004C6066"/>
    <w:rsid w:val="004D004E"/>
    <w:rsid w:val="004D1015"/>
    <w:rsid w:val="004D225F"/>
    <w:rsid w:val="004D268D"/>
    <w:rsid w:val="004D49A9"/>
    <w:rsid w:val="004D5266"/>
    <w:rsid w:val="004D6F2A"/>
    <w:rsid w:val="004E2017"/>
    <w:rsid w:val="004E40B1"/>
    <w:rsid w:val="004E7904"/>
    <w:rsid w:val="004F0AF5"/>
    <w:rsid w:val="004F1421"/>
    <w:rsid w:val="004F1905"/>
    <w:rsid w:val="004F597A"/>
    <w:rsid w:val="004F7123"/>
    <w:rsid w:val="004F7357"/>
    <w:rsid w:val="004F7E6C"/>
    <w:rsid w:val="00500C38"/>
    <w:rsid w:val="00501F20"/>
    <w:rsid w:val="005021F3"/>
    <w:rsid w:val="00502DBD"/>
    <w:rsid w:val="0050307B"/>
    <w:rsid w:val="00504455"/>
    <w:rsid w:val="00504DB0"/>
    <w:rsid w:val="00505F9C"/>
    <w:rsid w:val="00506B53"/>
    <w:rsid w:val="005072D5"/>
    <w:rsid w:val="00507FB9"/>
    <w:rsid w:val="00511AEB"/>
    <w:rsid w:val="005138D2"/>
    <w:rsid w:val="00514796"/>
    <w:rsid w:val="00515C96"/>
    <w:rsid w:val="00515F4A"/>
    <w:rsid w:val="005205D9"/>
    <w:rsid w:val="00521FEE"/>
    <w:rsid w:val="005236AD"/>
    <w:rsid w:val="005242ED"/>
    <w:rsid w:val="00524E0E"/>
    <w:rsid w:val="00525A38"/>
    <w:rsid w:val="005266D0"/>
    <w:rsid w:val="005307B3"/>
    <w:rsid w:val="00531766"/>
    <w:rsid w:val="005336C9"/>
    <w:rsid w:val="00533A31"/>
    <w:rsid w:val="00535CC3"/>
    <w:rsid w:val="00535CF0"/>
    <w:rsid w:val="00535E2B"/>
    <w:rsid w:val="00536E74"/>
    <w:rsid w:val="00537CDD"/>
    <w:rsid w:val="0054049F"/>
    <w:rsid w:val="0054091A"/>
    <w:rsid w:val="005423DD"/>
    <w:rsid w:val="00542D9E"/>
    <w:rsid w:val="00543292"/>
    <w:rsid w:val="00543502"/>
    <w:rsid w:val="0054363E"/>
    <w:rsid w:val="00543E54"/>
    <w:rsid w:val="00544A9F"/>
    <w:rsid w:val="00544DA3"/>
    <w:rsid w:val="00546199"/>
    <w:rsid w:val="0054753B"/>
    <w:rsid w:val="005548E5"/>
    <w:rsid w:val="00554E98"/>
    <w:rsid w:val="00555503"/>
    <w:rsid w:val="00556060"/>
    <w:rsid w:val="00560C66"/>
    <w:rsid w:val="00560E8A"/>
    <w:rsid w:val="00561890"/>
    <w:rsid w:val="00562677"/>
    <w:rsid w:val="005638E6"/>
    <w:rsid w:val="00564A27"/>
    <w:rsid w:val="00564D79"/>
    <w:rsid w:val="00565797"/>
    <w:rsid w:val="00565AD5"/>
    <w:rsid w:val="00565ADC"/>
    <w:rsid w:val="00566AE7"/>
    <w:rsid w:val="00566C12"/>
    <w:rsid w:val="00567A08"/>
    <w:rsid w:val="00567E3E"/>
    <w:rsid w:val="00570236"/>
    <w:rsid w:val="00573A09"/>
    <w:rsid w:val="005744DD"/>
    <w:rsid w:val="00576094"/>
    <w:rsid w:val="0057768A"/>
    <w:rsid w:val="005807B3"/>
    <w:rsid w:val="00581269"/>
    <w:rsid w:val="005818C4"/>
    <w:rsid w:val="00582E33"/>
    <w:rsid w:val="00585549"/>
    <w:rsid w:val="005873B1"/>
    <w:rsid w:val="00591C67"/>
    <w:rsid w:val="00591CAF"/>
    <w:rsid w:val="00593AAD"/>
    <w:rsid w:val="0059448A"/>
    <w:rsid w:val="0059490C"/>
    <w:rsid w:val="00594E9E"/>
    <w:rsid w:val="00595424"/>
    <w:rsid w:val="00597027"/>
    <w:rsid w:val="005A0084"/>
    <w:rsid w:val="005A1410"/>
    <w:rsid w:val="005A4017"/>
    <w:rsid w:val="005A4603"/>
    <w:rsid w:val="005A58BA"/>
    <w:rsid w:val="005A67F1"/>
    <w:rsid w:val="005A7919"/>
    <w:rsid w:val="005B09FF"/>
    <w:rsid w:val="005B1530"/>
    <w:rsid w:val="005B17E1"/>
    <w:rsid w:val="005B36CF"/>
    <w:rsid w:val="005B3914"/>
    <w:rsid w:val="005B5827"/>
    <w:rsid w:val="005B608C"/>
    <w:rsid w:val="005B676C"/>
    <w:rsid w:val="005B7B8A"/>
    <w:rsid w:val="005C19E6"/>
    <w:rsid w:val="005C5522"/>
    <w:rsid w:val="005D069C"/>
    <w:rsid w:val="005D0E13"/>
    <w:rsid w:val="005D427D"/>
    <w:rsid w:val="005D51C8"/>
    <w:rsid w:val="005D60F5"/>
    <w:rsid w:val="005E00E6"/>
    <w:rsid w:val="005E08F9"/>
    <w:rsid w:val="005E159C"/>
    <w:rsid w:val="005E2333"/>
    <w:rsid w:val="005E359A"/>
    <w:rsid w:val="005E4B55"/>
    <w:rsid w:val="005E563D"/>
    <w:rsid w:val="005E5C64"/>
    <w:rsid w:val="005F1676"/>
    <w:rsid w:val="005F2F76"/>
    <w:rsid w:val="006004F2"/>
    <w:rsid w:val="006019DC"/>
    <w:rsid w:val="00601EEF"/>
    <w:rsid w:val="00603D4A"/>
    <w:rsid w:val="00604EBD"/>
    <w:rsid w:val="00604EFF"/>
    <w:rsid w:val="006060E3"/>
    <w:rsid w:val="00606868"/>
    <w:rsid w:val="0060750A"/>
    <w:rsid w:val="00610657"/>
    <w:rsid w:val="0061188A"/>
    <w:rsid w:val="00613B44"/>
    <w:rsid w:val="0061415A"/>
    <w:rsid w:val="00616793"/>
    <w:rsid w:val="00617400"/>
    <w:rsid w:val="00617FB5"/>
    <w:rsid w:val="00622C48"/>
    <w:rsid w:val="006230FB"/>
    <w:rsid w:val="0062453B"/>
    <w:rsid w:val="00626735"/>
    <w:rsid w:val="00626BEB"/>
    <w:rsid w:val="00630639"/>
    <w:rsid w:val="006308A9"/>
    <w:rsid w:val="006338A8"/>
    <w:rsid w:val="00635400"/>
    <w:rsid w:val="006367B0"/>
    <w:rsid w:val="006373D3"/>
    <w:rsid w:val="00640210"/>
    <w:rsid w:val="006412D5"/>
    <w:rsid w:val="006412D8"/>
    <w:rsid w:val="0064606A"/>
    <w:rsid w:val="00646441"/>
    <w:rsid w:val="006474FA"/>
    <w:rsid w:val="00650A04"/>
    <w:rsid w:val="00650ADD"/>
    <w:rsid w:val="00652415"/>
    <w:rsid w:val="0065493B"/>
    <w:rsid w:val="00654BD3"/>
    <w:rsid w:val="0065568F"/>
    <w:rsid w:val="006570FD"/>
    <w:rsid w:val="006579BE"/>
    <w:rsid w:val="00661898"/>
    <w:rsid w:val="00662316"/>
    <w:rsid w:val="00662A34"/>
    <w:rsid w:val="006636C2"/>
    <w:rsid w:val="00663C0E"/>
    <w:rsid w:val="00664269"/>
    <w:rsid w:val="006643C1"/>
    <w:rsid w:val="0066450B"/>
    <w:rsid w:val="00667DE4"/>
    <w:rsid w:val="006707A2"/>
    <w:rsid w:val="0067251C"/>
    <w:rsid w:val="0067258A"/>
    <w:rsid w:val="0067310D"/>
    <w:rsid w:val="00676289"/>
    <w:rsid w:val="00676D0A"/>
    <w:rsid w:val="00676D74"/>
    <w:rsid w:val="006805F1"/>
    <w:rsid w:val="00680D22"/>
    <w:rsid w:val="00681DCA"/>
    <w:rsid w:val="00681F70"/>
    <w:rsid w:val="0068313B"/>
    <w:rsid w:val="00684166"/>
    <w:rsid w:val="00686241"/>
    <w:rsid w:val="00691714"/>
    <w:rsid w:val="00691FF9"/>
    <w:rsid w:val="006927AC"/>
    <w:rsid w:val="00692C2A"/>
    <w:rsid w:val="006942A6"/>
    <w:rsid w:val="00694BAC"/>
    <w:rsid w:val="00695964"/>
    <w:rsid w:val="006961FB"/>
    <w:rsid w:val="00696944"/>
    <w:rsid w:val="00697BA6"/>
    <w:rsid w:val="00697ECB"/>
    <w:rsid w:val="006A019D"/>
    <w:rsid w:val="006A0EB1"/>
    <w:rsid w:val="006A1502"/>
    <w:rsid w:val="006A2180"/>
    <w:rsid w:val="006A28FC"/>
    <w:rsid w:val="006A2EAC"/>
    <w:rsid w:val="006A4A16"/>
    <w:rsid w:val="006A5339"/>
    <w:rsid w:val="006A78DE"/>
    <w:rsid w:val="006B18E8"/>
    <w:rsid w:val="006B2094"/>
    <w:rsid w:val="006B3A9F"/>
    <w:rsid w:val="006B6D84"/>
    <w:rsid w:val="006B762E"/>
    <w:rsid w:val="006B78B2"/>
    <w:rsid w:val="006C0C1B"/>
    <w:rsid w:val="006C1816"/>
    <w:rsid w:val="006C1F86"/>
    <w:rsid w:val="006C35D0"/>
    <w:rsid w:val="006C3B99"/>
    <w:rsid w:val="006C5EE9"/>
    <w:rsid w:val="006C5EEF"/>
    <w:rsid w:val="006C67FC"/>
    <w:rsid w:val="006C6944"/>
    <w:rsid w:val="006C70F2"/>
    <w:rsid w:val="006C7789"/>
    <w:rsid w:val="006D0FB8"/>
    <w:rsid w:val="006D2E04"/>
    <w:rsid w:val="006D456F"/>
    <w:rsid w:val="006D5217"/>
    <w:rsid w:val="006D611A"/>
    <w:rsid w:val="006D613F"/>
    <w:rsid w:val="006D64C1"/>
    <w:rsid w:val="006D6F8D"/>
    <w:rsid w:val="006D75B4"/>
    <w:rsid w:val="006E009A"/>
    <w:rsid w:val="006E08EC"/>
    <w:rsid w:val="006E2FEE"/>
    <w:rsid w:val="006E30AE"/>
    <w:rsid w:val="006E456B"/>
    <w:rsid w:val="006E637D"/>
    <w:rsid w:val="006F1306"/>
    <w:rsid w:val="006F2125"/>
    <w:rsid w:val="006F28F7"/>
    <w:rsid w:val="006F33C6"/>
    <w:rsid w:val="006F4026"/>
    <w:rsid w:val="006F56E8"/>
    <w:rsid w:val="006F6053"/>
    <w:rsid w:val="006F617B"/>
    <w:rsid w:val="006F6B74"/>
    <w:rsid w:val="006F6F4F"/>
    <w:rsid w:val="006F7308"/>
    <w:rsid w:val="007017A7"/>
    <w:rsid w:val="00704877"/>
    <w:rsid w:val="00706BE8"/>
    <w:rsid w:val="00711D13"/>
    <w:rsid w:val="0071335B"/>
    <w:rsid w:val="00716094"/>
    <w:rsid w:val="007166A4"/>
    <w:rsid w:val="00717544"/>
    <w:rsid w:val="007202B1"/>
    <w:rsid w:val="00722B0A"/>
    <w:rsid w:val="00722E07"/>
    <w:rsid w:val="00722E3E"/>
    <w:rsid w:val="007233C5"/>
    <w:rsid w:val="00727DD5"/>
    <w:rsid w:val="00727E29"/>
    <w:rsid w:val="00730C7F"/>
    <w:rsid w:val="007315AF"/>
    <w:rsid w:val="0073202B"/>
    <w:rsid w:val="00733A95"/>
    <w:rsid w:val="00733B72"/>
    <w:rsid w:val="00733CB8"/>
    <w:rsid w:val="007367C8"/>
    <w:rsid w:val="00741436"/>
    <w:rsid w:val="0074160A"/>
    <w:rsid w:val="0074487B"/>
    <w:rsid w:val="00747F75"/>
    <w:rsid w:val="00750419"/>
    <w:rsid w:val="00750D50"/>
    <w:rsid w:val="0075265D"/>
    <w:rsid w:val="007534D3"/>
    <w:rsid w:val="00753959"/>
    <w:rsid w:val="00753EA6"/>
    <w:rsid w:val="007547F3"/>
    <w:rsid w:val="007555CD"/>
    <w:rsid w:val="0075705C"/>
    <w:rsid w:val="0075740D"/>
    <w:rsid w:val="007616A3"/>
    <w:rsid w:val="00762597"/>
    <w:rsid w:val="0076357C"/>
    <w:rsid w:val="00765A36"/>
    <w:rsid w:val="0076666D"/>
    <w:rsid w:val="00770012"/>
    <w:rsid w:val="007702C2"/>
    <w:rsid w:val="00770585"/>
    <w:rsid w:val="00772D49"/>
    <w:rsid w:val="00773848"/>
    <w:rsid w:val="007772DC"/>
    <w:rsid w:val="007774C1"/>
    <w:rsid w:val="00780623"/>
    <w:rsid w:val="00781383"/>
    <w:rsid w:val="00781B65"/>
    <w:rsid w:val="00782A19"/>
    <w:rsid w:val="00787EFB"/>
    <w:rsid w:val="00796138"/>
    <w:rsid w:val="00796B89"/>
    <w:rsid w:val="007970C8"/>
    <w:rsid w:val="007974D2"/>
    <w:rsid w:val="007A0ACB"/>
    <w:rsid w:val="007A22B1"/>
    <w:rsid w:val="007A3392"/>
    <w:rsid w:val="007A3628"/>
    <w:rsid w:val="007A3744"/>
    <w:rsid w:val="007A434F"/>
    <w:rsid w:val="007A4FE7"/>
    <w:rsid w:val="007A5157"/>
    <w:rsid w:val="007A5BA3"/>
    <w:rsid w:val="007B1695"/>
    <w:rsid w:val="007B2A04"/>
    <w:rsid w:val="007B407D"/>
    <w:rsid w:val="007C2E0C"/>
    <w:rsid w:val="007C4FF0"/>
    <w:rsid w:val="007C5396"/>
    <w:rsid w:val="007C70C5"/>
    <w:rsid w:val="007C73C4"/>
    <w:rsid w:val="007C7CA5"/>
    <w:rsid w:val="007D0D97"/>
    <w:rsid w:val="007D0F8B"/>
    <w:rsid w:val="007D2596"/>
    <w:rsid w:val="007D32BE"/>
    <w:rsid w:val="007E206D"/>
    <w:rsid w:val="007E2A2B"/>
    <w:rsid w:val="007E2A89"/>
    <w:rsid w:val="007E2C58"/>
    <w:rsid w:val="007E59AA"/>
    <w:rsid w:val="007E5BB3"/>
    <w:rsid w:val="007E74D8"/>
    <w:rsid w:val="007F00D5"/>
    <w:rsid w:val="007F1011"/>
    <w:rsid w:val="007F13DC"/>
    <w:rsid w:val="007F2696"/>
    <w:rsid w:val="007F3203"/>
    <w:rsid w:val="007F354E"/>
    <w:rsid w:val="007F3750"/>
    <w:rsid w:val="007F474F"/>
    <w:rsid w:val="007F559B"/>
    <w:rsid w:val="007F7203"/>
    <w:rsid w:val="00800314"/>
    <w:rsid w:val="008007E3"/>
    <w:rsid w:val="008016C0"/>
    <w:rsid w:val="00803DF5"/>
    <w:rsid w:val="008060A5"/>
    <w:rsid w:val="008065DB"/>
    <w:rsid w:val="00806E0D"/>
    <w:rsid w:val="00807C6E"/>
    <w:rsid w:val="0081124C"/>
    <w:rsid w:val="008116A2"/>
    <w:rsid w:val="00811D85"/>
    <w:rsid w:val="0081293F"/>
    <w:rsid w:val="00813D6A"/>
    <w:rsid w:val="0081585C"/>
    <w:rsid w:val="008200BA"/>
    <w:rsid w:val="008218E5"/>
    <w:rsid w:val="00824037"/>
    <w:rsid w:val="00825100"/>
    <w:rsid w:val="00826BA9"/>
    <w:rsid w:val="008311F8"/>
    <w:rsid w:val="008314E6"/>
    <w:rsid w:val="0083183D"/>
    <w:rsid w:val="00835A39"/>
    <w:rsid w:val="008418B6"/>
    <w:rsid w:val="0084198C"/>
    <w:rsid w:val="0084536D"/>
    <w:rsid w:val="00850703"/>
    <w:rsid w:val="0085301C"/>
    <w:rsid w:val="0085578B"/>
    <w:rsid w:val="0086416A"/>
    <w:rsid w:val="00865149"/>
    <w:rsid w:val="008667C1"/>
    <w:rsid w:val="00867CE8"/>
    <w:rsid w:val="0087195D"/>
    <w:rsid w:val="00874C1D"/>
    <w:rsid w:val="00876103"/>
    <w:rsid w:val="00876703"/>
    <w:rsid w:val="008818BF"/>
    <w:rsid w:val="00881996"/>
    <w:rsid w:val="00881AEE"/>
    <w:rsid w:val="0088305F"/>
    <w:rsid w:val="0088656E"/>
    <w:rsid w:val="00890418"/>
    <w:rsid w:val="00891B7C"/>
    <w:rsid w:val="00892D16"/>
    <w:rsid w:val="00892EBA"/>
    <w:rsid w:val="0089489F"/>
    <w:rsid w:val="008952B0"/>
    <w:rsid w:val="00896C89"/>
    <w:rsid w:val="008975A9"/>
    <w:rsid w:val="00897943"/>
    <w:rsid w:val="008A1092"/>
    <w:rsid w:val="008A2AB9"/>
    <w:rsid w:val="008A40C5"/>
    <w:rsid w:val="008A433A"/>
    <w:rsid w:val="008A4EFA"/>
    <w:rsid w:val="008A57BD"/>
    <w:rsid w:val="008A7135"/>
    <w:rsid w:val="008B2A96"/>
    <w:rsid w:val="008B2CD1"/>
    <w:rsid w:val="008B2EEC"/>
    <w:rsid w:val="008B2FF4"/>
    <w:rsid w:val="008B6A49"/>
    <w:rsid w:val="008B7CDA"/>
    <w:rsid w:val="008C0853"/>
    <w:rsid w:val="008C1AC1"/>
    <w:rsid w:val="008C1B2A"/>
    <w:rsid w:val="008C1B67"/>
    <w:rsid w:val="008C3015"/>
    <w:rsid w:val="008C3532"/>
    <w:rsid w:val="008C369E"/>
    <w:rsid w:val="008C3872"/>
    <w:rsid w:val="008C3928"/>
    <w:rsid w:val="008C3C6B"/>
    <w:rsid w:val="008C4A24"/>
    <w:rsid w:val="008C57D9"/>
    <w:rsid w:val="008C7247"/>
    <w:rsid w:val="008D136A"/>
    <w:rsid w:val="008D277D"/>
    <w:rsid w:val="008D279B"/>
    <w:rsid w:val="008D33EF"/>
    <w:rsid w:val="008D3D6E"/>
    <w:rsid w:val="008D46C0"/>
    <w:rsid w:val="008D5218"/>
    <w:rsid w:val="008D6ED0"/>
    <w:rsid w:val="008D7D21"/>
    <w:rsid w:val="008E0108"/>
    <w:rsid w:val="008E21CC"/>
    <w:rsid w:val="008E37B2"/>
    <w:rsid w:val="008E58D4"/>
    <w:rsid w:val="008F01FB"/>
    <w:rsid w:val="008F23E3"/>
    <w:rsid w:val="008F2A62"/>
    <w:rsid w:val="008F3919"/>
    <w:rsid w:val="008F3C12"/>
    <w:rsid w:val="008F3DE5"/>
    <w:rsid w:val="008F56A0"/>
    <w:rsid w:val="008F7023"/>
    <w:rsid w:val="008F7A5E"/>
    <w:rsid w:val="00900686"/>
    <w:rsid w:val="00900875"/>
    <w:rsid w:val="009029FC"/>
    <w:rsid w:val="00902ECB"/>
    <w:rsid w:val="00902FAC"/>
    <w:rsid w:val="00903C22"/>
    <w:rsid w:val="00904000"/>
    <w:rsid w:val="0090413A"/>
    <w:rsid w:val="00906C64"/>
    <w:rsid w:val="00907ED0"/>
    <w:rsid w:val="00910469"/>
    <w:rsid w:val="00911B71"/>
    <w:rsid w:val="00913220"/>
    <w:rsid w:val="00914576"/>
    <w:rsid w:val="00914603"/>
    <w:rsid w:val="00916984"/>
    <w:rsid w:val="00922F7D"/>
    <w:rsid w:val="009233DB"/>
    <w:rsid w:val="00925C1D"/>
    <w:rsid w:val="00927A2D"/>
    <w:rsid w:val="009307D0"/>
    <w:rsid w:val="00930A96"/>
    <w:rsid w:val="00931B35"/>
    <w:rsid w:val="00934985"/>
    <w:rsid w:val="00935D92"/>
    <w:rsid w:val="009362F1"/>
    <w:rsid w:val="00941E66"/>
    <w:rsid w:val="009442DB"/>
    <w:rsid w:val="009450E3"/>
    <w:rsid w:val="009455A9"/>
    <w:rsid w:val="00946CA5"/>
    <w:rsid w:val="0094756F"/>
    <w:rsid w:val="00951A0B"/>
    <w:rsid w:val="00953644"/>
    <w:rsid w:val="009537BF"/>
    <w:rsid w:val="00954F0B"/>
    <w:rsid w:val="0095620B"/>
    <w:rsid w:val="009565FD"/>
    <w:rsid w:val="009567F6"/>
    <w:rsid w:val="009600CE"/>
    <w:rsid w:val="00966571"/>
    <w:rsid w:val="00967632"/>
    <w:rsid w:val="00967977"/>
    <w:rsid w:val="0097219F"/>
    <w:rsid w:val="00972BD4"/>
    <w:rsid w:val="00974452"/>
    <w:rsid w:val="009747BF"/>
    <w:rsid w:val="00977F9A"/>
    <w:rsid w:val="009809A1"/>
    <w:rsid w:val="009816BC"/>
    <w:rsid w:val="009841D8"/>
    <w:rsid w:val="00984E1B"/>
    <w:rsid w:val="009858E4"/>
    <w:rsid w:val="0098768B"/>
    <w:rsid w:val="0099192E"/>
    <w:rsid w:val="00992269"/>
    <w:rsid w:val="009927B4"/>
    <w:rsid w:val="00993B8C"/>
    <w:rsid w:val="009950BF"/>
    <w:rsid w:val="009A0D98"/>
    <w:rsid w:val="009A142C"/>
    <w:rsid w:val="009A153F"/>
    <w:rsid w:val="009A17CB"/>
    <w:rsid w:val="009A19A3"/>
    <w:rsid w:val="009A2810"/>
    <w:rsid w:val="009A78FC"/>
    <w:rsid w:val="009B257F"/>
    <w:rsid w:val="009B269F"/>
    <w:rsid w:val="009B3F84"/>
    <w:rsid w:val="009B5E4B"/>
    <w:rsid w:val="009B74BB"/>
    <w:rsid w:val="009B78F4"/>
    <w:rsid w:val="009C3458"/>
    <w:rsid w:val="009C634D"/>
    <w:rsid w:val="009C779B"/>
    <w:rsid w:val="009D502D"/>
    <w:rsid w:val="009D6832"/>
    <w:rsid w:val="009D6A54"/>
    <w:rsid w:val="009D7FBA"/>
    <w:rsid w:val="009E2DCB"/>
    <w:rsid w:val="009E3330"/>
    <w:rsid w:val="009E38B9"/>
    <w:rsid w:val="009E45CE"/>
    <w:rsid w:val="009E6423"/>
    <w:rsid w:val="009E6BA5"/>
    <w:rsid w:val="009F02D8"/>
    <w:rsid w:val="009F04C6"/>
    <w:rsid w:val="009F1C79"/>
    <w:rsid w:val="009F2BB8"/>
    <w:rsid w:val="009F34C6"/>
    <w:rsid w:val="009F51EC"/>
    <w:rsid w:val="009F598B"/>
    <w:rsid w:val="009F5C12"/>
    <w:rsid w:val="009F5DAF"/>
    <w:rsid w:val="009F71BE"/>
    <w:rsid w:val="009F76B1"/>
    <w:rsid w:val="00A00F00"/>
    <w:rsid w:val="00A0102C"/>
    <w:rsid w:val="00A01B72"/>
    <w:rsid w:val="00A028B7"/>
    <w:rsid w:val="00A03522"/>
    <w:rsid w:val="00A050FE"/>
    <w:rsid w:val="00A106C4"/>
    <w:rsid w:val="00A1264B"/>
    <w:rsid w:val="00A16760"/>
    <w:rsid w:val="00A173F8"/>
    <w:rsid w:val="00A20DD8"/>
    <w:rsid w:val="00A23E20"/>
    <w:rsid w:val="00A24B53"/>
    <w:rsid w:val="00A26703"/>
    <w:rsid w:val="00A31E08"/>
    <w:rsid w:val="00A32EDA"/>
    <w:rsid w:val="00A3425A"/>
    <w:rsid w:val="00A34A1F"/>
    <w:rsid w:val="00A34D0D"/>
    <w:rsid w:val="00A40CC8"/>
    <w:rsid w:val="00A417A2"/>
    <w:rsid w:val="00A43751"/>
    <w:rsid w:val="00A43C05"/>
    <w:rsid w:val="00A456EA"/>
    <w:rsid w:val="00A4630F"/>
    <w:rsid w:val="00A46572"/>
    <w:rsid w:val="00A53AD7"/>
    <w:rsid w:val="00A5596C"/>
    <w:rsid w:val="00A55B7B"/>
    <w:rsid w:val="00A5658D"/>
    <w:rsid w:val="00A6003D"/>
    <w:rsid w:val="00A60E6D"/>
    <w:rsid w:val="00A61440"/>
    <w:rsid w:val="00A633B9"/>
    <w:rsid w:val="00A63C2C"/>
    <w:rsid w:val="00A65D00"/>
    <w:rsid w:val="00A66A5C"/>
    <w:rsid w:val="00A708CF"/>
    <w:rsid w:val="00A71094"/>
    <w:rsid w:val="00A71C25"/>
    <w:rsid w:val="00A75BA6"/>
    <w:rsid w:val="00A76D02"/>
    <w:rsid w:val="00A80387"/>
    <w:rsid w:val="00A81517"/>
    <w:rsid w:val="00A829E8"/>
    <w:rsid w:val="00A82A9C"/>
    <w:rsid w:val="00A831DA"/>
    <w:rsid w:val="00A83568"/>
    <w:rsid w:val="00A86778"/>
    <w:rsid w:val="00A9015D"/>
    <w:rsid w:val="00A90776"/>
    <w:rsid w:val="00A945C6"/>
    <w:rsid w:val="00A94C99"/>
    <w:rsid w:val="00A95320"/>
    <w:rsid w:val="00A964FE"/>
    <w:rsid w:val="00A97246"/>
    <w:rsid w:val="00AA0D6A"/>
    <w:rsid w:val="00AA2232"/>
    <w:rsid w:val="00AA2B64"/>
    <w:rsid w:val="00AA3476"/>
    <w:rsid w:val="00AA4152"/>
    <w:rsid w:val="00AA4834"/>
    <w:rsid w:val="00AA696B"/>
    <w:rsid w:val="00AB05ED"/>
    <w:rsid w:val="00AB256D"/>
    <w:rsid w:val="00AB3266"/>
    <w:rsid w:val="00AC0660"/>
    <w:rsid w:val="00AC1034"/>
    <w:rsid w:val="00AC115B"/>
    <w:rsid w:val="00AC3E52"/>
    <w:rsid w:val="00AC4D3F"/>
    <w:rsid w:val="00AC4DEA"/>
    <w:rsid w:val="00AD0F98"/>
    <w:rsid w:val="00AD167F"/>
    <w:rsid w:val="00AD5C1B"/>
    <w:rsid w:val="00AD5CB4"/>
    <w:rsid w:val="00AD79BA"/>
    <w:rsid w:val="00AD7BFD"/>
    <w:rsid w:val="00AD7CFD"/>
    <w:rsid w:val="00AE0048"/>
    <w:rsid w:val="00AE0058"/>
    <w:rsid w:val="00AE08B4"/>
    <w:rsid w:val="00AE2917"/>
    <w:rsid w:val="00AE2C77"/>
    <w:rsid w:val="00AE2D24"/>
    <w:rsid w:val="00AE5419"/>
    <w:rsid w:val="00AE562D"/>
    <w:rsid w:val="00AE626A"/>
    <w:rsid w:val="00AE6794"/>
    <w:rsid w:val="00AF0BF8"/>
    <w:rsid w:val="00AF3620"/>
    <w:rsid w:val="00AF4101"/>
    <w:rsid w:val="00AF74C8"/>
    <w:rsid w:val="00AF786B"/>
    <w:rsid w:val="00AF78BE"/>
    <w:rsid w:val="00AF790E"/>
    <w:rsid w:val="00B0156A"/>
    <w:rsid w:val="00B01BC4"/>
    <w:rsid w:val="00B03313"/>
    <w:rsid w:val="00B0366B"/>
    <w:rsid w:val="00B03CC9"/>
    <w:rsid w:val="00B04275"/>
    <w:rsid w:val="00B046B6"/>
    <w:rsid w:val="00B04EAB"/>
    <w:rsid w:val="00B066B6"/>
    <w:rsid w:val="00B10390"/>
    <w:rsid w:val="00B10D59"/>
    <w:rsid w:val="00B117C8"/>
    <w:rsid w:val="00B12F98"/>
    <w:rsid w:val="00B13D84"/>
    <w:rsid w:val="00B177E5"/>
    <w:rsid w:val="00B24C2F"/>
    <w:rsid w:val="00B25B6F"/>
    <w:rsid w:val="00B2629A"/>
    <w:rsid w:val="00B26628"/>
    <w:rsid w:val="00B31516"/>
    <w:rsid w:val="00B3198B"/>
    <w:rsid w:val="00B32262"/>
    <w:rsid w:val="00B33A31"/>
    <w:rsid w:val="00B3476C"/>
    <w:rsid w:val="00B34A14"/>
    <w:rsid w:val="00B357BF"/>
    <w:rsid w:val="00B3715C"/>
    <w:rsid w:val="00B412A5"/>
    <w:rsid w:val="00B41370"/>
    <w:rsid w:val="00B41A2F"/>
    <w:rsid w:val="00B42279"/>
    <w:rsid w:val="00B42EBC"/>
    <w:rsid w:val="00B4305F"/>
    <w:rsid w:val="00B439B6"/>
    <w:rsid w:val="00B44F7A"/>
    <w:rsid w:val="00B45162"/>
    <w:rsid w:val="00B46B22"/>
    <w:rsid w:val="00B50068"/>
    <w:rsid w:val="00B51A24"/>
    <w:rsid w:val="00B531D0"/>
    <w:rsid w:val="00B5486B"/>
    <w:rsid w:val="00B55A8D"/>
    <w:rsid w:val="00B562D8"/>
    <w:rsid w:val="00B571DF"/>
    <w:rsid w:val="00B60503"/>
    <w:rsid w:val="00B613DC"/>
    <w:rsid w:val="00B618E1"/>
    <w:rsid w:val="00B641F1"/>
    <w:rsid w:val="00B65C4C"/>
    <w:rsid w:val="00B65C91"/>
    <w:rsid w:val="00B66465"/>
    <w:rsid w:val="00B72AAD"/>
    <w:rsid w:val="00B73740"/>
    <w:rsid w:val="00B74CC3"/>
    <w:rsid w:val="00B74D9C"/>
    <w:rsid w:val="00B75581"/>
    <w:rsid w:val="00B769AB"/>
    <w:rsid w:val="00B8022C"/>
    <w:rsid w:val="00B80522"/>
    <w:rsid w:val="00B813D0"/>
    <w:rsid w:val="00B817C1"/>
    <w:rsid w:val="00B827C7"/>
    <w:rsid w:val="00B838C5"/>
    <w:rsid w:val="00B83CD8"/>
    <w:rsid w:val="00B846BC"/>
    <w:rsid w:val="00B857BE"/>
    <w:rsid w:val="00B860DE"/>
    <w:rsid w:val="00B86A40"/>
    <w:rsid w:val="00B924BC"/>
    <w:rsid w:val="00B92737"/>
    <w:rsid w:val="00B93619"/>
    <w:rsid w:val="00B93E5D"/>
    <w:rsid w:val="00B93EF0"/>
    <w:rsid w:val="00B95343"/>
    <w:rsid w:val="00B95754"/>
    <w:rsid w:val="00B95A84"/>
    <w:rsid w:val="00B95EED"/>
    <w:rsid w:val="00B96074"/>
    <w:rsid w:val="00B96BD5"/>
    <w:rsid w:val="00B972E6"/>
    <w:rsid w:val="00B97BBE"/>
    <w:rsid w:val="00B97CBA"/>
    <w:rsid w:val="00BA0022"/>
    <w:rsid w:val="00BA00A8"/>
    <w:rsid w:val="00BA2C55"/>
    <w:rsid w:val="00BA325C"/>
    <w:rsid w:val="00BA4C04"/>
    <w:rsid w:val="00BA659D"/>
    <w:rsid w:val="00BA6E33"/>
    <w:rsid w:val="00BA7014"/>
    <w:rsid w:val="00BA7654"/>
    <w:rsid w:val="00BA7922"/>
    <w:rsid w:val="00BB060C"/>
    <w:rsid w:val="00BB1FD4"/>
    <w:rsid w:val="00BB3017"/>
    <w:rsid w:val="00BB338A"/>
    <w:rsid w:val="00BB5289"/>
    <w:rsid w:val="00BB541A"/>
    <w:rsid w:val="00BB5576"/>
    <w:rsid w:val="00BC0871"/>
    <w:rsid w:val="00BC168B"/>
    <w:rsid w:val="00BC1807"/>
    <w:rsid w:val="00BC1A9D"/>
    <w:rsid w:val="00BC1C33"/>
    <w:rsid w:val="00BC290A"/>
    <w:rsid w:val="00BC3DE6"/>
    <w:rsid w:val="00BC54CB"/>
    <w:rsid w:val="00BC595A"/>
    <w:rsid w:val="00BD076C"/>
    <w:rsid w:val="00BD2637"/>
    <w:rsid w:val="00BD60F0"/>
    <w:rsid w:val="00BD629E"/>
    <w:rsid w:val="00BD76AF"/>
    <w:rsid w:val="00BD7B1A"/>
    <w:rsid w:val="00BE048D"/>
    <w:rsid w:val="00BE0521"/>
    <w:rsid w:val="00BE0C90"/>
    <w:rsid w:val="00BE13DF"/>
    <w:rsid w:val="00BE1A60"/>
    <w:rsid w:val="00BE227C"/>
    <w:rsid w:val="00BE2CC9"/>
    <w:rsid w:val="00BE43C2"/>
    <w:rsid w:val="00BE4CD1"/>
    <w:rsid w:val="00BE4D13"/>
    <w:rsid w:val="00BE5B38"/>
    <w:rsid w:val="00BE5B52"/>
    <w:rsid w:val="00BE6EC0"/>
    <w:rsid w:val="00BE7815"/>
    <w:rsid w:val="00BF0E6C"/>
    <w:rsid w:val="00BF10EE"/>
    <w:rsid w:val="00BF23F8"/>
    <w:rsid w:val="00BF3100"/>
    <w:rsid w:val="00BF3E97"/>
    <w:rsid w:val="00BF564C"/>
    <w:rsid w:val="00BF7184"/>
    <w:rsid w:val="00BF7D75"/>
    <w:rsid w:val="00C00C0F"/>
    <w:rsid w:val="00C01024"/>
    <w:rsid w:val="00C01332"/>
    <w:rsid w:val="00C01C79"/>
    <w:rsid w:val="00C02716"/>
    <w:rsid w:val="00C03779"/>
    <w:rsid w:val="00C0470C"/>
    <w:rsid w:val="00C04733"/>
    <w:rsid w:val="00C049B9"/>
    <w:rsid w:val="00C04CCC"/>
    <w:rsid w:val="00C04DB8"/>
    <w:rsid w:val="00C05363"/>
    <w:rsid w:val="00C05839"/>
    <w:rsid w:val="00C10C2F"/>
    <w:rsid w:val="00C117A4"/>
    <w:rsid w:val="00C13A42"/>
    <w:rsid w:val="00C1550A"/>
    <w:rsid w:val="00C155AC"/>
    <w:rsid w:val="00C17D1C"/>
    <w:rsid w:val="00C200E6"/>
    <w:rsid w:val="00C2105C"/>
    <w:rsid w:val="00C21551"/>
    <w:rsid w:val="00C22162"/>
    <w:rsid w:val="00C25EC5"/>
    <w:rsid w:val="00C2678A"/>
    <w:rsid w:val="00C26D7F"/>
    <w:rsid w:val="00C31B95"/>
    <w:rsid w:val="00C32834"/>
    <w:rsid w:val="00C3283B"/>
    <w:rsid w:val="00C34083"/>
    <w:rsid w:val="00C36662"/>
    <w:rsid w:val="00C40D52"/>
    <w:rsid w:val="00C414EF"/>
    <w:rsid w:val="00C41919"/>
    <w:rsid w:val="00C42A37"/>
    <w:rsid w:val="00C42EB2"/>
    <w:rsid w:val="00C46399"/>
    <w:rsid w:val="00C46E1F"/>
    <w:rsid w:val="00C473B3"/>
    <w:rsid w:val="00C51C2D"/>
    <w:rsid w:val="00C522AE"/>
    <w:rsid w:val="00C523E2"/>
    <w:rsid w:val="00C537D3"/>
    <w:rsid w:val="00C56D43"/>
    <w:rsid w:val="00C56EB4"/>
    <w:rsid w:val="00C5718F"/>
    <w:rsid w:val="00C62012"/>
    <w:rsid w:val="00C626B8"/>
    <w:rsid w:val="00C63A2D"/>
    <w:rsid w:val="00C63F2A"/>
    <w:rsid w:val="00C64D53"/>
    <w:rsid w:val="00C65BBB"/>
    <w:rsid w:val="00C65C6B"/>
    <w:rsid w:val="00C669A4"/>
    <w:rsid w:val="00C72658"/>
    <w:rsid w:val="00C729BF"/>
    <w:rsid w:val="00C7635A"/>
    <w:rsid w:val="00C763DB"/>
    <w:rsid w:val="00C76E36"/>
    <w:rsid w:val="00C76F8D"/>
    <w:rsid w:val="00C77E3D"/>
    <w:rsid w:val="00C801A8"/>
    <w:rsid w:val="00C81631"/>
    <w:rsid w:val="00C841F0"/>
    <w:rsid w:val="00C843FC"/>
    <w:rsid w:val="00C84C23"/>
    <w:rsid w:val="00C85AE3"/>
    <w:rsid w:val="00C92FEE"/>
    <w:rsid w:val="00C930B8"/>
    <w:rsid w:val="00C94CF2"/>
    <w:rsid w:val="00C95DB1"/>
    <w:rsid w:val="00C95E68"/>
    <w:rsid w:val="00C96A6E"/>
    <w:rsid w:val="00C970F7"/>
    <w:rsid w:val="00CA03F4"/>
    <w:rsid w:val="00CA0F0B"/>
    <w:rsid w:val="00CA117F"/>
    <w:rsid w:val="00CA3832"/>
    <w:rsid w:val="00CA6177"/>
    <w:rsid w:val="00CA6D9B"/>
    <w:rsid w:val="00CB0C5B"/>
    <w:rsid w:val="00CB3A72"/>
    <w:rsid w:val="00CB5329"/>
    <w:rsid w:val="00CB624D"/>
    <w:rsid w:val="00CB67C6"/>
    <w:rsid w:val="00CB7BCB"/>
    <w:rsid w:val="00CC0A8A"/>
    <w:rsid w:val="00CC10E2"/>
    <w:rsid w:val="00CC1D4C"/>
    <w:rsid w:val="00CC2590"/>
    <w:rsid w:val="00CC3E1E"/>
    <w:rsid w:val="00CC435A"/>
    <w:rsid w:val="00CC4A21"/>
    <w:rsid w:val="00CC57E5"/>
    <w:rsid w:val="00CC5F77"/>
    <w:rsid w:val="00CC7851"/>
    <w:rsid w:val="00CC7BC3"/>
    <w:rsid w:val="00CD0870"/>
    <w:rsid w:val="00CD0A1E"/>
    <w:rsid w:val="00CD0DB6"/>
    <w:rsid w:val="00CD1F53"/>
    <w:rsid w:val="00CD231B"/>
    <w:rsid w:val="00CD2EE4"/>
    <w:rsid w:val="00CD3ED7"/>
    <w:rsid w:val="00CD43CC"/>
    <w:rsid w:val="00CD50C3"/>
    <w:rsid w:val="00CD5407"/>
    <w:rsid w:val="00CD56BC"/>
    <w:rsid w:val="00CD56CA"/>
    <w:rsid w:val="00CD5783"/>
    <w:rsid w:val="00CD6241"/>
    <w:rsid w:val="00CD62B4"/>
    <w:rsid w:val="00CD7A34"/>
    <w:rsid w:val="00CE0664"/>
    <w:rsid w:val="00CE1214"/>
    <w:rsid w:val="00CE1867"/>
    <w:rsid w:val="00CE2E1A"/>
    <w:rsid w:val="00CE32FA"/>
    <w:rsid w:val="00CE3FA8"/>
    <w:rsid w:val="00CE41EC"/>
    <w:rsid w:val="00CE5555"/>
    <w:rsid w:val="00CE6529"/>
    <w:rsid w:val="00CE7519"/>
    <w:rsid w:val="00CF1D9E"/>
    <w:rsid w:val="00CF2B11"/>
    <w:rsid w:val="00CF455F"/>
    <w:rsid w:val="00CF7983"/>
    <w:rsid w:val="00D0130A"/>
    <w:rsid w:val="00D01950"/>
    <w:rsid w:val="00D03496"/>
    <w:rsid w:val="00D03AE4"/>
    <w:rsid w:val="00D071CB"/>
    <w:rsid w:val="00D07253"/>
    <w:rsid w:val="00D10E31"/>
    <w:rsid w:val="00D13E57"/>
    <w:rsid w:val="00D2232F"/>
    <w:rsid w:val="00D2297D"/>
    <w:rsid w:val="00D23CDB"/>
    <w:rsid w:val="00D23D4B"/>
    <w:rsid w:val="00D243B2"/>
    <w:rsid w:val="00D25A15"/>
    <w:rsid w:val="00D272DF"/>
    <w:rsid w:val="00D306E1"/>
    <w:rsid w:val="00D3143A"/>
    <w:rsid w:val="00D324A2"/>
    <w:rsid w:val="00D377E3"/>
    <w:rsid w:val="00D37B0E"/>
    <w:rsid w:val="00D41BA2"/>
    <w:rsid w:val="00D43362"/>
    <w:rsid w:val="00D44750"/>
    <w:rsid w:val="00D4686C"/>
    <w:rsid w:val="00D46C58"/>
    <w:rsid w:val="00D50AD2"/>
    <w:rsid w:val="00D51B70"/>
    <w:rsid w:val="00D524A2"/>
    <w:rsid w:val="00D5526D"/>
    <w:rsid w:val="00D55CDF"/>
    <w:rsid w:val="00D57EC4"/>
    <w:rsid w:val="00D6067D"/>
    <w:rsid w:val="00D61198"/>
    <w:rsid w:val="00D6194A"/>
    <w:rsid w:val="00D62126"/>
    <w:rsid w:val="00D6247E"/>
    <w:rsid w:val="00D629A8"/>
    <w:rsid w:val="00D62C44"/>
    <w:rsid w:val="00D62E18"/>
    <w:rsid w:val="00D63DA8"/>
    <w:rsid w:val="00D64A57"/>
    <w:rsid w:val="00D65AD3"/>
    <w:rsid w:val="00D702F3"/>
    <w:rsid w:val="00D719C6"/>
    <w:rsid w:val="00D7319C"/>
    <w:rsid w:val="00D73758"/>
    <w:rsid w:val="00D74E85"/>
    <w:rsid w:val="00D7575B"/>
    <w:rsid w:val="00D76806"/>
    <w:rsid w:val="00D77DE7"/>
    <w:rsid w:val="00D80F5B"/>
    <w:rsid w:val="00D82A5D"/>
    <w:rsid w:val="00D83985"/>
    <w:rsid w:val="00D85170"/>
    <w:rsid w:val="00D85B3B"/>
    <w:rsid w:val="00D85CF1"/>
    <w:rsid w:val="00D85F4A"/>
    <w:rsid w:val="00D8609B"/>
    <w:rsid w:val="00D862D5"/>
    <w:rsid w:val="00D8634F"/>
    <w:rsid w:val="00D87CDC"/>
    <w:rsid w:val="00D91C1C"/>
    <w:rsid w:val="00D92606"/>
    <w:rsid w:val="00D9536E"/>
    <w:rsid w:val="00D95A56"/>
    <w:rsid w:val="00D970BD"/>
    <w:rsid w:val="00DA0323"/>
    <w:rsid w:val="00DA173B"/>
    <w:rsid w:val="00DA194A"/>
    <w:rsid w:val="00DA38B1"/>
    <w:rsid w:val="00DA4E6B"/>
    <w:rsid w:val="00DA64C5"/>
    <w:rsid w:val="00DA7397"/>
    <w:rsid w:val="00DA7FBB"/>
    <w:rsid w:val="00DB0DDD"/>
    <w:rsid w:val="00DB2146"/>
    <w:rsid w:val="00DB40E7"/>
    <w:rsid w:val="00DB4148"/>
    <w:rsid w:val="00DB6021"/>
    <w:rsid w:val="00DB709F"/>
    <w:rsid w:val="00DB7923"/>
    <w:rsid w:val="00DC0114"/>
    <w:rsid w:val="00DC1C65"/>
    <w:rsid w:val="00DC32D5"/>
    <w:rsid w:val="00DC375C"/>
    <w:rsid w:val="00DC3CAA"/>
    <w:rsid w:val="00DC50B5"/>
    <w:rsid w:val="00DC561C"/>
    <w:rsid w:val="00DC5BF6"/>
    <w:rsid w:val="00DD0FA0"/>
    <w:rsid w:val="00DD15AF"/>
    <w:rsid w:val="00DD24CE"/>
    <w:rsid w:val="00DD36DE"/>
    <w:rsid w:val="00DD4506"/>
    <w:rsid w:val="00DD75ED"/>
    <w:rsid w:val="00DD7861"/>
    <w:rsid w:val="00DD78FF"/>
    <w:rsid w:val="00DE1091"/>
    <w:rsid w:val="00DE1E59"/>
    <w:rsid w:val="00DE2B3C"/>
    <w:rsid w:val="00DE319D"/>
    <w:rsid w:val="00DE431C"/>
    <w:rsid w:val="00DE5C36"/>
    <w:rsid w:val="00DE5CA4"/>
    <w:rsid w:val="00DF04B3"/>
    <w:rsid w:val="00DF2382"/>
    <w:rsid w:val="00DF4299"/>
    <w:rsid w:val="00DF4C31"/>
    <w:rsid w:val="00DF7BF8"/>
    <w:rsid w:val="00E002D7"/>
    <w:rsid w:val="00E037F8"/>
    <w:rsid w:val="00E0389A"/>
    <w:rsid w:val="00E0617D"/>
    <w:rsid w:val="00E06AFA"/>
    <w:rsid w:val="00E07987"/>
    <w:rsid w:val="00E07F57"/>
    <w:rsid w:val="00E1111D"/>
    <w:rsid w:val="00E11296"/>
    <w:rsid w:val="00E117EB"/>
    <w:rsid w:val="00E12D7C"/>
    <w:rsid w:val="00E13731"/>
    <w:rsid w:val="00E13BA6"/>
    <w:rsid w:val="00E14848"/>
    <w:rsid w:val="00E154EE"/>
    <w:rsid w:val="00E1783B"/>
    <w:rsid w:val="00E2092F"/>
    <w:rsid w:val="00E22E2A"/>
    <w:rsid w:val="00E24D5F"/>
    <w:rsid w:val="00E25568"/>
    <w:rsid w:val="00E2618E"/>
    <w:rsid w:val="00E27595"/>
    <w:rsid w:val="00E277CF"/>
    <w:rsid w:val="00E27AE3"/>
    <w:rsid w:val="00E30EC3"/>
    <w:rsid w:val="00E320C4"/>
    <w:rsid w:val="00E3318E"/>
    <w:rsid w:val="00E3353F"/>
    <w:rsid w:val="00E34ECE"/>
    <w:rsid w:val="00E367BB"/>
    <w:rsid w:val="00E377BE"/>
    <w:rsid w:val="00E37E1E"/>
    <w:rsid w:val="00E41616"/>
    <w:rsid w:val="00E42376"/>
    <w:rsid w:val="00E43F30"/>
    <w:rsid w:val="00E441C0"/>
    <w:rsid w:val="00E45A22"/>
    <w:rsid w:val="00E464BD"/>
    <w:rsid w:val="00E47D53"/>
    <w:rsid w:val="00E54885"/>
    <w:rsid w:val="00E54FC5"/>
    <w:rsid w:val="00E55897"/>
    <w:rsid w:val="00E56500"/>
    <w:rsid w:val="00E575FF"/>
    <w:rsid w:val="00E649C6"/>
    <w:rsid w:val="00E653AE"/>
    <w:rsid w:val="00E70083"/>
    <w:rsid w:val="00E706C9"/>
    <w:rsid w:val="00E72857"/>
    <w:rsid w:val="00E74770"/>
    <w:rsid w:val="00E75905"/>
    <w:rsid w:val="00E76FDA"/>
    <w:rsid w:val="00E80366"/>
    <w:rsid w:val="00E810CB"/>
    <w:rsid w:val="00E81FCC"/>
    <w:rsid w:val="00E8218E"/>
    <w:rsid w:val="00E832D4"/>
    <w:rsid w:val="00E85141"/>
    <w:rsid w:val="00E85444"/>
    <w:rsid w:val="00E85729"/>
    <w:rsid w:val="00E87482"/>
    <w:rsid w:val="00E87B53"/>
    <w:rsid w:val="00E9138F"/>
    <w:rsid w:val="00E944B3"/>
    <w:rsid w:val="00E96278"/>
    <w:rsid w:val="00EA0711"/>
    <w:rsid w:val="00EA20FF"/>
    <w:rsid w:val="00EA29B3"/>
    <w:rsid w:val="00EA2EC4"/>
    <w:rsid w:val="00EA2FAB"/>
    <w:rsid w:val="00EA55E7"/>
    <w:rsid w:val="00EA6C94"/>
    <w:rsid w:val="00EA6E1B"/>
    <w:rsid w:val="00EB0193"/>
    <w:rsid w:val="00EB081B"/>
    <w:rsid w:val="00EB15C9"/>
    <w:rsid w:val="00EB2393"/>
    <w:rsid w:val="00EB3C6A"/>
    <w:rsid w:val="00EB46B8"/>
    <w:rsid w:val="00EB509E"/>
    <w:rsid w:val="00EB65D7"/>
    <w:rsid w:val="00EB69FE"/>
    <w:rsid w:val="00EC11FB"/>
    <w:rsid w:val="00EC1AA0"/>
    <w:rsid w:val="00EC3205"/>
    <w:rsid w:val="00EC4054"/>
    <w:rsid w:val="00EC53A9"/>
    <w:rsid w:val="00EC59AE"/>
    <w:rsid w:val="00EC641A"/>
    <w:rsid w:val="00ED09C9"/>
    <w:rsid w:val="00ED0B7A"/>
    <w:rsid w:val="00ED1507"/>
    <w:rsid w:val="00ED21D6"/>
    <w:rsid w:val="00ED260B"/>
    <w:rsid w:val="00ED2F1F"/>
    <w:rsid w:val="00ED310E"/>
    <w:rsid w:val="00ED314F"/>
    <w:rsid w:val="00ED3F98"/>
    <w:rsid w:val="00ED458E"/>
    <w:rsid w:val="00ED58B7"/>
    <w:rsid w:val="00ED7DE8"/>
    <w:rsid w:val="00EE0AED"/>
    <w:rsid w:val="00EE236F"/>
    <w:rsid w:val="00EE4017"/>
    <w:rsid w:val="00EE44D3"/>
    <w:rsid w:val="00EE4E70"/>
    <w:rsid w:val="00EE5B6D"/>
    <w:rsid w:val="00EE5C55"/>
    <w:rsid w:val="00EE71B2"/>
    <w:rsid w:val="00EF1882"/>
    <w:rsid w:val="00EF20F7"/>
    <w:rsid w:val="00EF3436"/>
    <w:rsid w:val="00EF3D86"/>
    <w:rsid w:val="00EF4136"/>
    <w:rsid w:val="00EF43E8"/>
    <w:rsid w:val="00EF6914"/>
    <w:rsid w:val="00EF789E"/>
    <w:rsid w:val="00F01874"/>
    <w:rsid w:val="00F01C75"/>
    <w:rsid w:val="00F033CD"/>
    <w:rsid w:val="00F06A9F"/>
    <w:rsid w:val="00F06DEB"/>
    <w:rsid w:val="00F11BB1"/>
    <w:rsid w:val="00F11C72"/>
    <w:rsid w:val="00F11C9F"/>
    <w:rsid w:val="00F14087"/>
    <w:rsid w:val="00F1490A"/>
    <w:rsid w:val="00F14922"/>
    <w:rsid w:val="00F14EFE"/>
    <w:rsid w:val="00F16FE9"/>
    <w:rsid w:val="00F232B5"/>
    <w:rsid w:val="00F250A7"/>
    <w:rsid w:val="00F27574"/>
    <w:rsid w:val="00F305D6"/>
    <w:rsid w:val="00F306D3"/>
    <w:rsid w:val="00F31236"/>
    <w:rsid w:val="00F31871"/>
    <w:rsid w:val="00F31AED"/>
    <w:rsid w:val="00F335F8"/>
    <w:rsid w:val="00F34A91"/>
    <w:rsid w:val="00F36731"/>
    <w:rsid w:val="00F37F44"/>
    <w:rsid w:val="00F411CD"/>
    <w:rsid w:val="00F41562"/>
    <w:rsid w:val="00F42B71"/>
    <w:rsid w:val="00F46E78"/>
    <w:rsid w:val="00F50049"/>
    <w:rsid w:val="00F511F7"/>
    <w:rsid w:val="00F52F59"/>
    <w:rsid w:val="00F53EE0"/>
    <w:rsid w:val="00F54E92"/>
    <w:rsid w:val="00F55321"/>
    <w:rsid w:val="00F5686D"/>
    <w:rsid w:val="00F62209"/>
    <w:rsid w:val="00F62C1F"/>
    <w:rsid w:val="00F630DA"/>
    <w:rsid w:val="00F650A2"/>
    <w:rsid w:val="00F65741"/>
    <w:rsid w:val="00F66817"/>
    <w:rsid w:val="00F67209"/>
    <w:rsid w:val="00F67853"/>
    <w:rsid w:val="00F67BD9"/>
    <w:rsid w:val="00F70BA1"/>
    <w:rsid w:val="00F71167"/>
    <w:rsid w:val="00F71191"/>
    <w:rsid w:val="00F71DA2"/>
    <w:rsid w:val="00F72E89"/>
    <w:rsid w:val="00F7397C"/>
    <w:rsid w:val="00F74ACD"/>
    <w:rsid w:val="00F750A2"/>
    <w:rsid w:val="00F75700"/>
    <w:rsid w:val="00F762EA"/>
    <w:rsid w:val="00F76442"/>
    <w:rsid w:val="00F81474"/>
    <w:rsid w:val="00F83A09"/>
    <w:rsid w:val="00F859CF"/>
    <w:rsid w:val="00F87A40"/>
    <w:rsid w:val="00F87AC9"/>
    <w:rsid w:val="00F87E9E"/>
    <w:rsid w:val="00F91253"/>
    <w:rsid w:val="00F91F59"/>
    <w:rsid w:val="00F9256A"/>
    <w:rsid w:val="00F95927"/>
    <w:rsid w:val="00F95CD1"/>
    <w:rsid w:val="00F96609"/>
    <w:rsid w:val="00F96A24"/>
    <w:rsid w:val="00F97A78"/>
    <w:rsid w:val="00FA023E"/>
    <w:rsid w:val="00FA1F37"/>
    <w:rsid w:val="00FA3149"/>
    <w:rsid w:val="00FA3648"/>
    <w:rsid w:val="00FA391F"/>
    <w:rsid w:val="00FA4A37"/>
    <w:rsid w:val="00FA4DAB"/>
    <w:rsid w:val="00FA5F34"/>
    <w:rsid w:val="00FA650B"/>
    <w:rsid w:val="00FA6DDD"/>
    <w:rsid w:val="00FA6DFF"/>
    <w:rsid w:val="00FA7B2E"/>
    <w:rsid w:val="00FB0F77"/>
    <w:rsid w:val="00FB1AE7"/>
    <w:rsid w:val="00FB20AA"/>
    <w:rsid w:val="00FB285E"/>
    <w:rsid w:val="00FB37D6"/>
    <w:rsid w:val="00FC21E7"/>
    <w:rsid w:val="00FC2AD2"/>
    <w:rsid w:val="00FC330A"/>
    <w:rsid w:val="00FC440B"/>
    <w:rsid w:val="00FC450D"/>
    <w:rsid w:val="00FC4CD6"/>
    <w:rsid w:val="00FC75A3"/>
    <w:rsid w:val="00FD069A"/>
    <w:rsid w:val="00FD15F5"/>
    <w:rsid w:val="00FE017E"/>
    <w:rsid w:val="00FE3E8B"/>
    <w:rsid w:val="00FE40D4"/>
    <w:rsid w:val="00FE537F"/>
    <w:rsid w:val="00FE54C2"/>
    <w:rsid w:val="00FE63A5"/>
    <w:rsid w:val="00FE7685"/>
    <w:rsid w:val="00FE76DC"/>
    <w:rsid w:val="00FF0363"/>
    <w:rsid w:val="00FF1377"/>
    <w:rsid w:val="00FF2360"/>
    <w:rsid w:val="00FF25A1"/>
    <w:rsid w:val="00FF31E7"/>
    <w:rsid w:val="00FF52BC"/>
    <w:rsid w:val="00FF5401"/>
    <w:rsid w:val="00FF695A"/>
    <w:rsid w:val="00FF7938"/>
    <w:rsid w:val="00FF7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5EED4"/>
  <w15:chartTrackingRefBased/>
  <w15:docId w15:val="{EB44137B-A1A6-408E-8C40-B8B58DEF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DFF"/>
    <w:pPr>
      <w:widowControl w:val="0"/>
      <w:jc w:val="both"/>
    </w:pPr>
  </w:style>
  <w:style w:type="paragraph" w:styleId="1">
    <w:name w:val="heading 1"/>
    <w:basedOn w:val="a0"/>
    <w:next w:val="a1"/>
    <w:link w:val="10"/>
    <w:uiPriority w:val="4"/>
    <w:qFormat/>
    <w:rsid w:val="00FA6DFF"/>
    <w:pPr>
      <w:numPr>
        <w:numId w:val="2"/>
      </w:numPr>
      <w:outlineLvl w:val="0"/>
    </w:pPr>
    <w:rPr>
      <w:sz w:val="32"/>
    </w:rPr>
  </w:style>
  <w:style w:type="paragraph" w:styleId="2">
    <w:name w:val="heading 2"/>
    <w:basedOn w:val="a0"/>
    <w:next w:val="a1"/>
    <w:link w:val="20"/>
    <w:uiPriority w:val="4"/>
    <w:qFormat/>
    <w:rsid w:val="00F65741"/>
    <w:pPr>
      <w:numPr>
        <w:ilvl w:val="1"/>
        <w:numId w:val="2"/>
      </w:numPr>
      <w:tabs>
        <w:tab w:val="left" w:pos="900"/>
      </w:tabs>
      <w:ind w:left="0" w:firstLine="0"/>
      <w:jc w:val="left"/>
      <w:outlineLvl w:val="1"/>
    </w:pPr>
    <w:rPr>
      <w:sz w:val="28"/>
    </w:rPr>
  </w:style>
  <w:style w:type="paragraph" w:styleId="3">
    <w:name w:val="heading 3"/>
    <w:basedOn w:val="a0"/>
    <w:next w:val="a1"/>
    <w:link w:val="30"/>
    <w:uiPriority w:val="4"/>
    <w:qFormat/>
    <w:rsid w:val="007B407D"/>
    <w:pPr>
      <w:numPr>
        <w:ilvl w:val="2"/>
        <w:numId w:val="2"/>
      </w:numPr>
      <w:tabs>
        <w:tab w:val="clear" w:pos="1134"/>
        <w:tab w:val="left" w:pos="120"/>
      </w:tabs>
      <w:ind w:left="0" w:firstLineChars="200" w:firstLine="200"/>
      <w:jc w:val="left"/>
      <w:outlineLvl w:val="2"/>
    </w:pPr>
    <w:rPr>
      <w:rFonts w:eastAsia="宋体"/>
      <w:b/>
    </w:rPr>
  </w:style>
  <w:style w:type="paragraph" w:styleId="4">
    <w:name w:val="heading 4"/>
    <w:basedOn w:val="a0"/>
    <w:next w:val="a1"/>
    <w:link w:val="40"/>
    <w:uiPriority w:val="4"/>
    <w:qFormat/>
    <w:rsid w:val="007B407D"/>
    <w:pPr>
      <w:numPr>
        <w:ilvl w:val="3"/>
        <w:numId w:val="2"/>
      </w:numPr>
      <w:tabs>
        <w:tab w:val="clear" w:pos="1701"/>
        <w:tab w:val="left" w:pos="120"/>
      </w:tabs>
      <w:ind w:left="0" w:firstLineChars="200" w:firstLine="200"/>
      <w:jc w:val="left"/>
      <w:outlineLvl w:val="3"/>
    </w:pPr>
    <w:rPr>
      <w:rFonts w:eastAsia="宋体"/>
      <w:b/>
    </w:rPr>
  </w:style>
  <w:style w:type="paragraph" w:styleId="5">
    <w:name w:val="heading 5"/>
    <w:basedOn w:val="a"/>
    <w:next w:val="a"/>
    <w:link w:val="50"/>
    <w:uiPriority w:val="9"/>
    <w:semiHidden/>
    <w:unhideWhenUsed/>
    <w:rsid w:val="00EF3436"/>
    <w:pPr>
      <w:keepNext/>
      <w:keepLines/>
      <w:numPr>
        <w:ilvl w:val="4"/>
        <w:numId w:val="2"/>
      </w:numPr>
      <w:tabs>
        <w:tab w:val="num" w:pos="360"/>
      </w:tabs>
      <w:spacing w:before="280" w:after="290" w:line="376" w:lineRule="auto"/>
      <w:ind w:left="0" w:firstLine="0"/>
      <w:outlineLvl w:val="4"/>
    </w:pPr>
    <w:rPr>
      <w:b/>
      <w:bCs/>
      <w:sz w:val="28"/>
      <w:szCs w:val="28"/>
    </w:rPr>
  </w:style>
  <w:style w:type="paragraph" w:styleId="6">
    <w:name w:val="heading 6"/>
    <w:basedOn w:val="a"/>
    <w:next w:val="a"/>
    <w:link w:val="60"/>
    <w:uiPriority w:val="9"/>
    <w:semiHidden/>
    <w:unhideWhenUsed/>
    <w:qFormat/>
    <w:rsid w:val="00EF3436"/>
    <w:pPr>
      <w:keepNext/>
      <w:keepLines/>
      <w:numPr>
        <w:ilvl w:val="5"/>
        <w:numId w:val="2"/>
      </w:numPr>
      <w:tabs>
        <w:tab w:val="num" w:pos="360"/>
      </w:tabs>
      <w:spacing w:before="240" w:after="64" w:line="320" w:lineRule="auto"/>
      <w:ind w:left="0" w:firstLine="0"/>
      <w:outlineLvl w:val="5"/>
    </w:pPr>
    <w:rPr>
      <w:rFonts w:asciiTheme="majorHAnsi" w:eastAsiaTheme="majorEastAsia" w:hAnsiTheme="majorHAnsi" w:cstheme="majorBidi"/>
      <w:b/>
      <w:bCs/>
    </w:rPr>
  </w:style>
  <w:style w:type="paragraph" w:styleId="7">
    <w:name w:val="heading 7"/>
    <w:basedOn w:val="a"/>
    <w:next w:val="a"/>
    <w:link w:val="70"/>
    <w:uiPriority w:val="9"/>
    <w:semiHidden/>
    <w:unhideWhenUsed/>
    <w:qFormat/>
    <w:rsid w:val="00EF3436"/>
    <w:pPr>
      <w:keepNext/>
      <w:keepLines/>
      <w:numPr>
        <w:ilvl w:val="6"/>
        <w:numId w:val="2"/>
      </w:numPr>
      <w:tabs>
        <w:tab w:val="num" w:pos="360"/>
      </w:tabs>
      <w:spacing w:before="240" w:after="64" w:line="320" w:lineRule="auto"/>
      <w:ind w:left="0" w:firstLine="0"/>
      <w:outlineLvl w:val="6"/>
    </w:pPr>
    <w:rPr>
      <w:b/>
      <w:bCs/>
    </w:rPr>
  </w:style>
  <w:style w:type="paragraph" w:styleId="8">
    <w:name w:val="heading 8"/>
    <w:basedOn w:val="a"/>
    <w:next w:val="a"/>
    <w:link w:val="80"/>
    <w:uiPriority w:val="9"/>
    <w:semiHidden/>
    <w:unhideWhenUsed/>
    <w:qFormat/>
    <w:rsid w:val="00EF3436"/>
    <w:pPr>
      <w:keepNext/>
      <w:keepLines/>
      <w:numPr>
        <w:ilvl w:val="7"/>
        <w:numId w:val="2"/>
      </w:numPr>
      <w:tabs>
        <w:tab w:val="num" w:pos="360"/>
      </w:tabs>
      <w:spacing w:before="240" w:after="64" w:line="320" w:lineRule="auto"/>
      <w:ind w:left="0" w:firstLine="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EF3436"/>
    <w:pPr>
      <w:keepNext/>
      <w:keepLines/>
      <w:numPr>
        <w:ilvl w:val="8"/>
        <w:numId w:val="2"/>
      </w:numPr>
      <w:tabs>
        <w:tab w:val="num" w:pos="360"/>
      </w:tabs>
      <w:spacing w:before="240" w:after="64" w:line="320" w:lineRule="auto"/>
      <w:ind w:left="0" w:firstLine="0"/>
      <w:outlineLvl w:val="8"/>
    </w:pPr>
    <w:rPr>
      <w:rFonts w:asciiTheme="majorHAnsi" w:eastAsiaTheme="majorEastAsia" w:hAnsiTheme="majorHAnsi" w:cstheme="majorBidi"/>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基本标题"/>
    <w:basedOn w:val="a"/>
    <w:next w:val="a5"/>
    <w:link w:val="a6"/>
    <w:uiPriority w:val="4"/>
    <w:unhideWhenUsed/>
    <w:rsid w:val="00C04DB8"/>
    <w:pPr>
      <w:keepNext/>
      <w:spacing w:beforeLines="50" w:before="50" w:afterLines="50" w:after="50"/>
      <w:jc w:val="center"/>
    </w:pPr>
    <w:rPr>
      <w:rFonts w:eastAsia="黑体"/>
    </w:rPr>
  </w:style>
  <w:style w:type="paragraph" w:customStyle="1" w:styleId="a5">
    <w:name w:val="论文正文"/>
    <w:basedOn w:val="a"/>
    <w:link w:val="a7"/>
    <w:qFormat/>
    <w:rsid w:val="003B0346"/>
    <w:pPr>
      <w:spacing w:line="360" w:lineRule="auto"/>
    </w:pPr>
  </w:style>
  <w:style w:type="character" w:customStyle="1" w:styleId="a7">
    <w:name w:val="论文正文 字符"/>
    <w:basedOn w:val="a2"/>
    <w:link w:val="a5"/>
    <w:rsid w:val="009D7FBA"/>
  </w:style>
  <w:style w:type="character" w:customStyle="1" w:styleId="a6">
    <w:name w:val="基本标题 字符"/>
    <w:basedOn w:val="a2"/>
    <w:link w:val="a0"/>
    <w:uiPriority w:val="4"/>
    <w:rsid w:val="00BE227C"/>
    <w:rPr>
      <w:rFonts w:eastAsia="黑体"/>
    </w:rPr>
  </w:style>
  <w:style w:type="paragraph" w:customStyle="1" w:styleId="a1">
    <w:name w:val="论文正文段落"/>
    <w:basedOn w:val="a5"/>
    <w:link w:val="a8"/>
    <w:qFormat/>
    <w:rsid w:val="009D7FBA"/>
    <w:pPr>
      <w:ind w:firstLineChars="200" w:firstLine="200"/>
    </w:pPr>
  </w:style>
  <w:style w:type="character" w:customStyle="1" w:styleId="a8">
    <w:name w:val="论文正文段落 字符"/>
    <w:basedOn w:val="a7"/>
    <w:link w:val="a1"/>
    <w:rsid w:val="009D7FBA"/>
  </w:style>
  <w:style w:type="character" w:customStyle="1" w:styleId="10">
    <w:name w:val="标题 1 字符"/>
    <w:basedOn w:val="a2"/>
    <w:link w:val="1"/>
    <w:uiPriority w:val="4"/>
    <w:rsid w:val="00FA6DFF"/>
    <w:rPr>
      <w:rFonts w:eastAsia="黑体"/>
      <w:sz w:val="32"/>
    </w:rPr>
  </w:style>
  <w:style w:type="character" w:customStyle="1" w:styleId="20">
    <w:name w:val="标题 2 字符"/>
    <w:basedOn w:val="a2"/>
    <w:link w:val="2"/>
    <w:uiPriority w:val="4"/>
    <w:rsid w:val="00F65741"/>
    <w:rPr>
      <w:rFonts w:eastAsia="黑体"/>
      <w:sz w:val="28"/>
    </w:rPr>
  </w:style>
  <w:style w:type="character" w:customStyle="1" w:styleId="30">
    <w:name w:val="标题 3 字符"/>
    <w:basedOn w:val="a2"/>
    <w:link w:val="3"/>
    <w:uiPriority w:val="4"/>
    <w:rsid w:val="007B407D"/>
    <w:rPr>
      <w:b/>
    </w:rPr>
  </w:style>
  <w:style w:type="character" w:customStyle="1" w:styleId="40">
    <w:name w:val="标题 4 字符"/>
    <w:basedOn w:val="a2"/>
    <w:link w:val="4"/>
    <w:uiPriority w:val="4"/>
    <w:rsid w:val="007B407D"/>
    <w:rPr>
      <w:b/>
    </w:rPr>
  </w:style>
  <w:style w:type="character" w:customStyle="1" w:styleId="50">
    <w:name w:val="标题 5 字符"/>
    <w:basedOn w:val="a2"/>
    <w:link w:val="5"/>
    <w:uiPriority w:val="9"/>
    <w:semiHidden/>
    <w:rsid w:val="00EF3436"/>
    <w:rPr>
      <w:b/>
      <w:bCs/>
      <w:sz w:val="28"/>
      <w:szCs w:val="28"/>
    </w:rPr>
  </w:style>
  <w:style w:type="character" w:customStyle="1" w:styleId="60">
    <w:name w:val="标题 6 字符"/>
    <w:basedOn w:val="a2"/>
    <w:link w:val="6"/>
    <w:uiPriority w:val="9"/>
    <w:semiHidden/>
    <w:rsid w:val="00EF3436"/>
    <w:rPr>
      <w:rFonts w:asciiTheme="majorHAnsi" w:eastAsiaTheme="majorEastAsia" w:hAnsiTheme="majorHAnsi" w:cstheme="majorBidi"/>
      <w:b/>
      <w:bCs/>
    </w:rPr>
  </w:style>
  <w:style w:type="character" w:customStyle="1" w:styleId="70">
    <w:name w:val="标题 7 字符"/>
    <w:basedOn w:val="a2"/>
    <w:link w:val="7"/>
    <w:uiPriority w:val="9"/>
    <w:semiHidden/>
    <w:rsid w:val="00EF3436"/>
    <w:rPr>
      <w:b/>
      <w:bCs/>
    </w:rPr>
  </w:style>
  <w:style w:type="character" w:customStyle="1" w:styleId="80">
    <w:name w:val="标题 8 字符"/>
    <w:basedOn w:val="a2"/>
    <w:link w:val="8"/>
    <w:uiPriority w:val="9"/>
    <w:semiHidden/>
    <w:rsid w:val="00EF3436"/>
    <w:rPr>
      <w:rFonts w:asciiTheme="majorHAnsi" w:eastAsiaTheme="majorEastAsia" w:hAnsiTheme="majorHAnsi" w:cstheme="majorBidi"/>
    </w:rPr>
  </w:style>
  <w:style w:type="character" w:customStyle="1" w:styleId="90">
    <w:name w:val="标题 9 字符"/>
    <w:basedOn w:val="a2"/>
    <w:link w:val="9"/>
    <w:uiPriority w:val="9"/>
    <w:semiHidden/>
    <w:rsid w:val="00EF3436"/>
    <w:rPr>
      <w:rFonts w:asciiTheme="majorHAnsi" w:eastAsiaTheme="majorEastAsia" w:hAnsiTheme="majorHAnsi" w:cstheme="majorBidi"/>
      <w:sz w:val="21"/>
      <w:szCs w:val="21"/>
    </w:rPr>
  </w:style>
  <w:style w:type="table" w:styleId="a9">
    <w:name w:val="Table Grid"/>
    <w:basedOn w:val="a3"/>
    <w:uiPriority w:val="39"/>
    <w:rsid w:val="0011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0102C"/>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2"/>
    <w:link w:val="aa"/>
    <w:uiPriority w:val="99"/>
    <w:rsid w:val="00A0102C"/>
    <w:rPr>
      <w:sz w:val="18"/>
      <w:szCs w:val="18"/>
    </w:rPr>
  </w:style>
  <w:style w:type="paragraph" w:styleId="ac">
    <w:name w:val="footer"/>
    <w:basedOn w:val="a"/>
    <w:link w:val="ad"/>
    <w:uiPriority w:val="99"/>
    <w:unhideWhenUsed/>
    <w:rsid w:val="00B571DF"/>
    <w:pPr>
      <w:tabs>
        <w:tab w:val="center" w:pos="4153"/>
        <w:tab w:val="right" w:pos="8306"/>
      </w:tabs>
      <w:snapToGrid w:val="0"/>
      <w:jc w:val="left"/>
    </w:pPr>
    <w:rPr>
      <w:sz w:val="21"/>
      <w:szCs w:val="18"/>
    </w:rPr>
  </w:style>
  <w:style w:type="character" w:customStyle="1" w:styleId="ad">
    <w:name w:val="页脚 字符"/>
    <w:basedOn w:val="a2"/>
    <w:link w:val="ac"/>
    <w:uiPriority w:val="99"/>
    <w:rsid w:val="00B571DF"/>
    <w:rPr>
      <w:sz w:val="21"/>
      <w:szCs w:val="18"/>
    </w:rPr>
  </w:style>
  <w:style w:type="paragraph" w:customStyle="1" w:styleId="ae">
    <w:name w:val="摘要标题"/>
    <w:basedOn w:val="a0"/>
    <w:next w:val="a5"/>
    <w:link w:val="af"/>
    <w:uiPriority w:val="4"/>
    <w:semiHidden/>
    <w:unhideWhenUsed/>
    <w:rsid w:val="00B117C8"/>
    <w:rPr>
      <w:caps/>
      <w:sz w:val="32"/>
    </w:rPr>
  </w:style>
  <w:style w:type="character" w:customStyle="1" w:styleId="af">
    <w:name w:val="摘要标题 字符"/>
    <w:basedOn w:val="a2"/>
    <w:link w:val="ae"/>
    <w:uiPriority w:val="4"/>
    <w:semiHidden/>
    <w:rsid w:val="007F1011"/>
    <w:rPr>
      <w:rFonts w:eastAsia="黑体"/>
      <w:caps/>
      <w:sz w:val="32"/>
    </w:rPr>
  </w:style>
  <w:style w:type="paragraph" w:styleId="TOC">
    <w:name w:val="TOC Heading"/>
    <w:basedOn w:val="1"/>
    <w:next w:val="a"/>
    <w:uiPriority w:val="39"/>
    <w:unhideWhenUsed/>
    <w:rsid w:val="00FA3149"/>
    <w:pPr>
      <w:widowControl/>
      <w:numPr>
        <w:numId w:val="0"/>
      </w:numPr>
      <w:spacing w:before="240" w:line="259" w:lineRule="auto"/>
      <w:outlineLvl w:val="9"/>
    </w:pPr>
    <w:rPr>
      <w:rFonts w:cstheme="majorBidi"/>
      <w:b/>
      <w:bCs/>
      <w:kern w:val="0"/>
      <w:szCs w:val="32"/>
    </w:rPr>
  </w:style>
  <w:style w:type="paragraph" w:styleId="TOC1">
    <w:name w:val="toc 1"/>
    <w:basedOn w:val="a"/>
    <w:next w:val="a"/>
    <w:autoRedefine/>
    <w:uiPriority w:val="39"/>
    <w:unhideWhenUsed/>
    <w:rsid w:val="00306B81"/>
    <w:pPr>
      <w:tabs>
        <w:tab w:val="left" w:pos="567"/>
        <w:tab w:val="left" w:pos="960"/>
        <w:tab w:val="right" w:leader="dot" w:pos="8222"/>
      </w:tabs>
    </w:pPr>
    <w:rPr>
      <w:noProof/>
    </w:rPr>
  </w:style>
  <w:style w:type="character" w:styleId="af0">
    <w:name w:val="Hyperlink"/>
    <w:basedOn w:val="a2"/>
    <w:uiPriority w:val="99"/>
    <w:unhideWhenUsed/>
    <w:rsid w:val="00900686"/>
    <w:rPr>
      <w:color w:val="0563C1" w:themeColor="hyperlink"/>
      <w:u w:val="single"/>
    </w:rPr>
  </w:style>
  <w:style w:type="character" w:styleId="af1">
    <w:name w:val="Placeholder Text"/>
    <w:basedOn w:val="a2"/>
    <w:uiPriority w:val="99"/>
    <w:semiHidden/>
    <w:rsid w:val="0021794C"/>
    <w:rPr>
      <w:color w:val="808080"/>
    </w:rPr>
  </w:style>
  <w:style w:type="paragraph" w:customStyle="1" w:styleId="af2">
    <w:name w:val="论文标题"/>
    <w:basedOn w:val="a0"/>
    <w:next w:val="a5"/>
    <w:link w:val="af3"/>
    <w:uiPriority w:val="4"/>
    <w:qFormat/>
    <w:rsid w:val="00DF4299"/>
    <w:pPr>
      <w:spacing w:afterLines="0" w:after="0"/>
    </w:pPr>
    <w:rPr>
      <w:sz w:val="44"/>
    </w:rPr>
  </w:style>
  <w:style w:type="character" w:customStyle="1" w:styleId="af3">
    <w:name w:val="论文标题 字符"/>
    <w:basedOn w:val="a6"/>
    <w:link w:val="af2"/>
    <w:uiPriority w:val="4"/>
    <w:rsid w:val="00DF4299"/>
    <w:rPr>
      <w:rFonts w:eastAsia="黑体"/>
      <w:sz w:val="44"/>
    </w:rPr>
  </w:style>
  <w:style w:type="paragraph" w:styleId="TOC2">
    <w:name w:val="toc 2"/>
    <w:basedOn w:val="a"/>
    <w:next w:val="a"/>
    <w:autoRedefine/>
    <w:uiPriority w:val="39"/>
    <w:unhideWhenUsed/>
    <w:rsid w:val="00306B81"/>
    <w:pPr>
      <w:tabs>
        <w:tab w:val="left" w:pos="1276"/>
        <w:tab w:val="left" w:pos="1440"/>
        <w:tab w:val="right" w:leader="dot" w:pos="8222"/>
      </w:tabs>
      <w:ind w:leftChars="177" w:left="425"/>
    </w:pPr>
    <w:rPr>
      <w:noProof/>
    </w:rPr>
  </w:style>
  <w:style w:type="paragraph" w:customStyle="1" w:styleId="af4">
    <w:name w:val="英文摘要标题"/>
    <w:basedOn w:val="ae"/>
    <w:next w:val="a5"/>
    <w:link w:val="af5"/>
    <w:uiPriority w:val="4"/>
    <w:semiHidden/>
    <w:unhideWhenUsed/>
    <w:rsid w:val="00B117C8"/>
    <w:pPr>
      <w:spacing w:before="156" w:after="156"/>
    </w:pPr>
    <w:rPr>
      <w:b/>
    </w:rPr>
  </w:style>
  <w:style w:type="character" w:customStyle="1" w:styleId="af5">
    <w:name w:val="英文摘要标题 字符"/>
    <w:basedOn w:val="af"/>
    <w:link w:val="af4"/>
    <w:uiPriority w:val="4"/>
    <w:semiHidden/>
    <w:rsid w:val="007F1011"/>
    <w:rPr>
      <w:rFonts w:eastAsia="黑体"/>
      <w:b/>
      <w:caps/>
      <w:sz w:val="32"/>
    </w:rPr>
  </w:style>
  <w:style w:type="paragraph" w:styleId="TOC3">
    <w:name w:val="toc 3"/>
    <w:basedOn w:val="a"/>
    <w:next w:val="a"/>
    <w:autoRedefine/>
    <w:uiPriority w:val="39"/>
    <w:unhideWhenUsed/>
    <w:rsid w:val="00306B81"/>
    <w:pPr>
      <w:tabs>
        <w:tab w:val="left" w:pos="1418"/>
        <w:tab w:val="left" w:pos="1701"/>
        <w:tab w:val="right" w:leader="dot" w:pos="8222"/>
        <w:tab w:val="right" w:leader="dot" w:pos="8494"/>
      </w:tabs>
      <w:ind w:leftChars="413" w:left="991"/>
    </w:pPr>
    <w:rPr>
      <w:noProof/>
    </w:rPr>
  </w:style>
  <w:style w:type="paragraph" w:styleId="TOC4">
    <w:name w:val="toc 4"/>
    <w:basedOn w:val="a"/>
    <w:next w:val="a"/>
    <w:autoRedefine/>
    <w:uiPriority w:val="39"/>
    <w:unhideWhenUsed/>
    <w:rsid w:val="00C84C23"/>
    <w:pPr>
      <w:tabs>
        <w:tab w:val="left" w:pos="1750"/>
        <w:tab w:val="right" w:leader="dot" w:pos="8296"/>
        <w:tab w:val="right" w:leader="dot" w:pos="8494"/>
      </w:tabs>
      <w:ind w:leftChars="600" w:left="1440"/>
    </w:pPr>
    <w:rPr>
      <w:noProof/>
    </w:rPr>
  </w:style>
  <w:style w:type="paragraph" w:styleId="af6">
    <w:name w:val="caption"/>
    <w:basedOn w:val="a"/>
    <w:next w:val="a1"/>
    <w:uiPriority w:val="35"/>
    <w:unhideWhenUsed/>
    <w:rsid w:val="00EA6E1B"/>
    <w:pPr>
      <w:spacing w:beforeLines="50" w:before="50" w:afterLines="50" w:after="50"/>
    </w:pPr>
    <w:rPr>
      <w:rFonts w:cstheme="majorBidi"/>
      <w:sz w:val="21"/>
      <w:szCs w:val="20"/>
    </w:rPr>
  </w:style>
  <w:style w:type="paragraph" w:styleId="af7">
    <w:name w:val="footnote text"/>
    <w:basedOn w:val="a"/>
    <w:link w:val="af8"/>
    <w:uiPriority w:val="99"/>
    <w:semiHidden/>
    <w:unhideWhenUsed/>
    <w:rsid w:val="00E367BB"/>
    <w:pPr>
      <w:snapToGrid w:val="0"/>
      <w:jc w:val="left"/>
    </w:pPr>
    <w:rPr>
      <w:sz w:val="18"/>
      <w:szCs w:val="18"/>
    </w:rPr>
  </w:style>
  <w:style w:type="character" w:customStyle="1" w:styleId="af8">
    <w:name w:val="脚注文本 字符"/>
    <w:basedOn w:val="a2"/>
    <w:link w:val="af7"/>
    <w:uiPriority w:val="99"/>
    <w:semiHidden/>
    <w:rsid w:val="00E367BB"/>
    <w:rPr>
      <w:sz w:val="18"/>
      <w:szCs w:val="18"/>
    </w:rPr>
  </w:style>
  <w:style w:type="character" w:styleId="af9">
    <w:name w:val="footnote reference"/>
    <w:basedOn w:val="a2"/>
    <w:uiPriority w:val="99"/>
    <w:semiHidden/>
    <w:unhideWhenUsed/>
    <w:rsid w:val="00E367BB"/>
    <w:rPr>
      <w:vertAlign w:val="superscript"/>
    </w:rPr>
  </w:style>
  <w:style w:type="table" w:customStyle="1" w:styleId="afa">
    <w:name w:val="三线表"/>
    <w:basedOn w:val="a3"/>
    <w:uiPriority w:val="99"/>
    <w:rsid w:val="00172D18"/>
    <w:pPr>
      <w:jc w:val="center"/>
    </w:pPr>
    <w:tblPr>
      <w:jc w:val="center"/>
      <w:tblBorders>
        <w:top w:val="single" w:sz="12" w:space="0" w:color="auto"/>
        <w:bottom w:val="single" w:sz="12" w:space="0" w:color="auto"/>
      </w:tblBorders>
    </w:tblPr>
    <w:trPr>
      <w:jc w:val="center"/>
    </w:trPr>
    <w:tcPr>
      <w:vAlign w:val="center"/>
    </w:tcPr>
    <w:tblStylePr w:type="firstRow">
      <w:pPr>
        <w:jc w:val="center"/>
      </w:pPr>
      <w:rPr>
        <w:b/>
      </w:rPr>
      <w:tblPr/>
      <w:trPr>
        <w:tblHeader/>
      </w:trPr>
      <w:tcPr>
        <w:tcBorders>
          <w:bottom w:val="single" w:sz="4" w:space="0" w:color="auto"/>
        </w:tcBorders>
      </w:tcPr>
    </w:tblStylePr>
  </w:style>
  <w:style w:type="paragraph" w:customStyle="1" w:styleId="afb">
    <w:name w:val="论文正文紧凑"/>
    <w:basedOn w:val="a5"/>
    <w:link w:val="afc"/>
    <w:qFormat/>
    <w:rsid w:val="00CD7A34"/>
    <w:pPr>
      <w:spacing w:line="240" w:lineRule="auto"/>
    </w:pPr>
  </w:style>
  <w:style w:type="character" w:customStyle="1" w:styleId="afc">
    <w:name w:val="论文正文紧凑 字符"/>
    <w:basedOn w:val="a7"/>
    <w:link w:val="afb"/>
    <w:rsid w:val="00CD7A34"/>
  </w:style>
  <w:style w:type="paragraph" w:styleId="afd">
    <w:name w:val="endnote text"/>
    <w:basedOn w:val="a"/>
    <w:link w:val="afe"/>
    <w:uiPriority w:val="99"/>
    <w:semiHidden/>
    <w:unhideWhenUsed/>
    <w:rsid w:val="00966571"/>
    <w:pPr>
      <w:snapToGrid w:val="0"/>
      <w:jc w:val="left"/>
    </w:pPr>
  </w:style>
  <w:style w:type="character" w:customStyle="1" w:styleId="afe">
    <w:name w:val="尾注文本 字符"/>
    <w:basedOn w:val="a2"/>
    <w:link w:val="afd"/>
    <w:uiPriority w:val="99"/>
    <w:semiHidden/>
    <w:rsid w:val="00966571"/>
  </w:style>
  <w:style w:type="character" w:styleId="aff">
    <w:name w:val="endnote reference"/>
    <w:basedOn w:val="a2"/>
    <w:uiPriority w:val="99"/>
    <w:semiHidden/>
    <w:unhideWhenUsed/>
    <w:rsid w:val="00966571"/>
    <w:rPr>
      <w:vertAlign w:val="superscript"/>
    </w:rPr>
  </w:style>
  <w:style w:type="character" w:styleId="aff0">
    <w:name w:val="Unresolved Mention"/>
    <w:basedOn w:val="a2"/>
    <w:uiPriority w:val="99"/>
    <w:semiHidden/>
    <w:unhideWhenUsed/>
    <w:rsid w:val="00A24B53"/>
    <w:rPr>
      <w:color w:val="605E5C"/>
      <w:shd w:val="clear" w:color="auto" w:fill="E1DFDD"/>
    </w:rPr>
  </w:style>
  <w:style w:type="character" w:styleId="aff1">
    <w:name w:val="page number"/>
    <w:basedOn w:val="a2"/>
    <w:uiPriority w:val="99"/>
    <w:semiHidden/>
    <w:unhideWhenUsed/>
    <w:rsid w:val="00796B89"/>
  </w:style>
  <w:style w:type="paragraph" w:customStyle="1" w:styleId="aff2">
    <w:name w:val="参考文献条目"/>
    <w:basedOn w:val="a5"/>
    <w:link w:val="aff3"/>
    <w:uiPriority w:val="4"/>
    <w:qFormat/>
    <w:rsid w:val="00535CF0"/>
    <w:pPr>
      <w:ind w:left="312" w:hanging="312"/>
      <w:jc w:val="left"/>
    </w:pPr>
  </w:style>
  <w:style w:type="character" w:customStyle="1" w:styleId="aff3">
    <w:name w:val="参考文献条目 字符"/>
    <w:basedOn w:val="a7"/>
    <w:link w:val="aff2"/>
    <w:uiPriority w:val="4"/>
    <w:rsid w:val="00535CF0"/>
  </w:style>
  <w:style w:type="character" w:customStyle="1" w:styleId="katex-mathml">
    <w:name w:val="katex-mathml"/>
    <w:basedOn w:val="a2"/>
    <w:rsid w:val="003943F3"/>
  </w:style>
  <w:style w:type="character" w:customStyle="1" w:styleId="mord">
    <w:name w:val="mord"/>
    <w:basedOn w:val="a2"/>
    <w:rsid w:val="003943F3"/>
  </w:style>
  <w:style w:type="character" w:customStyle="1" w:styleId="mopen">
    <w:name w:val="mopen"/>
    <w:basedOn w:val="a2"/>
    <w:rsid w:val="003943F3"/>
  </w:style>
  <w:style w:type="character" w:customStyle="1" w:styleId="mclose">
    <w:name w:val="mclose"/>
    <w:basedOn w:val="a2"/>
    <w:rsid w:val="003943F3"/>
  </w:style>
  <w:style w:type="character" w:customStyle="1" w:styleId="vlist-s">
    <w:name w:val="vlist-s"/>
    <w:basedOn w:val="a2"/>
    <w:rsid w:val="00FF5401"/>
  </w:style>
  <w:style w:type="paragraph" w:styleId="aff4">
    <w:name w:val="Normal (Web)"/>
    <w:basedOn w:val="a"/>
    <w:uiPriority w:val="99"/>
    <w:unhideWhenUsed/>
    <w:rsid w:val="00103AC6"/>
    <w:pPr>
      <w:widowControl/>
      <w:spacing w:before="100" w:beforeAutospacing="1" w:after="100" w:afterAutospacing="1"/>
      <w:jc w:val="left"/>
    </w:pPr>
    <w:rPr>
      <w:rFonts w:ascii="宋体" w:hAnsi="宋体" w:cs="宋体"/>
      <w:kern w:val="0"/>
    </w:rPr>
  </w:style>
  <w:style w:type="character" w:customStyle="1" w:styleId="mrel">
    <w:name w:val="mrel"/>
    <w:basedOn w:val="a2"/>
    <w:rsid w:val="00103AC6"/>
  </w:style>
  <w:style w:type="character" w:customStyle="1" w:styleId="fontstyle01">
    <w:name w:val="fontstyle01"/>
    <w:basedOn w:val="a2"/>
    <w:rsid w:val="001B512A"/>
    <w:rPr>
      <w:rFonts w:ascii="宋体" w:eastAsia="宋体" w:hAnsi="宋体" w:hint="eastAsia"/>
      <w:b w:val="0"/>
      <w:bCs w:val="0"/>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84893">
      <w:bodyDiv w:val="1"/>
      <w:marLeft w:val="0"/>
      <w:marRight w:val="0"/>
      <w:marTop w:val="0"/>
      <w:marBottom w:val="0"/>
      <w:divBdr>
        <w:top w:val="none" w:sz="0" w:space="0" w:color="auto"/>
        <w:left w:val="none" w:sz="0" w:space="0" w:color="auto"/>
        <w:bottom w:val="none" w:sz="0" w:space="0" w:color="auto"/>
        <w:right w:val="none" w:sz="0" w:space="0" w:color="auto"/>
      </w:divBdr>
    </w:div>
    <w:div w:id="29840851">
      <w:bodyDiv w:val="1"/>
      <w:marLeft w:val="0"/>
      <w:marRight w:val="0"/>
      <w:marTop w:val="0"/>
      <w:marBottom w:val="0"/>
      <w:divBdr>
        <w:top w:val="none" w:sz="0" w:space="0" w:color="auto"/>
        <w:left w:val="none" w:sz="0" w:space="0" w:color="auto"/>
        <w:bottom w:val="none" w:sz="0" w:space="0" w:color="auto"/>
        <w:right w:val="none" w:sz="0" w:space="0" w:color="auto"/>
      </w:divBdr>
    </w:div>
    <w:div w:id="223223727">
      <w:bodyDiv w:val="1"/>
      <w:marLeft w:val="0"/>
      <w:marRight w:val="0"/>
      <w:marTop w:val="0"/>
      <w:marBottom w:val="0"/>
      <w:divBdr>
        <w:top w:val="none" w:sz="0" w:space="0" w:color="auto"/>
        <w:left w:val="none" w:sz="0" w:space="0" w:color="auto"/>
        <w:bottom w:val="none" w:sz="0" w:space="0" w:color="auto"/>
        <w:right w:val="none" w:sz="0" w:space="0" w:color="auto"/>
      </w:divBdr>
    </w:div>
    <w:div w:id="358312556">
      <w:bodyDiv w:val="1"/>
      <w:marLeft w:val="0"/>
      <w:marRight w:val="0"/>
      <w:marTop w:val="0"/>
      <w:marBottom w:val="0"/>
      <w:divBdr>
        <w:top w:val="none" w:sz="0" w:space="0" w:color="auto"/>
        <w:left w:val="none" w:sz="0" w:space="0" w:color="auto"/>
        <w:bottom w:val="none" w:sz="0" w:space="0" w:color="auto"/>
        <w:right w:val="none" w:sz="0" w:space="0" w:color="auto"/>
      </w:divBdr>
    </w:div>
    <w:div w:id="661857835">
      <w:bodyDiv w:val="1"/>
      <w:marLeft w:val="0"/>
      <w:marRight w:val="0"/>
      <w:marTop w:val="0"/>
      <w:marBottom w:val="0"/>
      <w:divBdr>
        <w:top w:val="none" w:sz="0" w:space="0" w:color="auto"/>
        <w:left w:val="none" w:sz="0" w:space="0" w:color="auto"/>
        <w:bottom w:val="none" w:sz="0" w:space="0" w:color="auto"/>
        <w:right w:val="none" w:sz="0" w:space="0" w:color="auto"/>
      </w:divBdr>
    </w:div>
    <w:div w:id="695548518">
      <w:bodyDiv w:val="1"/>
      <w:marLeft w:val="0"/>
      <w:marRight w:val="0"/>
      <w:marTop w:val="0"/>
      <w:marBottom w:val="0"/>
      <w:divBdr>
        <w:top w:val="none" w:sz="0" w:space="0" w:color="auto"/>
        <w:left w:val="none" w:sz="0" w:space="0" w:color="auto"/>
        <w:bottom w:val="none" w:sz="0" w:space="0" w:color="auto"/>
        <w:right w:val="none" w:sz="0" w:space="0" w:color="auto"/>
      </w:divBdr>
    </w:div>
    <w:div w:id="702901892">
      <w:bodyDiv w:val="1"/>
      <w:marLeft w:val="0"/>
      <w:marRight w:val="0"/>
      <w:marTop w:val="0"/>
      <w:marBottom w:val="0"/>
      <w:divBdr>
        <w:top w:val="none" w:sz="0" w:space="0" w:color="auto"/>
        <w:left w:val="none" w:sz="0" w:space="0" w:color="auto"/>
        <w:bottom w:val="none" w:sz="0" w:space="0" w:color="auto"/>
        <w:right w:val="none" w:sz="0" w:space="0" w:color="auto"/>
      </w:divBdr>
      <w:divsChild>
        <w:div w:id="947276533">
          <w:marLeft w:val="0"/>
          <w:marRight w:val="0"/>
          <w:marTop w:val="0"/>
          <w:marBottom w:val="0"/>
          <w:divBdr>
            <w:top w:val="none" w:sz="0" w:space="0" w:color="auto"/>
            <w:left w:val="none" w:sz="0" w:space="0" w:color="auto"/>
            <w:bottom w:val="none" w:sz="0" w:space="0" w:color="auto"/>
            <w:right w:val="none" w:sz="0" w:space="0" w:color="auto"/>
          </w:divBdr>
          <w:divsChild>
            <w:div w:id="719866174">
              <w:marLeft w:val="0"/>
              <w:marRight w:val="0"/>
              <w:marTop w:val="0"/>
              <w:marBottom w:val="0"/>
              <w:divBdr>
                <w:top w:val="none" w:sz="0" w:space="0" w:color="auto"/>
                <w:left w:val="none" w:sz="0" w:space="0" w:color="auto"/>
                <w:bottom w:val="none" w:sz="0" w:space="0" w:color="auto"/>
                <w:right w:val="none" w:sz="0" w:space="0" w:color="auto"/>
              </w:divBdr>
            </w:div>
            <w:div w:id="1910797813">
              <w:marLeft w:val="0"/>
              <w:marRight w:val="0"/>
              <w:marTop w:val="0"/>
              <w:marBottom w:val="0"/>
              <w:divBdr>
                <w:top w:val="none" w:sz="0" w:space="0" w:color="auto"/>
                <w:left w:val="none" w:sz="0" w:space="0" w:color="auto"/>
                <w:bottom w:val="none" w:sz="0" w:space="0" w:color="auto"/>
                <w:right w:val="none" w:sz="0" w:space="0" w:color="auto"/>
              </w:divBdr>
            </w:div>
            <w:div w:id="1712222202">
              <w:marLeft w:val="0"/>
              <w:marRight w:val="0"/>
              <w:marTop w:val="0"/>
              <w:marBottom w:val="0"/>
              <w:divBdr>
                <w:top w:val="none" w:sz="0" w:space="0" w:color="auto"/>
                <w:left w:val="none" w:sz="0" w:space="0" w:color="auto"/>
                <w:bottom w:val="none" w:sz="0" w:space="0" w:color="auto"/>
                <w:right w:val="none" w:sz="0" w:space="0" w:color="auto"/>
              </w:divBdr>
            </w:div>
            <w:div w:id="1891527511">
              <w:marLeft w:val="0"/>
              <w:marRight w:val="0"/>
              <w:marTop w:val="0"/>
              <w:marBottom w:val="0"/>
              <w:divBdr>
                <w:top w:val="none" w:sz="0" w:space="0" w:color="auto"/>
                <w:left w:val="none" w:sz="0" w:space="0" w:color="auto"/>
                <w:bottom w:val="none" w:sz="0" w:space="0" w:color="auto"/>
                <w:right w:val="none" w:sz="0" w:space="0" w:color="auto"/>
              </w:divBdr>
            </w:div>
            <w:div w:id="493839126">
              <w:marLeft w:val="0"/>
              <w:marRight w:val="0"/>
              <w:marTop w:val="0"/>
              <w:marBottom w:val="0"/>
              <w:divBdr>
                <w:top w:val="none" w:sz="0" w:space="0" w:color="auto"/>
                <w:left w:val="none" w:sz="0" w:space="0" w:color="auto"/>
                <w:bottom w:val="none" w:sz="0" w:space="0" w:color="auto"/>
                <w:right w:val="none" w:sz="0" w:space="0" w:color="auto"/>
              </w:divBdr>
            </w:div>
            <w:div w:id="1563759129">
              <w:marLeft w:val="0"/>
              <w:marRight w:val="0"/>
              <w:marTop w:val="0"/>
              <w:marBottom w:val="0"/>
              <w:divBdr>
                <w:top w:val="none" w:sz="0" w:space="0" w:color="auto"/>
                <w:left w:val="none" w:sz="0" w:space="0" w:color="auto"/>
                <w:bottom w:val="none" w:sz="0" w:space="0" w:color="auto"/>
                <w:right w:val="none" w:sz="0" w:space="0" w:color="auto"/>
              </w:divBdr>
            </w:div>
            <w:div w:id="1593508324">
              <w:marLeft w:val="0"/>
              <w:marRight w:val="0"/>
              <w:marTop w:val="0"/>
              <w:marBottom w:val="0"/>
              <w:divBdr>
                <w:top w:val="none" w:sz="0" w:space="0" w:color="auto"/>
                <w:left w:val="none" w:sz="0" w:space="0" w:color="auto"/>
                <w:bottom w:val="none" w:sz="0" w:space="0" w:color="auto"/>
                <w:right w:val="none" w:sz="0" w:space="0" w:color="auto"/>
              </w:divBdr>
            </w:div>
            <w:div w:id="566837681">
              <w:marLeft w:val="0"/>
              <w:marRight w:val="0"/>
              <w:marTop w:val="0"/>
              <w:marBottom w:val="0"/>
              <w:divBdr>
                <w:top w:val="none" w:sz="0" w:space="0" w:color="auto"/>
                <w:left w:val="none" w:sz="0" w:space="0" w:color="auto"/>
                <w:bottom w:val="none" w:sz="0" w:space="0" w:color="auto"/>
                <w:right w:val="none" w:sz="0" w:space="0" w:color="auto"/>
              </w:divBdr>
            </w:div>
            <w:div w:id="749232518">
              <w:marLeft w:val="0"/>
              <w:marRight w:val="0"/>
              <w:marTop w:val="0"/>
              <w:marBottom w:val="0"/>
              <w:divBdr>
                <w:top w:val="none" w:sz="0" w:space="0" w:color="auto"/>
                <w:left w:val="none" w:sz="0" w:space="0" w:color="auto"/>
                <w:bottom w:val="none" w:sz="0" w:space="0" w:color="auto"/>
                <w:right w:val="none" w:sz="0" w:space="0" w:color="auto"/>
              </w:divBdr>
            </w:div>
            <w:div w:id="28730181">
              <w:marLeft w:val="0"/>
              <w:marRight w:val="0"/>
              <w:marTop w:val="0"/>
              <w:marBottom w:val="0"/>
              <w:divBdr>
                <w:top w:val="none" w:sz="0" w:space="0" w:color="auto"/>
                <w:left w:val="none" w:sz="0" w:space="0" w:color="auto"/>
                <w:bottom w:val="none" w:sz="0" w:space="0" w:color="auto"/>
                <w:right w:val="none" w:sz="0" w:space="0" w:color="auto"/>
              </w:divBdr>
            </w:div>
            <w:div w:id="1681660680">
              <w:marLeft w:val="0"/>
              <w:marRight w:val="0"/>
              <w:marTop w:val="0"/>
              <w:marBottom w:val="0"/>
              <w:divBdr>
                <w:top w:val="none" w:sz="0" w:space="0" w:color="auto"/>
                <w:left w:val="none" w:sz="0" w:space="0" w:color="auto"/>
                <w:bottom w:val="none" w:sz="0" w:space="0" w:color="auto"/>
                <w:right w:val="none" w:sz="0" w:space="0" w:color="auto"/>
              </w:divBdr>
            </w:div>
            <w:div w:id="562377977">
              <w:marLeft w:val="0"/>
              <w:marRight w:val="0"/>
              <w:marTop w:val="0"/>
              <w:marBottom w:val="0"/>
              <w:divBdr>
                <w:top w:val="none" w:sz="0" w:space="0" w:color="auto"/>
                <w:left w:val="none" w:sz="0" w:space="0" w:color="auto"/>
                <w:bottom w:val="none" w:sz="0" w:space="0" w:color="auto"/>
                <w:right w:val="none" w:sz="0" w:space="0" w:color="auto"/>
              </w:divBdr>
            </w:div>
            <w:div w:id="966158150">
              <w:marLeft w:val="0"/>
              <w:marRight w:val="0"/>
              <w:marTop w:val="0"/>
              <w:marBottom w:val="0"/>
              <w:divBdr>
                <w:top w:val="none" w:sz="0" w:space="0" w:color="auto"/>
                <w:left w:val="none" w:sz="0" w:space="0" w:color="auto"/>
                <w:bottom w:val="none" w:sz="0" w:space="0" w:color="auto"/>
                <w:right w:val="none" w:sz="0" w:space="0" w:color="auto"/>
              </w:divBdr>
            </w:div>
            <w:div w:id="207031031">
              <w:marLeft w:val="0"/>
              <w:marRight w:val="0"/>
              <w:marTop w:val="0"/>
              <w:marBottom w:val="0"/>
              <w:divBdr>
                <w:top w:val="none" w:sz="0" w:space="0" w:color="auto"/>
                <w:left w:val="none" w:sz="0" w:space="0" w:color="auto"/>
                <w:bottom w:val="none" w:sz="0" w:space="0" w:color="auto"/>
                <w:right w:val="none" w:sz="0" w:space="0" w:color="auto"/>
              </w:divBdr>
            </w:div>
            <w:div w:id="1065377080">
              <w:marLeft w:val="0"/>
              <w:marRight w:val="0"/>
              <w:marTop w:val="0"/>
              <w:marBottom w:val="0"/>
              <w:divBdr>
                <w:top w:val="none" w:sz="0" w:space="0" w:color="auto"/>
                <w:left w:val="none" w:sz="0" w:space="0" w:color="auto"/>
                <w:bottom w:val="none" w:sz="0" w:space="0" w:color="auto"/>
                <w:right w:val="none" w:sz="0" w:space="0" w:color="auto"/>
              </w:divBdr>
            </w:div>
            <w:div w:id="1648707210">
              <w:marLeft w:val="0"/>
              <w:marRight w:val="0"/>
              <w:marTop w:val="0"/>
              <w:marBottom w:val="0"/>
              <w:divBdr>
                <w:top w:val="none" w:sz="0" w:space="0" w:color="auto"/>
                <w:left w:val="none" w:sz="0" w:space="0" w:color="auto"/>
                <w:bottom w:val="none" w:sz="0" w:space="0" w:color="auto"/>
                <w:right w:val="none" w:sz="0" w:space="0" w:color="auto"/>
              </w:divBdr>
            </w:div>
            <w:div w:id="839853412">
              <w:marLeft w:val="0"/>
              <w:marRight w:val="0"/>
              <w:marTop w:val="0"/>
              <w:marBottom w:val="0"/>
              <w:divBdr>
                <w:top w:val="none" w:sz="0" w:space="0" w:color="auto"/>
                <w:left w:val="none" w:sz="0" w:space="0" w:color="auto"/>
                <w:bottom w:val="none" w:sz="0" w:space="0" w:color="auto"/>
                <w:right w:val="none" w:sz="0" w:space="0" w:color="auto"/>
              </w:divBdr>
            </w:div>
            <w:div w:id="310409969">
              <w:marLeft w:val="0"/>
              <w:marRight w:val="0"/>
              <w:marTop w:val="0"/>
              <w:marBottom w:val="0"/>
              <w:divBdr>
                <w:top w:val="none" w:sz="0" w:space="0" w:color="auto"/>
                <w:left w:val="none" w:sz="0" w:space="0" w:color="auto"/>
                <w:bottom w:val="none" w:sz="0" w:space="0" w:color="auto"/>
                <w:right w:val="none" w:sz="0" w:space="0" w:color="auto"/>
              </w:divBdr>
            </w:div>
            <w:div w:id="281963595">
              <w:marLeft w:val="0"/>
              <w:marRight w:val="0"/>
              <w:marTop w:val="0"/>
              <w:marBottom w:val="0"/>
              <w:divBdr>
                <w:top w:val="none" w:sz="0" w:space="0" w:color="auto"/>
                <w:left w:val="none" w:sz="0" w:space="0" w:color="auto"/>
                <w:bottom w:val="none" w:sz="0" w:space="0" w:color="auto"/>
                <w:right w:val="none" w:sz="0" w:space="0" w:color="auto"/>
              </w:divBdr>
            </w:div>
            <w:div w:id="539974077">
              <w:marLeft w:val="0"/>
              <w:marRight w:val="0"/>
              <w:marTop w:val="0"/>
              <w:marBottom w:val="0"/>
              <w:divBdr>
                <w:top w:val="none" w:sz="0" w:space="0" w:color="auto"/>
                <w:left w:val="none" w:sz="0" w:space="0" w:color="auto"/>
                <w:bottom w:val="none" w:sz="0" w:space="0" w:color="auto"/>
                <w:right w:val="none" w:sz="0" w:space="0" w:color="auto"/>
              </w:divBdr>
            </w:div>
            <w:div w:id="1217231961">
              <w:marLeft w:val="0"/>
              <w:marRight w:val="0"/>
              <w:marTop w:val="0"/>
              <w:marBottom w:val="0"/>
              <w:divBdr>
                <w:top w:val="none" w:sz="0" w:space="0" w:color="auto"/>
                <w:left w:val="none" w:sz="0" w:space="0" w:color="auto"/>
                <w:bottom w:val="none" w:sz="0" w:space="0" w:color="auto"/>
                <w:right w:val="none" w:sz="0" w:space="0" w:color="auto"/>
              </w:divBdr>
            </w:div>
            <w:div w:id="143789154">
              <w:marLeft w:val="0"/>
              <w:marRight w:val="0"/>
              <w:marTop w:val="0"/>
              <w:marBottom w:val="0"/>
              <w:divBdr>
                <w:top w:val="none" w:sz="0" w:space="0" w:color="auto"/>
                <w:left w:val="none" w:sz="0" w:space="0" w:color="auto"/>
                <w:bottom w:val="none" w:sz="0" w:space="0" w:color="auto"/>
                <w:right w:val="none" w:sz="0" w:space="0" w:color="auto"/>
              </w:divBdr>
            </w:div>
            <w:div w:id="278075251">
              <w:marLeft w:val="0"/>
              <w:marRight w:val="0"/>
              <w:marTop w:val="0"/>
              <w:marBottom w:val="0"/>
              <w:divBdr>
                <w:top w:val="none" w:sz="0" w:space="0" w:color="auto"/>
                <w:left w:val="none" w:sz="0" w:space="0" w:color="auto"/>
                <w:bottom w:val="none" w:sz="0" w:space="0" w:color="auto"/>
                <w:right w:val="none" w:sz="0" w:space="0" w:color="auto"/>
              </w:divBdr>
            </w:div>
            <w:div w:id="770930358">
              <w:marLeft w:val="0"/>
              <w:marRight w:val="0"/>
              <w:marTop w:val="0"/>
              <w:marBottom w:val="0"/>
              <w:divBdr>
                <w:top w:val="none" w:sz="0" w:space="0" w:color="auto"/>
                <w:left w:val="none" w:sz="0" w:space="0" w:color="auto"/>
                <w:bottom w:val="none" w:sz="0" w:space="0" w:color="auto"/>
                <w:right w:val="none" w:sz="0" w:space="0" w:color="auto"/>
              </w:divBdr>
            </w:div>
            <w:div w:id="1577278692">
              <w:marLeft w:val="0"/>
              <w:marRight w:val="0"/>
              <w:marTop w:val="0"/>
              <w:marBottom w:val="0"/>
              <w:divBdr>
                <w:top w:val="none" w:sz="0" w:space="0" w:color="auto"/>
                <w:left w:val="none" w:sz="0" w:space="0" w:color="auto"/>
                <w:bottom w:val="none" w:sz="0" w:space="0" w:color="auto"/>
                <w:right w:val="none" w:sz="0" w:space="0" w:color="auto"/>
              </w:divBdr>
            </w:div>
            <w:div w:id="1123813615">
              <w:marLeft w:val="0"/>
              <w:marRight w:val="0"/>
              <w:marTop w:val="0"/>
              <w:marBottom w:val="0"/>
              <w:divBdr>
                <w:top w:val="none" w:sz="0" w:space="0" w:color="auto"/>
                <w:left w:val="none" w:sz="0" w:space="0" w:color="auto"/>
                <w:bottom w:val="none" w:sz="0" w:space="0" w:color="auto"/>
                <w:right w:val="none" w:sz="0" w:space="0" w:color="auto"/>
              </w:divBdr>
            </w:div>
            <w:div w:id="13619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3406">
      <w:bodyDiv w:val="1"/>
      <w:marLeft w:val="0"/>
      <w:marRight w:val="0"/>
      <w:marTop w:val="0"/>
      <w:marBottom w:val="0"/>
      <w:divBdr>
        <w:top w:val="none" w:sz="0" w:space="0" w:color="auto"/>
        <w:left w:val="none" w:sz="0" w:space="0" w:color="auto"/>
        <w:bottom w:val="none" w:sz="0" w:space="0" w:color="auto"/>
        <w:right w:val="none" w:sz="0" w:space="0" w:color="auto"/>
      </w:divBdr>
    </w:div>
    <w:div w:id="892080908">
      <w:bodyDiv w:val="1"/>
      <w:marLeft w:val="0"/>
      <w:marRight w:val="0"/>
      <w:marTop w:val="0"/>
      <w:marBottom w:val="0"/>
      <w:divBdr>
        <w:top w:val="none" w:sz="0" w:space="0" w:color="auto"/>
        <w:left w:val="none" w:sz="0" w:space="0" w:color="auto"/>
        <w:bottom w:val="none" w:sz="0" w:space="0" w:color="auto"/>
        <w:right w:val="none" w:sz="0" w:space="0" w:color="auto"/>
      </w:divBdr>
    </w:div>
    <w:div w:id="1120027096">
      <w:bodyDiv w:val="1"/>
      <w:marLeft w:val="0"/>
      <w:marRight w:val="0"/>
      <w:marTop w:val="0"/>
      <w:marBottom w:val="0"/>
      <w:divBdr>
        <w:top w:val="none" w:sz="0" w:space="0" w:color="auto"/>
        <w:left w:val="none" w:sz="0" w:space="0" w:color="auto"/>
        <w:bottom w:val="none" w:sz="0" w:space="0" w:color="auto"/>
        <w:right w:val="none" w:sz="0" w:space="0" w:color="auto"/>
      </w:divBdr>
    </w:div>
    <w:div w:id="1223635794">
      <w:bodyDiv w:val="1"/>
      <w:marLeft w:val="0"/>
      <w:marRight w:val="0"/>
      <w:marTop w:val="0"/>
      <w:marBottom w:val="0"/>
      <w:divBdr>
        <w:top w:val="none" w:sz="0" w:space="0" w:color="auto"/>
        <w:left w:val="none" w:sz="0" w:space="0" w:color="auto"/>
        <w:bottom w:val="none" w:sz="0" w:space="0" w:color="auto"/>
        <w:right w:val="none" w:sz="0" w:space="0" w:color="auto"/>
      </w:divBdr>
      <w:divsChild>
        <w:div w:id="399795786">
          <w:marLeft w:val="0"/>
          <w:marRight w:val="0"/>
          <w:marTop w:val="0"/>
          <w:marBottom w:val="0"/>
          <w:divBdr>
            <w:top w:val="none" w:sz="0" w:space="0" w:color="auto"/>
            <w:left w:val="none" w:sz="0" w:space="0" w:color="auto"/>
            <w:bottom w:val="none" w:sz="0" w:space="0" w:color="auto"/>
            <w:right w:val="none" w:sz="0" w:space="0" w:color="auto"/>
          </w:divBdr>
          <w:divsChild>
            <w:div w:id="1301351454">
              <w:marLeft w:val="0"/>
              <w:marRight w:val="0"/>
              <w:marTop w:val="0"/>
              <w:marBottom w:val="0"/>
              <w:divBdr>
                <w:top w:val="none" w:sz="0" w:space="0" w:color="auto"/>
                <w:left w:val="none" w:sz="0" w:space="0" w:color="auto"/>
                <w:bottom w:val="none" w:sz="0" w:space="0" w:color="auto"/>
                <w:right w:val="none" w:sz="0" w:space="0" w:color="auto"/>
              </w:divBdr>
            </w:div>
            <w:div w:id="1819691740">
              <w:marLeft w:val="0"/>
              <w:marRight w:val="0"/>
              <w:marTop w:val="0"/>
              <w:marBottom w:val="0"/>
              <w:divBdr>
                <w:top w:val="none" w:sz="0" w:space="0" w:color="auto"/>
                <w:left w:val="none" w:sz="0" w:space="0" w:color="auto"/>
                <w:bottom w:val="none" w:sz="0" w:space="0" w:color="auto"/>
                <w:right w:val="none" w:sz="0" w:space="0" w:color="auto"/>
              </w:divBdr>
            </w:div>
            <w:div w:id="2013101752">
              <w:marLeft w:val="0"/>
              <w:marRight w:val="0"/>
              <w:marTop w:val="0"/>
              <w:marBottom w:val="0"/>
              <w:divBdr>
                <w:top w:val="none" w:sz="0" w:space="0" w:color="auto"/>
                <w:left w:val="none" w:sz="0" w:space="0" w:color="auto"/>
                <w:bottom w:val="none" w:sz="0" w:space="0" w:color="auto"/>
                <w:right w:val="none" w:sz="0" w:space="0" w:color="auto"/>
              </w:divBdr>
            </w:div>
            <w:div w:id="1990010725">
              <w:marLeft w:val="0"/>
              <w:marRight w:val="0"/>
              <w:marTop w:val="0"/>
              <w:marBottom w:val="0"/>
              <w:divBdr>
                <w:top w:val="none" w:sz="0" w:space="0" w:color="auto"/>
                <w:left w:val="none" w:sz="0" w:space="0" w:color="auto"/>
                <w:bottom w:val="none" w:sz="0" w:space="0" w:color="auto"/>
                <w:right w:val="none" w:sz="0" w:space="0" w:color="auto"/>
              </w:divBdr>
            </w:div>
            <w:div w:id="1790591726">
              <w:marLeft w:val="0"/>
              <w:marRight w:val="0"/>
              <w:marTop w:val="0"/>
              <w:marBottom w:val="0"/>
              <w:divBdr>
                <w:top w:val="none" w:sz="0" w:space="0" w:color="auto"/>
                <w:left w:val="none" w:sz="0" w:space="0" w:color="auto"/>
                <w:bottom w:val="none" w:sz="0" w:space="0" w:color="auto"/>
                <w:right w:val="none" w:sz="0" w:space="0" w:color="auto"/>
              </w:divBdr>
            </w:div>
            <w:div w:id="1158156497">
              <w:marLeft w:val="0"/>
              <w:marRight w:val="0"/>
              <w:marTop w:val="0"/>
              <w:marBottom w:val="0"/>
              <w:divBdr>
                <w:top w:val="none" w:sz="0" w:space="0" w:color="auto"/>
                <w:left w:val="none" w:sz="0" w:space="0" w:color="auto"/>
                <w:bottom w:val="none" w:sz="0" w:space="0" w:color="auto"/>
                <w:right w:val="none" w:sz="0" w:space="0" w:color="auto"/>
              </w:divBdr>
            </w:div>
            <w:div w:id="886725161">
              <w:marLeft w:val="0"/>
              <w:marRight w:val="0"/>
              <w:marTop w:val="0"/>
              <w:marBottom w:val="0"/>
              <w:divBdr>
                <w:top w:val="none" w:sz="0" w:space="0" w:color="auto"/>
                <w:left w:val="none" w:sz="0" w:space="0" w:color="auto"/>
                <w:bottom w:val="none" w:sz="0" w:space="0" w:color="auto"/>
                <w:right w:val="none" w:sz="0" w:space="0" w:color="auto"/>
              </w:divBdr>
            </w:div>
            <w:div w:id="103616953">
              <w:marLeft w:val="0"/>
              <w:marRight w:val="0"/>
              <w:marTop w:val="0"/>
              <w:marBottom w:val="0"/>
              <w:divBdr>
                <w:top w:val="none" w:sz="0" w:space="0" w:color="auto"/>
                <w:left w:val="none" w:sz="0" w:space="0" w:color="auto"/>
                <w:bottom w:val="none" w:sz="0" w:space="0" w:color="auto"/>
                <w:right w:val="none" w:sz="0" w:space="0" w:color="auto"/>
              </w:divBdr>
            </w:div>
            <w:div w:id="933172">
              <w:marLeft w:val="0"/>
              <w:marRight w:val="0"/>
              <w:marTop w:val="0"/>
              <w:marBottom w:val="0"/>
              <w:divBdr>
                <w:top w:val="none" w:sz="0" w:space="0" w:color="auto"/>
                <w:left w:val="none" w:sz="0" w:space="0" w:color="auto"/>
                <w:bottom w:val="none" w:sz="0" w:space="0" w:color="auto"/>
                <w:right w:val="none" w:sz="0" w:space="0" w:color="auto"/>
              </w:divBdr>
            </w:div>
            <w:div w:id="451100215">
              <w:marLeft w:val="0"/>
              <w:marRight w:val="0"/>
              <w:marTop w:val="0"/>
              <w:marBottom w:val="0"/>
              <w:divBdr>
                <w:top w:val="none" w:sz="0" w:space="0" w:color="auto"/>
                <w:left w:val="none" w:sz="0" w:space="0" w:color="auto"/>
                <w:bottom w:val="none" w:sz="0" w:space="0" w:color="auto"/>
                <w:right w:val="none" w:sz="0" w:space="0" w:color="auto"/>
              </w:divBdr>
            </w:div>
            <w:div w:id="1472944972">
              <w:marLeft w:val="0"/>
              <w:marRight w:val="0"/>
              <w:marTop w:val="0"/>
              <w:marBottom w:val="0"/>
              <w:divBdr>
                <w:top w:val="none" w:sz="0" w:space="0" w:color="auto"/>
                <w:left w:val="none" w:sz="0" w:space="0" w:color="auto"/>
                <w:bottom w:val="none" w:sz="0" w:space="0" w:color="auto"/>
                <w:right w:val="none" w:sz="0" w:space="0" w:color="auto"/>
              </w:divBdr>
            </w:div>
            <w:div w:id="580024437">
              <w:marLeft w:val="0"/>
              <w:marRight w:val="0"/>
              <w:marTop w:val="0"/>
              <w:marBottom w:val="0"/>
              <w:divBdr>
                <w:top w:val="none" w:sz="0" w:space="0" w:color="auto"/>
                <w:left w:val="none" w:sz="0" w:space="0" w:color="auto"/>
                <w:bottom w:val="none" w:sz="0" w:space="0" w:color="auto"/>
                <w:right w:val="none" w:sz="0" w:space="0" w:color="auto"/>
              </w:divBdr>
            </w:div>
            <w:div w:id="1522745463">
              <w:marLeft w:val="0"/>
              <w:marRight w:val="0"/>
              <w:marTop w:val="0"/>
              <w:marBottom w:val="0"/>
              <w:divBdr>
                <w:top w:val="none" w:sz="0" w:space="0" w:color="auto"/>
                <w:left w:val="none" w:sz="0" w:space="0" w:color="auto"/>
                <w:bottom w:val="none" w:sz="0" w:space="0" w:color="auto"/>
                <w:right w:val="none" w:sz="0" w:space="0" w:color="auto"/>
              </w:divBdr>
            </w:div>
            <w:div w:id="649945543">
              <w:marLeft w:val="0"/>
              <w:marRight w:val="0"/>
              <w:marTop w:val="0"/>
              <w:marBottom w:val="0"/>
              <w:divBdr>
                <w:top w:val="none" w:sz="0" w:space="0" w:color="auto"/>
                <w:left w:val="none" w:sz="0" w:space="0" w:color="auto"/>
                <w:bottom w:val="none" w:sz="0" w:space="0" w:color="auto"/>
                <w:right w:val="none" w:sz="0" w:space="0" w:color="auto"/>
              </w:divBdr>
            </w:div>
            <w:div w:id="956064239">
              <w:marLeft w:val="0"/>
              <w:marRight w:val="0"/>
              <w:marTop w:val="0"/>
              <w:marBottom w:val="0"/>
              <w:divBdr>
                <w:top w:val="none" w:sz="0" w:space="0" w:color="auto"/>
                <w:left w:val="none" w:sz="0" w:space="0" w:color="auto"/>
                <w:bottom w:val="none" w:sz="0" w:space="0" w:color="auto"/>
                <w:right w:val="none" w:sz="0" w:space="0" w:color="auto"/>
              </w:divBdr>
            </w:div>
            <w:div w:id="851604322">
              <w:marLeft w:val="0"/>
              <w:marRight w:val="0"/>
              <w:marTop w:val="0"/>
              <w:marBottom w:val="0"/>
              <w:divBdr>
                <w:top w:val="none" w:sz="0" w:space="0" w:color="auto"/>
                <w:left w:val="none" w:sz="0" w:space="0" w:color="auto"/>
                <w:bottom w:val="none" w:sz="0" w:space="0" w:color="auto"/>
                <w:right w:val="none" w:sz="0" w:space="0" w:color="auto"/>
              </w:divBdr>
            </w:div>
            <w:div w:id="274531575">
              <w:marLeft w:val="0"/>
              <w:marRight w:val="0"/>
              <w:marTop w:val="0"/>
              <w:marBottom w:val="0"/>
              <w:divBdr>
                <w:top w:val="none" w:sz="0" w:space="0" w:color="auto"/>
                <w:left w:val="none" w:sz="0" w:space="0" w:color="auto"/>
                <w:bottom w:val="none" w:sz="0" w:space="0" w:color="auto"/>
                <w:right w:val="none" w:sz="0" w:space="0" w:color="auto"/>
              </w:divBdr>
            </w:div>
            <w:div w:id="2090230974">
              <w:marLeft w:val="0"/>
              <w:marRight w:val="0"/>
              <w:marTop w:val="0"/>
              <w:marBottom w:val="0"/>
              <w:divBdr>
                <w:top w:val="none" w:sz="0" w:space="0" w:color="auto"/>
                <w:left w:val="none" w:sz="0" w:space="0" w:color="auto"/>
                <w:bottom w:val="none" w:sz="0" w:space="0" w:color="auto"/>
                <w:right w:val="none" w:sz="0" w:space="0" w:color="auto"/>
              </w:divBdr>
            </w:div>
            <w:div w:id="1951859386">
              <w:marLeft w:val="0"/>
              <w:marRight w:val="0"/>
              <w:marTop w:val="0"/>
              <w:marBottom w:val="0"/>
              <w:divBdr>
                <w:top w:val="none" w:sz="0" w:space="0" w:color="auto"/>
                <w:left w:val="none" w:sz="0" w:space="0" w:color="auto"/>
                <w:bottom w:val="none" w:sz="0" w:space="0" w:color="auto"/>
                <w:right w:val="none" w:sz="0" w:space="0" w:color="auto"/>
              </w:divBdr>
            </w:div>
            <w:div w:id="641497496">
              <w:marLeft w:val="0"/>
              <w:marRight w:val="0"/>
              <w:marTop w:val="0"/>
              <w:marBottom w:val="0"/>
              <w:divBdr>
                <w:top w:val="none" w:sz="0" w:space="0" w:color="auto"/>
                <w:left w:val="none" w:sz="0" w:space="0" w:color="auto"/>
                <w:bottom w:val="none" w:sz="0" w:space="0" w:color="auto"/>
                <w:right w:val="none" w:sz="0" w:space="0" w:color="auto"/>
              </w:divBdr>
            </w:div>
            <w:div w:id="1856767606">
              <w:marLeft w:val="0"/>
              <w:marRight w:val="0"/>
              <w:marTop w:val="0"/>
              <w:marBottom w:val="0"/>
              <w:divBdr>
                <w:top w:val="none" w:sz="0" w:space="0" w:color="auto"/>
                <w:left w:val="none" w:sz="0" w:space="0" w:color="auto"/>
                <w:bottom w:val="none" w:sz="0" w:space="0" w:color="auto"/>
                <w:right w:val="none" w:sz="0" w:space="0" w:color="auto"/>
              </w:divBdr>
            </w:div>
            <w:div w:id="1650599391">
              <w:marLeft w:val="0"/>
              <w:marRight w:val="0"/>
              <w:marTop w:val="0"/>
              <w:marBottom w:val="0"/>
              <w:divBdr>
                <w:top w:val="none" w:sz="0" w:space="0" w:color="auto"/>
                <w:left w:val="none" w:sz="0" w:space="0" w:color="auto"/>
                <w:bottom w:val="none" w:sz="0" w:space="0" w:color="auto"/>
                <w:right w:val="none" w:sz="0" w:space="0" w:color="auto"/>
              </w:divBdr>
            </w:div>
            <w:div w:id="2055889579">
              <w:marLeft w:val="0"/>
              <w:marRight w:val="0"/>
              <w:marTop w:val="0"/>
              <w:marBottom w:val="0"/>
              <w:divBdr>
                <w:top w:val="none" w:sz="0" w:space="0" w:color="auto"/>
                <w:left w:val="none" w:sz="0" w:space="0" w:color="auto"/>
                <w:bottom w:val="none" w:sz="0" w:space="0" w:color="auto"/>
                <w:right w:val="none" w:sz="0" w:space="0" w:color="auto"/>
              </w:divBdr>
            </w:div>
            <w:div w:id="1435903662">
              <w:marLeft w:val="0"/>
              <w:marRight w:val="0"/>
              <w:marTop w:val="0"/>
              <w:marBottom w:val="0"/>
              <w:divBdr>
                <w:top w:val="none" w:sz="0" w:space="0" w:color="auto"/>
                <w:left w:val="none" w:sz="0" w:space="0" w:color="auto"/>
                <w:bottom w:val="none" w:sz="0" w:space="0" w:color="auto"/>
                <w:right w:val="none" w:sz="0" w:space="0" w:color="auto"/>
              </w:divBdr>
            </w:div>
            <w:div w:id="2079355793">
              <w:marLeft w:val="0"/>
              <w:marRight w:val="0"/>
              <w:marTop w:val="0"/>
              <w:marBottom w:val="0"/>
              <w:divBdr>
                <w:top w:val="none" w:sz="0" w:space="0" w:color="auto"/>
                <w:left w:val="none" w:sz="0" w:space="0" w:color="auto"/>
                <w:bottom w:val="none" w:sz="0" w:space="0" w:color="auto"/>
                <w:right w:val="none" w:sz="0" w:space="0" w:color="auto"/>
              </w:divBdr>
            </w:div>
            <w:div w:id="1032849850">
              <w:marLeft w:val="0"/>
              <w:marRight w:val="0"/>
              <w:marTop w:val="0"/>
              <w:marBottom w:val="0"/>
              <w:divBdr>
                <w:top w:val="none" w:sz="0" w:space="0" w:color="auto"/>
                <w:left w:val="none" w:sz="0" w:space="0" w:color="auto"/>
                <w:bottom w:val="none" w:sz="0" w:space="0" w:color="auto"/>
                <w:right w:val="none" w:sz="0" w:space="0" w:color="auto"/>
              </w:divBdr>
            </w:div>
            <w:div w:id="858591517">
              <w:marLeft w:val="0"/>
              <w:marRight w:val="0"/>
              <w:marTop w:val="0"/>
              <w:marBottom w:val="0"/>
              <w:divBdr>
                <w:top w:val="none" w:sz="0" w:space="0" w:color="auto"/>
                <w:left w:val="none" w:sz="0" w:space="0" w:color="auto"/>
                <w:bottom w:val="none" w:sz="0" w:space="0" w:color="auto"/>
                <w:right w:val="none" w:sz="0" w:space="0" w:color="auto"/>
              </w:divBdr>
            </w:div>
            <w:div w:id="268201292">
              <w:marLeft w:val="0"/>
              <w:marRight w:val="0"/>
              <w:marTop w:val="0"/>
              <w:marBottom w:val="0"/>
              <w:divBdr>
                <w:top w:val="none" w:sz="0" w:space="0" w:color="auto"/>
                <w:left w:val="none" w:sz="0" w:space="0" w:color="auto"/>
                <w:bottom w:val="none" w:sz="0" w:space="0" w:color="auto"/>
                <w:right w:val="none" w:sz="0" w:space="0" w:color="auto"/>
              </w:divBdr>
            </w:div>
            <w:div w:id="861363930">
              <w:marLeft w:val="0"/>
              <w:marRight w:val="0"/>
              <w:marTop w:val="0"/>
              <w:marBottom w:val="0"/>
              <w:divBdr>
                <w:top w:val="none" w:sz="0" w:space="0" w:color="auto"/>
                <w:left w:val="none" w:sz="0" w:space="0" w:color="auto"/>
                <w:bottom w:val="none" w:sz="0" w:space="0" w:color="auto"/>
                <w:right w:val="none" w:sz="0" w:space="0" w:color="auto"/>
              </w:divBdr>
            </w:div>
            <w:div w:id="11149390">
              <w:marLeft w:val="0"/>
              <w:marRight w:val="0"/>
              <w:marTop w:val="0"/>
              <w:marBottom w:val="0"/>
              <w:divBdr>
                <w:top w:val="none" w:sz="0" w:space="0" w:color="auto"/>
                <w:left w:val="none" w:sz="0" w:space="0" w:color="auto"/>
                <w:bottom w:val="none" w:sz="0" w:space="0" w:color="auto"/>
                <w:right w:val="none" w:sz="0" w:space="0" w:color="auto"/>
              </w:divBdr>
            </w:div>
            <w:div w:id="1443261957">
              <w:marLeft w:val="0"/>
              <w:marRight w:val="0"/>
              <w:marTop w:val="0"/>
              <w:marBottom w:val="0"/>
              <w:divBdr>
                <w:top w:val="none" w:sz="0" w:space="0" w:color="auto"/>
                <w:left w:val="none" w:sz="0" w:space="0" w:color="auto"/>
                <w:bottom w:val="none" w:sz="0" w:space="0" w:color="auto"/>
                <w:right w:val="none" w:sz="0" w:space="0" w:color="auto"/>
              </w:divBdr>
            </w:div>
            <w:div w:id="1289820736">
              <w:marLeft w:val="0"/>
              <w:marRight w:val="0"/>
              <w:marTop w:val="0"/>
              <w:marBottom w:val="0"/>
              <w:divBdr>
                <w:top w:val="none" w:sz="0" w:space="0" w:color="auto"/>
                <w:left w:val="none" w:sz="0" w:space="0" w:color="auto"/>
                <w:bottom w:val="none" w:sz="0" w:space="0" w:color="auto"/>
                <w:right w:val="none" w:sz="0" w:space="0" w:color="auto"/>
              </w:divBdr>
            </w:div>
            <w:div w:id="624627581">
              <w:marLeft w:val="0"/>
              <w:marRight w:val="0"/>
              <w:marTop w:val="0"/>
              <w:marBottom w:val="0"/>
              <w:divBdr>
                <w:top w:val="none" w:sz="0" w:space="0" w:color="auto"/>
                <w:left w:val="none" w:sz="0" w:space="0" w:color="auto"/>
                <w:bottom w:val="none" w:sz="0" w:space="0" w:color="auto"/>
                <w:right w:val="none" w:sz="0" w:space="0" w:color="auto"/>
              </w:divBdr>
            </w:div>
            <w:div w:id="892157539">
              <w:marLeft w:val="0"/>
              <w:marRight w:val="0"/>
              <w:marTop w:val="0"/>
              <w:marBottom w:val="0"/>
              <w:divBdr>
                <w:top w:val="none" w:sz="0" w:space="0" w:color="auto"/>
                <w:left w:val="none" w:sz="0" w:space="0" w:color="auto"/>
                <w:bottom w:val="none" w:sz="0" w:space="0" w:color="auto"/>
                <w:right w:val="none" w:sz="0" w:space="0" w:color="auto"/>
              </w:divBdr>
            </w:div>
            <w:div w:id="146826348">
              <w:marLeft w:val="0"/>
              <w:marRight w:val="0"/>
              <w:marTop w:val="0"/>
              <w:marBottom w:val="0"/>
              <w:divBdr>
                <w:top w:val="none" w:sz="0" w:space="0" w:color="auto"/>
                <w:left w:val="none" w:sz="0" w:space="0" w:color="auto"/>
                <w:bottom w:val="none" w:sz="0" w:space="0" w:color="auto"/>
                <w:right w:val="none" w:sz="0" w:space="0" w:color="auto"/>
              </w:divBdr>
            </w:div>
            <w:div w:id="814681408">
              <w:marLeft w:val="0"/>
              <w:marRight w:val="0"/>
              <w:marTop w:val="0"/>
              <w:marBottom w:val="0"/>
              <w:divBdr>
                <w:top w:val="none" w:sz="0" w:space="0" w:color="auto"/>
                <w:left w:val="none" w:sz="0" w:space="0" w:color="auto"/>
                <w:bottom w:val="none" w:sz="0" w:space="0" w:color="auto"/>
                <w:right w:val="none" w:sz="0" w:space="0" w:color="auto"/>
              </w:divBdr>
            </w:div>
            <w:div w:id="1395200677">
              <w:marLeft w:val="0"/>
              <w:marRight w:val="0"/>
              <w:marTop w:val="0"/>
              <w:marBottom w:val="0"/>
              <w:divBdr>
                <w:top w:val="none" w:sz="0" w:space="0" w:color="auto"/>
                <w:left w:val="none" w:sz="0" w:space="0" w:color="auto"/>
                <w:bottom w:val="none" w:sz="0" w:space="0" w:color="auto"/>
                <w:right w:val="none" w:sz="0" w:space="0" w:color="auto"/>
              </w:divBdr>
            </w:div>
            <w:div w:id="1544050720">
              <w:marLeft w:val="0"/>
              <w:marRight w:val="0"/>
              <w:marTop w:val="0"/>
              <w:marBottom w:val="0"/>
              <w:divBdr>
                <w:top w:val="none" w:sz="0" w:space="0" w:color="auto"/>
                <w:left w:val="none" w:sz="0" w:space="0" w:color="auto"/>
                <w:bottom w:val="none" w:sz="0" w:space="0" w:color="auto"/>
                <w:right w:val="none" w:sz="0" w:space="0" w:color="auto"/>
              </w:divBdr>
            </w:div>
            <w:div w:id="1546526735">
              <w:marLeft w:val="0"/>
              <w:marRight w:val="0"/>
              <w:marTop w:val="0"/>
              <w:marBottom w:val="0"/>
              <w:divBdr>
                <w:top w:val="none" w:sz="0" w:space="0" w:color="auto"/>
                <w:left w:val="none" w:sz="0" w:space="0" w:color="auto"/>
                <w:bottom w:val="none" w:sz="0" w:space="0" w:color="auto"/>
                <w:right w:val="none" w:sz="0" w:space="0" w:color="auto"/>
              </w:divBdr>
            </w:div>
            <w:div w:id="1602107276">
              <w:marLeft w:val="0"/>
              <w:marRight w:val="0"/>
              <w:marTop w:val="0"/>
              <w:marBottom w:val="0"/>
              <w:divBdr>
                <w:top w:val="none" w:sz="0" w:space="0" w:color="auto"/>
                <w:left w:val="none" w:sz="0" w:space="0" w:color="auto"/>
                <w:bottom w:val="none" w:sz="0" w:space="0" w:color="auto"/>
                <w:right w:val="none" w:sz="0" w:space="0" w:color="auto"/>
              </w:divBdr>
            </w:div>
            <w:div w:id="21174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855">
      <w:bodyDiv w:val="1"/>
      <w:marLeft w:val="0"/>
      <w:marRight w:val="0"/>
      <w:marTop w:val="0"/>
      <w:marBottom w:val="0"/>
      <w:divBdr>
        <w:top w:val="none" w:sz="0" w:space="0" w:color="auto"/>
        <w:left w:val="none" w:sz="0" w:space="0" w:color="auto"/>
        <w:bottom w:val="none" w:sz="0" w:space="0" w:color="auto"/>
        <w:right w:val="none" w:sz="0" w:space="0" w:color="auto"/>
      </w:divBdr>
      <w:divsChild>
        <w:div w:id="716198323">
          <w:marLeft w:val="0"/>
          <w:marRight w:val="0"/>
          <w:marTop w:val="0"/>
          <w:marBottom w:val="0"/>
          <w:divBdr>
            <w:top w:val="none" w:sz="0" w:space="0" w:color="auto"/>
            <w:left w:val="none" w:sz="0" w:space="0" w:color="auto"/>
            <w:bottom w:val="none" w:sz="0" w:space="0" w:color="auto"/>
            <w:right w:val="none" w:sz="0" w:space="0" w:color="auto"/>
          </w:divBdr>
          <w:divsChild>
            <w:div w:id="625619376">
              <w:marLeft w:val="0"/>
              <w:marRight w:val="0"/>
              <w:marTop w:val="0"/>
              <w:marBottom w:val="0"/>
              <w:divBdr>
                <w:top w:val="none" w:sz="0" w:space="0" w:color="auto"/>
                <w:left w:val="none" w:sz="0" w:space="0" w:color="auto"/>
                <w:bottom w:val="none" w:sz="0" w:space="0" w:color="auto"/>
                <w:right w:val="none" w:sz="0" w:space="0" w:color="auto"/>
              </w:divBdr>
            </w:div>
            <w:div w:id="1412922475">
              <w:marLeft w:val="0"/>
              <w:marRight w:val="0"/>
              <w:marTop w:val="0"/>
              <w:marBottom w:val="0"/>
              <w:divBdr>
                <w:top w:val="none" w:sz="0" w:space="0" w:color="auto"/>
                <w:left w:val="none" w:sz="0" w:space="0" w:color="auto"/>
                <w:bottom w:val="none" w:sz="0" w:space="0" w:color="auto"/>
                <w:right w:val="none" w:sz="0" w:space="0" w:color="auto"/>
              </w:divBdr>
            </w:div>
            <w:div w:id="1341547018">
              <w:marLeft w:val="0"/>
              <w:marRight w:val="0"/>
              <w:marTop w:val="0"/>
              <w:marBottom w:val="0"/>
              <w:divBdr>
                <w:top w:val="none" w:sz="0" w:space="0" w:color="auto"/>
                <w:left w:val="none" w:sz="0" w:space="0" w:color="auto"/>
                <w:bottom w:val="none" w:sz="0" w:space="0" w:color="auto"/>
                <w:right w:val="none" w:sz="0" w:space="0" w:color="auto"/>
              </w:divBdr>
            </w:div>
            <w:div w:id="1071849449">
              <w:marLeft w:val="0"/>
              <w:marRight w:val="0"/>
              <w:marTop w:val="0"/>
              <w:marBottom w:val="0"/>
              <w:divBdr>
                <w:top w:val="none" w:sz="0" w:space="0" w:color="auto"/>
                <w:left w:val="none" w:sz="0" w:space="0" w:color="auto"/>
                <w:bottom w:val="none" w:sz="0" w:space="0" w:color="auto"/>
                <w:right w:val="none" w:sz="0" w:space="0" w:color="auto"/>
              </w:divBdr>
            </w:div>
            <w:div w:id="1226531997">
              <w:marLeft w:val="0"/>
              <w:marRight w:val="0"/>
              <w:marTop w:val="0"/>
              <w:marBottom w:val="0"/>
              <w:divBdr>
                <w:top w:val="none" w:sz="0" w:space="0" w:color="auto"/>
                <w:left w:val="none" w:sz="0" w:space="0" w:color="auto"/>
                <w:bottom w:val="none" w:sz="0" w:space="0" w:color="auto"/>
                <w:right w:val="none" w:sz="0" w:space="0" w:color="auto"/>
              </w:divBdr>
            </w:div>
            <w:div w:id="126436486">
              <w:marLeft w:val="0"/>
              <w:marRight w:val="0"/>
              <w:marTop w:val="0"/>
              <w:marBottom w:val="0"/>
              <w:divBdr>
                <w:top w:val="none" w:sz="0" w:space="0" w:color="auto"/>
                <w:left w:val="none" w:sz="0" w:space="0" w:color="auto"/>
                <w:bottom w:val="none" w:sz="0" w:space="0" w:color="auto"/>
                <w:right w:val="none" w:sz="0" w:space="0" w:color="auto"/>
              </w:divBdr>
            </w:div>
            <w:div w:id="1637956253">
              <w:marLeft w:val="0"/>
              <w:marRight w:val="0"/>
              <w:marTop w:val="0"/>
              <w:marBottom w:val="0"/>
              <w:divBdr>
                <w:top w:val="none" w:sz="0" w:space="0" w:color="auto"/>
                <w:left w:val="none" w:sz="0" w:space="0" w:color="auto"/>
                <w:bottom w:val="none" w:sz="0" w:space="0" w:color="auto"/>
                <w:right w:val="none" w:sz="0" w:space="0" w:color="auto"/>
              </w:divBdr>
            </w:div>
            <w:div w:id="10994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468099">
      <w:bodyDiv w:val="1"/>
      <w:marLeft w:val="0"/>
      <w:marRight w:val="0"/>
      <w:marTop w:val="0"/>
      <w:marBottom w:val="0"/>
      <w:divBdr>
        <w:top w:val="none" w:sz="0" w:space="0" w:color="auto"/>
        <w:left w:val="none" w:sz="0" w:space="0" w:color="auto"/>
        <w:bottom w:val="none" w:sz="0" w:space="0" w:color="auto"/>
        <w:right w:val="none" w:sz="0" w:space="0" w:color="auto"/>
      </w:divBdr>
      <w:divsChild>
        <w:div w:id="869955621">
          <w:marLeft w:val="0"/>
          <w:marRight w:val="0"/>
          <w:marTop w:val="0"/>
          <w:marBottom w:val="0"/>
          <w:divBdr>
            <w:top w:val="none" w:sz="0" w:space="0" w:color="auto"/>
            <w:left w:val="none" w:sz="0" w:space="0" w:color="auto"/>
            <w:bottom w:val="none" w:sz="0" w:space="0" w:color="auto"/>
            <w:right w:val="none" w:sz="0" w:space="0" w:color="auto"/>
          </w:divBdr>
          <w:divsChild>
            <w:div w:id="922683421">
              <w:marLeft w:val="0"/>
              <w:marRight w:val="0"/>
              <w:marTop w:val="0"/>
              <w:marBottom w:val="0"/>
              <w:divBdr>
                <w:top w:val="none" w:sz="0" w:space="0" w:color="auto"/>
                <w:left w:val="none" w:sz="0" w:space="0" w:color="auto"/>
                <w:bottom w:val="none" w:sz="0" w:space="0" w:color="auto"/>
                <w:right w:val="none" w:sz="0" w:space="0" w:color="auto"/>
              </w:divBdr>
            </w:div>
            <w:div w:id="1011448072">
              <w:marLeft w:val="0"/>
              <w:marRight w:val="0"/>
              <w:marTop w:val="0"/>
              <w:marBottom w:val="0"/>
              <w:divBdr>
                <w:top w:val="none" w:sz="0" w:space="0" w:color="auto"/>
                <w:left w:val="none" w:sz="0" w:space="0" w:color="auto"/>
                <w:bottom w:val="none" w:sz="0" w:space="0" w:color="auto"/>
                <w:right w:val="none" w:sz="0" w:space="0" w:color="auto"/>
              </w:divBdr>
            </w:div>
            <w:div w:id="1530602448">
              <w:marLeft w:val="0"/>
              <w:marRight w:val="0"/>
              <w:marTop w:val="0"/>
              <w:marBottom w:val="0"/>
              <w:divBdr>
                <w:top w:val="none" w:sz="0" w:space="0" w:color="auto"/>
                <w:left w:val="none" w:sz="0" w:space="0" w:color="auto"/>
                <w:bottom w:val="none" w:sz="0" w:space="0" w:color="auto"/>
                <w:right w:val="none" w:sz="0" w:space="0" w:color="auto"/>
              </w:divBdr>
            </w:div>
            <w:div w:id="1855457255">
              <w:marLeft w:val="0"/>
              <w:marRight w:val="0"/>
              <w:marTop w:val="0"/>
              <w:marBottom w:val="0"/>
              <w:divBdr>
                <w:top w:val="none" w:sz="0" w:space="0" w:color="auto"/>
                <w:left w:val="none" w:sz="0" w:space="0" w:color="auto"/>
                <w:bottom w:val="none" w:sz="0" w:space="0" w:color="auto"/>
                <w:right w:val="none" w:sz="0" w:space="0" w:color="auto"/>
              </w:divBdr>
            </w:div>
            <w:div w:id="848645450">
              <w:marLeft w:val="0"/>
              <w:marRight w:val="0"/>
              <w:marTop w:val="0"/>
              <w:marBottom w:val="0"/>
              <w:divBdr>
                <w:top w:val="none" w:sz="0" w:space="0" w:color="auto"/>
                <w:left w:val="none" w:sz="0" w:space="0" w:color="auto"/>
                <w:bottom w:val="none" w:sz="0" w:space="0" w:color="auto"/>
                <w:right w:val="none" w:sz="0" w:space="0" w:color="auto"/>
              </w:divBdr>
            </w:div>
            <w:div w:id="671105884">
              <w:marLeft w:val="0"/>
              <w:marRight w:val="0"/>
              <w:marTop w:val="0"/>
              <w:marBottom w:val="0"/>
              <w:divBdr>
                <w:top w:val="none" w:sz="0" w:space="0" w:color="auto"/>
                <w:left w:val="none" w:sz="0" w:space="0" w:color="auto"/>
                <w:bottom w:val="none" w:sz="0" w:space="0" w:color="auto"/>
                <w:right w:val="none" w:sz="0" w:space="0" w:color="auto"/>
              </w:divBdr>
            </w:div>
            <w:div w:id="1243444999">
              <w:marLeft w:val="0"/>
              <w:marRight w:val="0"/>
              <w:marTop w:val="0"/>
              <w:marBottom w:val="0"/>
              <w:divBdr>
                <w:top w:val="none" w:sz="0" w:space="0" w:color="auto"/>
                <w:left w:val="none" w:sz="0" w:space="0" w:color="auto"/>
                <w:bottom w:val="none" w:sz="0" w:space="0" w:color="auto"/>
                <w:right w:val="none" w:sz="0" w:space="0" w:color="auto"/>
              </w:divBdr>
            </w:div>
            <w:div w:id="39401319">
              <w:marLeft w:val="0"/>
              <w:marRight w:val="0"/>
              <w:marTop w:val="0"/>
              <w:marBottom w:val="0"/>
              <w:divBdr>
                <w:top w:val="none" w:sz="0" w:space="0" w:color="auto"/>
                <w:left w:val="none" w:sz="0" w:space="0" w:color="auto"/>
                <w:bottom w:val="none" w:sz="0" w:space="0" w:color="auto"/>
                <w:right w:val="none" w:sz="0" w:space="0" w:color="auto"/>
              </w:divBdr>
            </w:div>
            <w:div w:id="63726301">
              <w:marLeft w:val="0"/>
              <w:marRight w:val="0"/>
              <w:marTop w:val="0"/>
              <w:marBottom w:val="0"/>
              <w:divBdr>
                <w:top w:val="none" w:sz="0" w:space="0" w:color="auto"/>
                <w:left w:val="none" w:sz="0" w:space="0" w:color="auto"/>
                <w:bottom w:val="none" w:sz="0" w:space="0" w:color="auto"/>
                <w:right w:val="none" w:sz="0" w:space="0" w:color="auto"/>
              </w:divBdr>
            </w:div>
            <w:div w:id="1830753031">
              <w:marLeft w:val="0"/>
              <w:marRight w:val="0"/>
              <w:marTop w:val="0"/>
              <w:marBottom w:val="0"/>
              <w:divBdr>
                <w:top w:val="none" w:sz="0" w:space="0" w:color="auto"/>
                <w:left w:val="none" w:sz="0" w:space="0" w:color="auto"/>
                <w:bottom w:val="none" w:sz="0" w:space="0" w:color="auto"/>
                <w:right w:val="none" w:sz="0" w:space="0" w:color="auto"/>
              </w:divBdr>
            </w:div>
            <w:div w:id="1891070244">
              <w:marLeft w:val="0"/>
              <w:marRight w:val="0"/>
              <w:marTop w:val="0"/>
              <w:marBottom w:val="0"/>
              <w:divBdr>
                <w:top w:val="none" w:sz="0" w:space="0" w:color="auto"/>
                <w:left w:val="none" w:sz="0" w:space="0" w:color="auto"/>
                <w:bottom w:val="none" w:sz="0" w:space="0" w:color="auto"/>
                <w:right w:val="none" w:sz="0" w:space="0" w:color="auto"/>
              </w:divBdr>
            </w:div>
            <w:div w:id="322666308">
              <w:marLeft w:val="0"/>
              <w:marRight w:val="0"/>
              <w:marTop w:val="0"/>
              <w:marBottom w:val="0"/>
              <w:divBdr>
                <w:top w:val="none" w:sz="0" w:space="0" w:color="auto"/>
                <w:left w:val="none" w:sz="0" w:space="0" w:color="auto"/>
                <w:bottom w:val="none" w:sz="0" w:space="0" w:color="auto"/>
                <w:right w:val="none" w:sz="0" w:space="0" w:color="auto"/>
              </w:divBdr>
            </w:div>
            <w:div w:id="2121097245">
              <w:marLeft w:val="0"/>
              <w:marRight w:val="0"/>
              <w:marTop w:val="0"/>
              <w:marBottom w:val="0"/>
              <w:divBdr>
                <w:top w:val="none" w:sz="0" w:space="0" w:color="auto"/>
                <w:left w:val="none" w:sz="0" w:space="0" w:color="auto"/>
                <w:bottom w:val="none" w:sz="0" w:space="0" w:color="auto"/>
                <w:right w:val="none" w:sz="0" w:space="0" w:color="auto"/>
              </w:divBdr>
            </w:div>
            <w:div w:id="1839690818">
              <w:marLeft w:val="0"/>
              <w:marRight w:val="0"/>
              <w:marTop w:val="0"/>
              <w:marBottom w:val="0"/>
              <w:divBdr>
                <w:top w:val="none" w:sz="0" w:space="0" w:color="auto"/>
                <w:left w:val="none" w:sz="0" w:space="0" w:color="auto"/>
                <w:bottom w:val="none" w:sz="0" w:space="0" w:color="auto"/>
                <w:right w:val="none" w:sz="0" w:space="0" w:color="auto"/>
              </w:divBdr>
            </w:div>
            <w:div w:id="882013371">
              <w:marLeft w:val="0"/>
              <w:marRight w:val="0"/>
              <w:marTop w:val="0"/>
              <w:marBottom w:val="0"/>
              <w:divBdr>
                <w:top w:val="none" w:sz="0" w:space="0" w:color="auto"/>
                <w:left w:val="none" w:sz="0" w:space="0" w:color="auto"/>
                <w:bottom w:val="none" w:sz="0" w:space="0" w:color="auto"/>
                <w:right w:val="none" w:sz="0" w:space="0" w:color="auto"/>
              </w:divBdr>
            </w:div>
            <w:div w:id="1633246093">
              <w:marLeft w:val="0"/>
              <w:marRight w:val="0"/>
              <w:marTop w:val="0"/>
              <w:marBottom w:val="0"/>
              <w:divBdr>
                <w:top w:val="none" w:sz="0" w:space="0" w:color="auto"/>
                <w:left w:val="none" w:sz="0" w:space="0" w:color="auto"/>
                <w:bottom w:val="none" w:sz="0" w:space="0" w:color="auto"/>
                <w:right w:val="none" w:sz="0" w:space="0" w:color="auto"/>
              </w:divBdr>
            </w:div>
            <w:div w:id="1104764315">
              <w:marLeft w:val="0"/>
              <w:marRight w:val="0"/>
              <w:marTop w:val="0"/>
              <w:marBottom w:val="0"/>
              <w:divBdr>
                <w:top w:val="none" w:sz="0" w:space="0" w:color="auto"/>
                <w:left w:val="none" w:sz="0" w:space="0" w:color="auto"/>
                <w:bottom w:val="none" w:sz="0" w:space="0" w:color="auto"/>
                <w:right w:val="none" w:sz="0" w:space="0" w:color="auto"/>
              </w:divBdr>
            </w:div>
            <w:div w:id="568735624">
              <w:marLeft w:val="0"/>
              <w:marRight w:val="0"/>
              <w:marTop w:val="0"/>
              <w:marBottom w:val="0"/>
              <w:divBdr>
                <w:top w:val="none" w:sz="0" w:space="0" w:color="auto"/>
                <w:left w:val="none" w:sz="0" w:space="0" w:color="auto"/>
                <w:bottom w:val="none" w:sz="0" w:space="0" w:color="auto"/>
                <w:right w:val="none" w:sz="0" w:space="0" w:color="auto"/>
              </w:divBdr>
            </w:div>
            <w:div w:id="1965382164">
              <w:marLeft w:val="0"/>
              <w:marRight w:val="0"/>
              <w:marTop w:val="0"/>
              <w:marBottom w:val="0"/>
              <w:divBdr>
                <w:top w:val="none" w:sz="0" w:space="0" w:color="auto"/>
                <w:left w:val="none" w:sz="0" w:space="0" w:color="auto"/>
                <w:bottom w:val="none" w:sz="0" w:space="0" w:color="auto"/>
                <w:right w:val="none" w:sz="0" w:space="0" w:color="auto"/>
              </w:divBdr>
            </w:div>
            <w:div w:id="1120224987">
              <w:marLeft w:val="0"/>
              <w:marRight w:val="0"/>
              <w:marTop w:val="0"/>
              <w:marBottom w:val="0"/>
              <w:divBdr>
                <w:top w:val="none" w:sz="0" w:space="0" w:color="auto"/>
                <w:left w:val="none" w:sz="0" w:space="0" w:color="auto"/>
                <w:bottom w:val="none" w:sz="0" w:space="0" w:color="auto"/>
                <w:right w:val="none" w:sz="0" w:space="0" w:color="auto"/>
              </w:divBdr>
            </w:div>
            <w:div w:id="1652098678">
              <w:marLeft w:val="0"/>
              <w:marRight w:val="0"/>
              <w:marTop w:val="0"/>
              <w:marBottom w:val="0"/>
              <w:divBdr>
                <w:top w:val="none" w:sz="0" w:space="0" w:color="auto"/>
                <w:left w:val="none" w:sz="0" w:space="0" w:color="auto"/>
                <w:bottom w:val="none" w:sz="0" w:space="0" w:color="auto"/>
                <w:right w:val="none" w:sz="0" w:space="0" w:color="auto"/>
              </w:divBdr>
            </w:div>
            <w:div w:id="20435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1121">
      <w:bodyDiv w:val="1"/>
      <w:marLeft w:val="0"/>
      <w:marRight w:val="0"/>
      <w:marTop w:val="0"/>
      <w:marBottom w:val="0"/>
      <w:divBdr>
        <w:top w:val="none" w:sz="0" w:space="0" w:color="auto"/>
        <w:left w:val="none" w:sz="0" w:space="0" w:color="auto"/>
        <w:bottom w:val="none" w:sz="0" w:space="0" w:color="auto"/>
        <w:right w:val="none" w:sz="0" w:space="0" w:color="auto"/>
      </w:divBdr>
      <w:divsChild>
        <w:div w:id="1318801102">
          <w:marLeft w:val="0"/>
          <w:marRight w:val="0"/>
          <w:marTop w:val="0"/>
          <w:marBottom w:val="0"/>
          <w:divBdr>
            <w:top w:val="none" w:sz="0" w:space="0" w:color="auto"/>
            <w:left w:val="none" w:sz="0" w:space="0" w:color="auto"/>
            <w:bottom w:val="none" w:sz="0" w:space="0" w:color="auto"/>
            <w:right w:val="none" w:sz="0" w:space="0" w:color="auto"/>
          </w:divBdr>
          <w:divsChild>
            <w:div w:id="85348724">
              <w:marLeft w:val="0"/>
              <w:marRight w:val="0"/>
              <w:marTop w:val="0"/>
              <w:marBottom w:val="0"/>
              <w:divBdr>
                <w:top w:val="none" w:sz="0" w:space="0" w:color="auto"/>
                <w:left w:val="none" w:sz="0" w:space="0" w:color="auto"/>
                <w:bottom w:val="none" w:sz="0" w:space="0" w:color="auto"/>
                <w:right w:val="none" w:sz="0" w:space="0" w:color="auto"/>
              </w:divBdr>
            </w:div>
            <w:div w:id="1935286518">
              <w:marLeft w:val="0"/>
              <w:marRight w:val="0"/>
              <w:marTop w:val="0"/>
              <w:marBottom w:val="0"/>
              <w:divBdr>
                <w:top w:val="none" w:sz="0" w:space="0" w:color="auto"/>
                <w:left w:val="none" w:sz="0" w:space="0" w:color="auto"/>
                <w:bottom w:val="none" w:sz="0" w:space="0" w:color="auto"/>
                <w:right w:val="none" w:sz="0" w:space="0" w:color="auto"/>
              </w:divBdr>
            </w:div>
            <w:div w:id="39550270">
              <w:marLeft w:val="0"/>
              <w:marRight w:val="0"/>
              <w:marTop w:val="0"/>
              <w:marBottom w:val="0"/>
              <w:divBdr>
                <w:top w:val="none" w:sz="0" w:space="0" w:color="auto"/>
                <w:left w:val="none" w:sz="0" w:space="0" w:color="auto"/>
                <w:bottom w:val="none" w:sz="0" w:space="0" w:color="auto"/>
                <w:right w:val="none" w:sz="0" w:space="0" w:color="auto"/>
              </w:divBdr>
            </w:div>
            <w:div w:id="1835291303">
              <w:marLeft w:val="0"/>
              <w:marRight w:val="0"/>
              <w:marTop w:val="0"/>
              <w:marBottom w:val="0"/>
              <w:divBdr>
                <w:top w:val="none" w:sz="0" w:space="0" w:color="auto"/>
                <w:left w:val="none" w:sz="0" w:space="0" w:color="auto"/>
                <w:bottom w:val="none" w:sz="0" w:space="0" w:color="auto"/>
                <w:right w:val="none" w:sz="0" w:space="0" w:color="auto"/>
              </w:divBdr>
            </w:div>
            <w:div w:id="3173256">
              <w:marLeft w:val="0"/>
              <w:marRight w:val="0"/>
              <w:marTop w:val="0"/>
              <w:marBottom w:val="0"/>
              <w:divBdr>
                <w:top w:val="none" w:sz="0" w:space="0" w:color="auto"/>
                <w:left w:val="none" w:sz="0" w:space="0" w:color="auto"/>
                <w:bottom w:val="none" w:sz="0" w:space="0" w:color="auto"/>
                <w:right w:val="none" w:sz="0" w:space="0" w:color="auto"/>
              </w:divBdr>
            </w:div>
            <w:div w:id="1856575931">
              <w:marLeft w:val="0"/>
              <w:marRight w:val="0"/>
              <w:marTop w:val="0"/>
              <w:marBottom w:val="0"/>
              <w:divBdr>
                <w:top w:val="none" w:sz="0" w:space="0" w:color="auto"/>
                <w:left w:val="none" w:sz="0" w:space="0" w:color="auto"/>
                <w:bottom w:val="none" w:sz="0" w:space="0" w:color="auto"/>
                <w:right w:val="none" w:sz="0" w:space="0" w:color="auto"/>
              </w:divBdr>
            </w:div>
            <w:div w:id="602614513">
              <w:marLeft w:val="0"/>
              <w:marRight w:val="0"/>
              <w:marTop w:val="0"/>
              <w:marBottom w:val="0"/>
              <w:divBdr>
                <w:top w:val="none" w:sz="0" w:space="0" w:color="auto"/>
                <w:left w:val="none" w:sz="0" w:space="0" w:color="auto"/>
                <w:bottom w:val="none" w:sz="0" w:space="0" w:color="auto"/>
                <w:right w:val="none" w:sz="0" w:space="0" w:color="auto"/>
              </w:divBdr>
            </w:div>
            <w:div w:id="2110349217">
              <w:marLeft w:val="0"/>
              <w:marRight w:val="0"/>
              <w:marTop w:val="0"/>
              <w:marBottom w:val="0"/>
              <w:divBdr>
                <w:top w:val="none" w:sz="0" w:space="0" w:color="auto"/>
                <w:left w:val="none" w:sz="0" w:space="0" w:color="auto"/>
                <w:bottom w:val="none" w:sz="0" w:space="0" w:color="auto"/>
                <w:right w:val="none" w:sz="0" w:space="0" w:color="auto"/>
              </w:divBdr>
            </w:div>
            <w:div w:id="1179270661">
              <w:marLeft w:val="0"/>
              <w:marRight w:val="0"/>
              <w:marTop w:val="0"/>
              <w:marBottom w:val="0"/>
              <w:divBdr>
                <w:top w:val="none" w:sz="0" w:space="0" w:color="auto"/>
                <w:left w:val="none" w:sz="0" w:space="0" w:color="auto"/>
                <w:bottom w:val="none" w:sz="0" w:space="0" w:color="auto"/>
                <w:right w:val="none" w:sz="0" w:space="0" w:color="auto"/>
              </w:divBdr>
            </w:div>
            <w:div w:id="1872571656">
              <w:marLeft w:val="0"/>
              <w:marRight w:val="0"/>
              <w:marTop w:val="0"/>
              <w:marBottom w:val="0"/>
              <w:divBdr>
                <w:top w:val="none" w:sz="0" w:space="0" w:color="auto"/>
                <w:left w:val="none" w:sz="0" w:space="0" w:color="auto"/>
                <w:bottom w:val="none" w:sz="0" w:space="0" w:color="auto"/>
                <w:right w:val="none" w:sz="0" w:space="0" w:color="auto"/>
              </w:divBdr>
            </w:div>
            <w:div w:id="469245641">
              <w:marLeft w:val="0"/>
              <w:marRight w:val="0"/>
              <w:marTop w:val="0"/>
              <w:marBottom w:val="0"/>
              <w:divBdr>
                <w:top w:val="none" w:sz="0" w:space="0" w:color="auto"/>
                <w:left w:val="none" w:sz="0" w:space="0" w:color="auto"/>
                <w:bottom w:val="none" w:sz="0" w:space="0" w:color="auto"/>
                <w:right w:val="none" w:sz="0" w:space="0" w:color="auto"/>
              </w:divBdr>
            </w:div>
            <w:div w:id="125513945">
              <w:marLeft w:val="0"/>
              <w:marRight w:val="0"/>
              <w:marTop w:val="0"/>
              <w:marBottom w:val="0"/>
              <w:divBdr>
                <w:top w:val="none" w:sz="0" w:space="0" w:color="auto"/>
                <w:left w:val="none" w:sz="0" w:space="0" w:color="auto"/>
                <w:bottom w:val="none" w:sz="0" w:space="0" w:color="auto"/>
                <w:right w:val="none" w:sz="0" w:space="0" w:color="auto"/>
              </w:divBdr>
            </w:div>
            <w:div w:id="419985794">
              <w:marLeft w:val="0"/>
              <w:marRight w:val="0"/>
              <w:marTop w:val="0"/>
              <w:marBottom w:val="0"/>
              <w:divBdr>
                <w:top w:val="none" w:sz="0" w:space="0" w:color="auto"/>
                <w:left w:val="none" w:sz="0" w:space="0" w:color="auto"/>
                <w:bottom w:val="none" w:sz="0" w:space="0" w:color="auto"/>
                <w:right w:val="none" w:sz="0" w:space="0" w:color="auto"/>
              </w:divBdr>
            </w:div>
            <w:div w:id="715087150">
              <w:marLeft w:val="0"/>
              <w:marRight w:val="0"/>
              <w:marTop w:val="0"/>
              <w:marBottom w:val="0"/>
              <w:divBdr>
                <w:top w:val="none" w:sz="0" w:space="0" w:color="auto"/>
                <w:left w:val="none" w:sz="0" w:space="0" w:color="auto"/>
                <w:bottom w:val="none" w:sz="0" w:space="0" w:color="auto"/>
                <w:right w:val="none" w:sz="0" w:space="0" w:color="auto"/>
              </w:divBdr>
            </w:div>
            <w:div w:id="1529954880">
              <w:marLeft w:val="0"/>
              <w:marRight w:val="0"/>
              <w:marTop w:val="0"/>
              <w:marBottom w:val="0"/>
              <w:divBdr>
                <w:top w:val="none" w:sz="0" w:space="0" w:color="auto"/>
                <w:left w:val="none" w:sz="0" w:space="0" w:color="auto"/>
                <w:bottom w:val="none" w:sz="0" w:space="0" w:color="auto"/>
                <w:right w:val="none" w:sz="0" w:space="0" w:color="auto"/>
              </w:divBdr>
            </w:div>
            <w:div w:id="643238535">
              <w:marLeft w:val="0"/>
              <w:marRight w:val="0"/>
              <w:marTop w:val="0"/>
              <w:marBottom w:val="0"/>
              <w:divBdr>
                <w:top w:val="none" w:sz="0" w:space="0" w:color="auto"/>
                <w:left w:val="none" w:sz="0" w:space="0" w:color="auto"/>
                <w:bottom w:val="none" w:sz="0" w:space="0" w:color="auto"/>
                <w:right w:val="none" w:sz="0" w:space="0" w:color="auto"/>
              </w:divBdr>
            </w:div>
            <w:div w:id="1714111827">
              <w:marLeft w:val="0"/>
              <w:marRight w:val="0"/>
              <w:marTop w:val="0"/>
              <w:marBottom w:val="0"/>
              <w:divBdr>
                <w:top w:val="none" w:sz="0" w:space="0" w:color="auto"/>
                <w:left w:val="none" w:sz="0" w:space="0" w:color="auto"/>
                <w:bottom w:val="none" w:sz="0" w:space="0" w:color="auto"/>
                <w:right w:val="none" w:sz="0" w:space="0" w:color="auto"/>
              </w:divBdr>
            </w:div>
            <w:div w:id="576986902">
              <w:marLeft w:val="0"/>
              <w:marRight w:val="0"/>
              <w:marTop w:val="0"/>
              <w:marBottom w:val="0"/>
              <w:divBdr>
                <w:top w:val="none" w:sz="0" w:space="0" w:color="auto"/>
                <w:left w:val="none" w:sz="0" w:space="0" w:color="auto"/>
                <w:bottom w:val="none" w:sz="0" w:space="0" w:color="auto"/>
                <w:right w:val="none" w:sz="0" w:space="0" w:color="auto"/>
              </w:divBdr>
            </w:div>
            <w:div w:id="837159748">
              <w:marLeft w:val="0"/>
              <w:marRight w:val="0"/>
              <w:marTop w:val="0"/>
              <w:marBottom w:val="0"/>
              <w:divBdr>
                <w:top w:val="none" w:sz="0" w:space="0" w:color="auto"/>
                <w:left w:val="none" w:sz="0" w:space="0" w:color="auto"/>
                <w:bottom w:val="none" w:sz="0" w:space="0" w:color="auto"/>
                <w:right w:val="none" w:sz="0" w:space="0" w:color="auto"/>
              </w:divBdr>
            </w:div>
            <w:div w:id="1284314360">
              <w:marLeft w:val="0"/>
              <w:marRight w:val="0"/>
              <w:marTop w:val="0"/>
              <w:marBottom w:val="0"/>
              <w:divBdr>
                <w:top w:val="none" w:sz="0" w:space="0" w:color="auto"/>
                <w:left w:val="none" w:sz="0" w:space="0" w:color="auto"/>
                <w:bottom w:val="none" w:sz="0" w:space="0" w:color="auto"/>
                <w:right w:val="none" w:sz="0" w:space="0" w:color="auto"/>
              </w:divBdr>
            </w:div>
            <w:div w:id="185171300">
              <w:marLeft w:val="0"/>
              <w:marRight w:val="0"/>
              <w:marTop w:val="0"/>
              <w:marBottom w:val="0"/>
              <w:divBdr>
                <w:top w:val="none" w:sz="0" w:space="0" w:color="auto"/>
                <w:left w:val="none" w:sz="0" w:space="0" w:color="auto"/>
                <w:bottom w:val="none" w:sz="0" w:space="0" w:color="auto"/>
                <w:right w:val="none" w:sz="0" w:space="0" w:color="auto"/>
              </w:divBdr>
            </w:div>
            <w:div w:id="426583814">
              <w:marLeft w:val="0"/>
              <w:marRight w:val="0"/>
              <w:marTop w:val="0"/>
              <w:marBottom w:val="0"/>
              <w:divBdr>
                <w:top w:val="none" w:sz="0" w:space="0" w:color="auto"/>
                <w:left w:val="none" w:sz="0" w:space="0" w:color="auto"/>
                <w:bottom w:val="none" w:sz="0" w:space="0" w:color="auto"/>
                <w:right w:val="none" w:sz="0" w:space="0" w:color="auto"/>
              </w:divBdr>
            </w:div>
            <w:div w:id="519974959">
              <w:marLeft w:val="0"/>
              <w:marRight w:val="0"/>
              <w:marTop w:val="0"/>
              <w:marBottom w:val="0"/>
              <w:divBdr>
                <w:top w:val="none" w:sz="0" w:space="0" w:color="auto"/>
                <w:left w:val="none" w:sz="0" w:space="0" w:color="auto"/>
                <w:bottom w:val="none" w:sz="0" w:space="0" w:color="auto"/>
                <w:right w:val="none" w:sz="0" w:space="0" w:color="auto"/>
              </w:divBdr>
            </w:div>
            <w:div w:id="208734717">
              <w:marLeft w:val="0"/>
              <w:marRight w:val="0"/>
              <w:marTop w:val="0"/>
              <w:marBottom w:val="0"/>
              <w:divBdr>
                <w:top w:val="none" w:sz="0" w:space="0" w:color="auto"/>
                <w:left w:val="none" w:sz="0" w:space="0" w:color="auto"/>
                <w:bottom w:val="none" w:sz="0" w:space="0" w:color="auto"/>
                <w:right w:val="none" w:sz="0" w:space="0" w:color="auto"/>
              </w:divBdr>
            </w:div>
            <w:div w:id="993526725">
              <w:marLeft w:val="0"/>
              <w:marRight w:val="0"/>
              <w:marTop w:val="0"/>
              <w:marBottom w:val="0"/>
              <w:divBdr>
                <w:top w:val="none" w:sz="0" w:space="0" w:color="auto"/>
                <w:left w:val="none" w:sz="0" w:space="0" w:color="auto"/>
                <w:bottom w:val="none" w:sz="0" w:space="0" w:color="auto"/>
                <w:right w:val="none" w:sz="0" w:space="0" w:color="auto"/>
              </w:divBdr>
            </w:div>
            <w:div w:id="407003717">
              <w:marLeft w:val="0"/>
              <w:marRight w:val="0"/>
              <w:marTop w:val="0"/>
              <w:marBottom w:val="0"/>
              <w:divBdr>
                <w:top w:val="none" w:sz="0" w:space="0" w:color="auto"/>
                <w:left w:val="none" w:sz="0" w:space="0" w:color="auto"/>
                <w:bottom w:val="none" w:sz="0" w:space="0" w:color="auto"/>
                <w:right w:val="none" w:sz="0" w:space="0" w:color="auto"/>
              </w:divBdr>
            </w:div>
            <w:div w:id="417409113">
              <w:marLeft w:val="0"/>
              <w:marRight w:val="0"/>
              <w:marTop w:val="0"/>
              <w:marBottom w:val="0"/>
              <w:divBdr>
                <w:top w:val="none" w:sz="0" w:space="0" w:color="auto"/>
                <w:left w:val="none" w:sz="0" w:space="0" w:color="auto"/>
                <w:bottom w:val="none" w:sz="0" w:space="0" w:color="auto"/>
                <w:right w:val="none" w:sz="0" w:space="0" w:color="auto"/>
              </w:divBdr>
            </w:div>
            <w:div w:id="1766993764">
              <w:marLeft w:val="0"/>
              <w:marRight w:val="0"/>
              <w:marTop w:val="0"/>
              <w:marBottom w:val="0"/>
              <w:divBdr>
                <w:top w:val="none" w:sz="0" w:space="0" w:color="auto"/>
                <w:left w:val="none" w:sz="0" w:space="0" w:color="auto"/>
                <w:bottom w:val="none" w:sz="0" w:space="0" w:color="auto"/>
                <w:right w:val="none" w:sz="0" w:space="0" w:color="auto"/>
              </w:divBdr>
            </w:div>
            <w:div w:id="769660716">
              <w:marLeft w:val="0"/>
              <w:marRight w:val="0"/>
              <w:marTop w:val="0"/>
              <w:marBottom w:val="0"/>
              <w:divBdr>
                <w:top w:val="none" w:sz="0" w:space="0" w:color="auto"/>
                <w:left w:val="none" w:sz="0" w:space="0" w:color="auto"/>
                <w:bottom w:val="none" w:sz="0" w:space="0" w:color="auto"/>
                <w:right w:val="none" w:sz="0" w:space="0" w:color="auto"/>
              </w:divBdr>
            </w:div>
            <w:div w:id="25451515">
              <w:marLeft w:val="0"/>
              <w:marRight w:val="0"/>
              <w:marTop w:val="0"/>
              <w:marBottom w:val="0"/>
              <w:divBdr>
                <w:top w:val="none" w:sz="0" w:space="0" w:color="auto"/>
                <w:left w:val="none" w:sz="0" w:space="0" w:color="auto"/>
                <w:bottom w:val="none" w:sz="0" w:space="0" w:color="auto"/>
                <w:right w:val="none" w:sz="0" w:space="0" w:color="auto"/>
              </w:divBdr>
            </w:div>
            <w:div w:id="1545218483">
              <w:marLeft w:val="0"/>
              <w:marRight w:val="0"/>
              <w:marTop w:val="0"/>
              <w:marBottom w:val="0"/>
              <w:divBdr>
                <w:top w:val="none" w:sz="0" w:space="0" w:color="auto"/>
                <w:left w:val="none" w:sz="0" w:space="0" w:color="auto"/>
                <w:bottom w:val="none" w:sz="0" w:space="0" w:color="auto"/>
                <w:right w:val="none" w:sz="0" w:space="0" w:color="auto"/>
              </w:divBdr>
            </w:div>
            <w:div w:id="1240676973">
              <w:marLeft w:val="0"/>
              <w:marRight w:val="0"/>
              <w:marTop w:val="0"/>
              <w:marBottom w:val="0"/>
              <w:divBdr>
                <w:top w:val="none" w:sz="0" w:space="0" w:color="auto"/>
                <w:left w:val="none" w:sz="0" w:space="0" w:color="auto"/>
                <w:bottom w:val="none" w:sz="0" w:space="0" w:color="auto"/>
                <w:right w:val="none" w:sz="0" w:space="0" w:color="auto"/>
              </w:divBdr>
            </w:div>
            <w:div w:id="269629589">
              <w:marLeft w:val="0"/>
              <w:marRight w:val="0"/>
              <w:marTop w:val="0"/>
              <w:marBottom w:val="0"/>
              <w:divBdr>
                <w:top w:val="none" w:sz="0" w:space="0" w:color="auto"/>
                <w:left w:val="none" w:sz="0" w:space="0" w:color="auto"/>
                <w:bottom w:val="none" w:sz="0" w:space="0" w:color="auto"/>
                <w:right w:val="none" w:sz="0" w:space="0" w:color="auto"/>
              </w:divBdr>
            </w:div>
            <w:div w:id="1116021457">
              <w:marLeft w:val="0"/>
              <w:marRight w:val="0"/>
              <w:marTop w:val="0"/>
              <w:marBottom w:val="0"/>
              <w:divBdr>
                <w:top w:val="none" w:sz="0" w:space="0" w:color="auto"/>
                <w:left w:val="none" w:sz="0" w:space="0" w:color="auto"/>
                <w:bottom w:val="none" w:sz="0" w:space="0" w:color="auto"/>
                <w:right w:val="none" w:sz="0" w:space="0" w:color="auto"/>
              </w:divBdr>
            </w:div>
            <w:div w:id="1229609289">
              <w:marLeft w:val="0"/>
              <w:marRight w:val="0"/>
              <w:marTop w:val="0"/>
              <w:marBottom w:val="0"/>
              <w:divBdr>
                <w:top w:val="none" w:sz="0" w:space="0" w:color="auto"/>
                <w:left w:val="none" w:sz="0" w:space="0" w:color="auto"/>
                <w:bottom w:val="none" w:sz="0" w:space="0" w:color="auto"/>
                <w:right w:val="none" w:sz="0" w:space="0" w:color="auto"/>
              </w:divBdr>
            </w:div>
            <w:div w:id="1477406218">
              <w:marLeft w:val="0"/>
              <w:marRight w:val="0"/>
              <w:marTop w:val="0"/>
              <w:marBottom w:val="0"/>
              <w:divBdr>
                <w:top w:val="none" w:sz="0" w:space="0" w:color="auto"/>
                <w:left w:val="none" w:sz="0" w:space="0" w:color="auto"/>
                <w:bottom w:val="none" w:sz="0" w:space="0" w:color="auto"/>
                <w:right w:val="none" w:sz="0" w:space="0" w:color="auto"/>
              </w:divBdr>
            </w:div>
            <w:div w:id="645167823">
              <w:marLeft w:val="0"/>
              <w:marRight w:val="0"/>
              <w:marTop w:val="0"/>
              <w:marBottom w:val="0"/>
              <w:divBdr>
                <w:top w:val="none" w:sz="0" w:space="0" w:color="auto"/>
                <w:left w:val="none" w:sz="0" w:space="0" w:color="auto"/>
                <w:bottom w:val="none" w:sz="0" w:space="0" w:color="auto"/>
                <w:right w:val="none" w:sz="0" w:space="0" w:color="auto"/>
              </w:divBdr>
            </w:div>
            <w:div w:id="90394667">
              <w:marLeft w:val="0"/>
              <w:marRight w:val="0"/>
              <w:marTop w:val="0"/>
              <w:marBottom w:val="0"/>
              <w:divBdr>
                <w:top w:val="none" w:sz="0" w:space="0" w:color="auto"/>
                <w:left w:val="none" w:sz="0" w:space="0" w:color="auto"/>
                <w:bottom w:val="none" w:sz="0" w:space="0" w:color="auto"/>
                <w:right w:val="none" w:sz="0" w:space="0" w:color="auto"/>
              </w:divBdr>
            </w:div>
            <w:div w:id="7710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8070">
      <w:bodyDiv w:val="1"/>
      <w:marLeft w:val="0"/>
      <w:marRight w:val="0"/>
      <w:marTop w:val="0"/>
      <w:marBottom w:val="0"/>
      <w:divBdr>
        <w:top w:val="none" w:sz="0" w:space="0" w:color="auto"/>
        <w:left w:val="none" w:sz="0" w:space="0" w:color="auto"/>
        <w:bottom w:val="none" w:sz="0" w:space="0" w:color="auto"/>
        <w:right w:val="none" w:sz="0" w:space="0" w:color="auto"/>
      </w:divBdr>
      <w:divsChild>
        <w:div w:id="622536926">
          <w:marLeft w:val="0"/>
          <w:marRight w:val="0"/>
          <w:marTop w:val="0"/>
          <w:marBottom w:val="0"/>
          <w:divBdr>
            <w:top w:val="none" w:sz="0" w:space="0" w:color="auto"/>
            <w:left w:val="none" w:sz="0" w:space="0" w:color="auto"/>
            <w:bottom w:val="none" w:sz="0" w:space="0" w:color="auto"/>
            <w:right w:val="none" w:sz="0" w:space="0" w:color="auto"/>
          </w:divBdr>
          <w:divsChild>
            <w:div w:id="528177781">
              <w:marLeft w:val="0"/>
              <w:marRight w:val="0"/>
              <w:marTop w:val="0"/>
              <w:marBottom w:val="0"/>
              <w:divBdr>
                <w:top w:val="none" w:sz="0" w:space="0" w:color="auto"/>
                <w:left w:val="none" w:sz="0" w:space="0" w:color="auto"/>
                <w:bottom w:val="none" w:sz="0" w:space="0" w:color="auto"/>
                <w:right w:val="none" w:sz="0" w:space="0" w:color="auto"/>
              </w:divBdr>
            </w:div>
            <w:div w:id="1718581429">
              <w:marLeft w:val="0"/>
              <w:marRight w:val="0"/>
              <w:marTop w:val="0"/>
              <w:marBottom w:val="0"/>
              <w:divBdr>
                <w:top w:val="none" w:sz="0" w:space="0" w:color="auto"/>
                <w:left w:val="none" w:sz="0" w:space="0" w:color="auto"/>
                <w:bottom w:val="none" w:sz="0" w:space="0" w:color="auto"/>
                <w:right w:val="none" w:sz="0" w:space="0" w:color="auto"/>
              </w:divBdr>
            </w:div>
            <w:div w:id="1982881303">
              <w:marLeft w:val="0"/>
              <w:marRight w:val="0"/>
              <w:marTop w:val="0"/>
              <w:marBottom w:val="0"/>
              <w:divBdr>
                <w:top w:val="none" w:sz="0" w:space="0" w:color="auto"/>
                <w:left w:val="none" w:sz="0" w:space="0" w:color="auto"/>
                <w:bottom w:val="none" w:sz="0" w:space="0" w:color="auto"/>
                <w:right w:val="none" w:sz="0" w:space="0" w:color="auto"/>
              </w:divBdr>
            </w:div>
            <w:div w:id="1088498213">
              <w:marLeft w:val="0"/>
              <w:marRight w:val="0"/>
              <w:marTop w:val="0"/>
              <w:marBottom w:val="0"/>
              <w:divBdr>
                <w:top w:val="none" w:sz="0" w:space="0" w:color="auto"/>
                <w:left w:val="none" w:sz="0" w:space="0" w:color="auto"/>
                <w:bottom w:val="none" w:sz="0" w:space="0" w:color="auto"/>
                <w:right w:val="none" w:sz="0" w:space="0" w:color="auto"/>
              </w:divBdr>
            </w:div>
            <w:div w:id="1820078689">
              <w:marLeft w:val="0"/>
              <w:marRight w:val="0"/>
              <w:marTop w:val="0"/>
              <w:marBottom w:val="0"/>
              <w:divBdr>
                <w:top w:val="none" w:sz="0" w:space="0" w:color="auto"/>
                <w:left w:val="none" w:sz="0" w:space="0" w:color="auto"/>
                <w:bottom w:val="none" w:sz="0" w:space="0" w:color="auto"/>
                <w:right w:val="none" w:sz="0" w:space="0" w:color="auto"/>
              </w:divBdr>
            </w:div>
            <w:div w:id="1142038991">
              <w:marLeft w:val="0"/>
              <w:marRight w:val="0"/>
              <w:marTop w:val="0"/>
              <w:marBottom w:val="0"/>
              <w:divBdr>
                <w:top w:val="none" w:sz="0" w:space="0" w:color="auto"/>
                <w:left w:val="none" w:sz="0" w:space="0" w:color="auto"/>
                <w:bottom w:val="none" w:sz="0" w:space="0" w:color="auto"/>
                <w:right w:val="none" w:sz="0" w:space="0" w:color="auto"/>
              </w:divBdr>
            </w:div>
            <w:div w:id="83454928">
              <w:marLeft w:val="0"/>
              <w:marRight w:val="0"/>
              <w:marTop w:val="0"/>
              <w:marBottom w:val="0"/>
              <w:divBdr>
                <w:top w:val="none" w:sz="0" w:space="0" w:color="auto"/>
                <w:left w:val="none" w:sz="0" w:space="0" w:color="auto"/>
                <w:bottom w:val="none" w:sz="0" w:space="0" w:color="auto"/>
                <w:right w:val="none" w:sz="0" w:space="0" w:color="auto"/>
              </w:divBdr>
            </w:div>
            <w:div w:id="547491440">
              <w:marLeft w:val="0"/>
              <w:marRight w:val="0"/>
              <w:marTop w:val="0"/>
              <w:marBottom w:val="0"/>
              <w:divBdr>
                <w:top w:val="none" w:sz="0" w:space="0" w:color="auto"/>
                <w:left w:val="none" w:sz="0" w:space="0" w:color="auto"/>
                <w:bottom w:val="none" w:sz="0" w:space="0" w:color="auto"/>
                <w:right w:val="none" w:sz="0" w:space="0" w:color="auto"/>
              </w:divBdr>
            </w:div>
            <w:div w:id="1523205062">
              <w:marLeft w:val="0"/>
              <w:marRight w:val="0"/>
              <w:marTop w:val="0"/>
              <w:marBottom w:val="0"/>
              <w:divBdr>
                <w:top w:val="none" w:sz="0" w:space="0" w:color="auto"/>
                <w:left w:val="none" w:sz="0" w:space="0" w:color="auto"/>
                <w:bottom w:val="none" w:sz="0" w:space="0" w:color="auto"/>
                <w:right w:val="none" w:sz="0" w:space="0" w:color="auto"/>
              </w:divBdr>
            </w:div>
            <w:div w:id="553741229">
              <w:marLeft w:val="0"/>
              <w:marRight w:val="0"/>
              <w:marTop w:val="0"/>
              <w:marBottom w:val="0"/>
              <w:divBdr>
                <w:top w:val="none" w:sz="0" w:space="0" w:color="auto"/>
                <w:left w:val="none" w:sz="0" w:space="0" w:color="auto"/>
                <w:bottom w:val="none" w:sz="0" w:space="0" w:color="auto"/>
                <w:right w:val="none" w:sz="0" w:space="0" w:color="auto"/>
              </w:divBdr>
            </w:div>
            <w:div w:id="1746368999">
              <w:marLeft w:val="0"/>
              <w:marRight w:val="0"/>
              <w:marTop w:val="0"/>
              <w:marBottom w:val="0"/>
              <w:divBdr>
                <w:top w:val="none" w:sz="0" w:space="0" w:color="auto"/>
                <w:left w:val="none" w:sz="0" w:space="0" w:color="auto"/>
                <w:bottom w:val="none" w:sz="0" w:space="0" w:color="auto"/>
                <w:right w:val="none" w:sz="0" w:space="0" w:color="auto"/>
              </w:divBdr>
            </w:div>
            <w:div w:id="1200976688">
              <w:marLeft w:val="0"/>
              <w:marRight w:val="0"/>
              <w:marTop w:val="0"/>
              <w:marBottom w:val="0"/>
              <w:divBdr>
                <w:top w:val="none" w:sz="0" w:space="0" w:color="auto"/>
                <w:left w:val="none" w:sz="0" w:space="0" w:color="auto"/>
                <w:bottom w:val="none" w:sz="0" w:space="0" w:color="auto"/>
                <w:right w:val="none" w:sz="0" w:space="0" w:color="auto"/>
              </w:divBdr>
            </w:div>
            <w:div w:id="534386653">
              <w:marLeft w:val="0"/>
              <w:marRight w:val="0"/>
              <w:marTop w:val="0"/>
              <w:marBottom w:val="0"/>
              <w:divBdr>
                <w:top w:val="none" w:sz="0" w:space="0" w:color="auto"/>
                <w:left w:val="none" w:sz="0" w:space="0" w:color="auto"/>
                <w:bottom w:val="none" w:sz="0" w:space="0" w:color="auto"/>
                <w:right w:val="none" w:sz="0" w:space="0" w:color="auto"/>
              </w:divBdr>
            </w:div>
            <w:div w:id="2041777839">
              <w:marLeft w:val="0"/>
              <w:marRight w:val="0"/>
              <w:marTop w:val="0"/>
              <w:marBottom w:val="0"/>
              <w:divBdr>
                <w:top w:val="none" w:sz="0" w:space="0" w:color="auto"/>
                <w:left w:val="none" w:sz="0" w:space="0" w:color="auto"/>
                <w:bottom w:val="none" w:sz="0" w:space="0" w:color="auto"/>
                <w:right w:val="none" w:sz="0" w:space="0" w:color="auto"/>
              </w:divBdr>
            </w:div>
            <w:div w:id="1684627263">
              <w:marLeft w:val="0"/>
              <w:marRight w:val="0"/>
              <w:marTop w:val="0"/>
              <w:marBottom w:val="0"/>
              <w:divBdr>
                <w:top w:val="none" w:sz="0" w:space="0" w:color="auto"/>
                <w:left w:val="none" w:sz="0" w:space="0" w:color="auto"/>
                <w:bottom w:val="none" w:sz="0" w:space="0" w:color="auto"/>
                <w:right w:val="none" w:sz="0" w:space="0" w:color="auto"/>
              </w:divBdr>
            </w:div>
            <w:div w:id="623580337">
              <w:marLeft w:val="0"/>
              <w:marRight w:val="0"/>
              <w:marTop w:val="0"/>
              <w:marBottom w:val="0"/>
              <w:divBdr>
                <w:top w:val="none" w:sz="0" w:space="0" w:color="auto"/>
                <w:left w:val="none" w:sz="0" w:space="0" w:color="auto"/>
                <w:bottom w:val="none" w:sz="0" w:space="0" w:color="auto"/>
                <w:right w:val="none" w:sz="0" w:space="0" w:color="auto"/>
              </w:divBdr>
            </w:div>
            <w:div w:id="1660379454">
              <w:marLeft w:val="0"/>
              <w:marRight w:val="0"/>
              <w:marTop w:val="0"/>
              <w:marBottom w:val="0"/>
              <w:divBdr>
                <w:top w:val="none" w:sz="0" w:space="0" w:color="auto"/>
                <w:left w:val="none" w:sz="0" w:space="0" w:color="auto"/>
                <w:bottom w:val="none" w:sz="0" w:space="0" w:color="auto"/>
                <w:right w:val="none" w:sz="0" w:space="0" w:color="auto"/>
              </w:divBdr>
            </w:div>
            <w:div w:id="660890969">
              <w:marLeft w:val="0"/>
              <w:marRight w:val="0"/>
              <w:marTop w:val="0"/>
              <w:marBottom w:val="0"/>
              <w:divBdr>
                <w:top w:val="none" w:sz="0" w:space="0" w:color="auto"/>
                <w:left w:val="none" w:sz="0" w:space="0" w:color="auto"/>
                <w:bottom w:val="none" w:sz="0" w:space="0" w:color="auto"/>
                <w:right w:val="none" w:sz="0" w:space="0" w:color="auto"/>
              </w:divBdr>
            </w:div>
            <w:div w:id="826093827">
              <w:marLeft w:val="0"/>
              <w:marRight w:val="0"/>
              <w:marTop w:val="0"/>
              <w:marBottom w:val="0"/>
              <w:divBdr>
                <w:top w:val="none" w:sz="0" w:space="0" w:color="auto"/>
                <w:left w:val="none" w:sz="0" w:space="0" w:color="auto"/>
                <w:bottom w:val="none" w:sz="0" w:space="0" w:color="auto"/>
                <w:right w:val="none" w:sz="0" w:space="0" w:color="auto"/>
              </w:divBdr>
            </w:div>
            <w:div w:id="1687947194">
              <w:marLeft w:val="0"/>
              <w:marRight w:val="0"/>
              <w:marTop w:val="0"/>
              <w:marBottom w:val="0"/>
              <w:divBdr>
                <w:top w:val="none" w:sz="0" w:space="0" w:color="auto"/>
                <w:left w:val="none" w:sz="0" w:space="0" w:color="auto"/>
                <w:bottom w:val="none" w:sz="0" w:space="0" w:color="auto"/>
                <w:right w:val="none" w:sz="0" w:space="0" w:color="auto"/>
              </w:divBdr>
            </w:div>
            <w:div w:id="1778787626">
              <w:marLeft w:val="0"/>
              <w:marRight w:val="0"/>
              <w:marTop w:val="0"/>
              <w:marBottom w:val="0"/>
              <w:divBdr>
                <w:top w:val="none" w:sz="0" w:space="0" w:color="auto"/>
                <w:left w:val="none" w:sz="0" w:space="0" w:color="auto"/>
                <w:bottom w:val="none" w:sz="0" w:space="0" w:color="auto"/>
                <w:right w:val="none" w:sz="0" w:space="0" w:color="auto"/>
              </w:divBdr>
            </w:div>
            <w:div w:id="1460299451">
              <w:marLeft w:val="0"/>
              <w:marRight w:val="0"/>
              <w:marTop w:val="0"/>
              <w:marBottom w:val="0"/>
              <w:divBdr>
                <w:top w:val="none" w:sz="0" w:space="0" w:color="auto"/>
                <w:left w:val="none" w:sz="0" w:space="0" w:color="auto"/>
                <w:bottom w:val="none" w:sz="0" w:space="0" w:color="auto"/>
                <w:right w:val="none" w:sz="0" w:space="0" w:color="auto"/>
              </w:divBdr>
            </w:div>
            <w:div w:id="788165539">
              <w:marLeft w:val="0"/>
              <w:marRight w:val="0"/>
              <w:marTop w:val="0"/>
              <w:marBottom w:val="0"/>
              <w:divBdr>
                <w:top w:val="none" w:sz="0" w:space="0" w:color="auto"/>
                <w:left w:val="none" w:sz="0" w:space="0" w:color="auto"/>
                <w:bottom w:val="none" w:sz="0" w:space="0" w:color="auto"/>
                <w:right w:val="none" w:sz="0" w:space="0" w:color="auto"/>
              </w:divBdr>
            </w:div>
            <w:div w:id="1552376397">
              <w:marLeft w:val="0"/>
              <w:marRight w:val="0"/>
              <w:marTop w:val="0"/>
              <w:marBottom w:val="0"/>
              <w:divBdr>
                <w:top w:val="none" w:sz="0" w:space="0" w:color="auto"/>
                <w:left w:val="none" w:sz="0" w:space="0" w:color="auto"/>
                <w:bottom w:val="none" w:sz="0" w:space="0" w:color="auto"/>
                <w:right w:val="none" w:sz="0" w:space="0" w:color="auto"/>
              </w:divBdr>
            </w:div>
            <w:div w:id="1321159889">
              <w:marLeft w:val="0"/>
              <w:marRight w:val="0"/>
              <w:marTop w:val="0"/>
              <w:marBottom w:val="0"/>
              <w:divBdr>
                <w:top w:val="none" w:sz="0" w:space="0" w:color="auto"/>
                <w:left w:val="none" w:sz="0" w:space="0" w:color="auto"/>
                <w:bottom w:val="none" w:sz="0" w:space="0" w:color="auto"/>
                <w:right w:val="none" w:sz="0" w:space="0" w:color="auto"/>
              </w:divBdr>
            </w:div>
            <w:div w:id="79985510">
              <w:marLeft w:val="0"/>
              <w:marRight w:val="0"/>
              <w:marTop w:val="0"/>
              <w:marBottom w:val="0"/>
              <w:divBdr>
                <w:top w:val="none" w:sz="0" w:space="0" w:color="auto"/>
                <w:left w:val="none" w:sz="0" w:space="0" w:color="auto"/>
                <w:bottom w:val="none" w:sz="0" w:space="0" w:color="auto"/>
                <w:right w:val="none" w:sz="0" w:space="0" w:color="auto"/>
              </w:divBdr>
            </w:div>
            <w:div w:id="654798609">
              <w:marLeft w:val="0"/>
              <w:marRight w:val="0"/>
              <w:marTop w:val="0"/>
              <w:marBottom w:val="0"/>
              <w:divBdr>
                <w:top w:val="none" w:sz="0" w:space="0" w:color="auto"/>
                <w:left w:val="none" w:sz="0" w:space="0" w:color="auto"/>
                <w:bottom w:val="none" w:sz="0" w:space="0" w:color="auto"/>
                <w:right w:val="none" w:sz="0" w:space="0" w:color="auto"/>
              </w:divBdr>
            </w:div>
            <w:div w:id="148523043">
              <w:marLeft w:val="0"/>
              <w:marRight w:val="0"/>
              <w:marTop w:val="0"/>
              <w:marBottom w:val="0"/>
              <w:divBdr>
                <w:top w:val="none" w:sz="0" w:space="0" w:color="auto"/>
                <w:left w:val="none" w:sz="0" w:space="0" w:color="auto"/>
                <w:bottom w:val="none" w:sz="0" w:space="0" w:color="auto"/>
                <w:right w:val="none" w:sz="0" w:space="0" w:color="auto"/>
              </w:divBdr>
            </w:div>
            <w:div w:id="317348424">
              <w:marLeft w:val="0"/>
              <w:marRight w:val="0"/>
              <w:marTop w:val="0"/>
              <w:marBottom w:val="0"/>
              <w:divBdr>
                <w:top w:val="none" w:sz="0" w:space="0" w:color="auto"/>
                <w:left w:val="none" w:sz="0" w:space="0" w:color="auto"/>
                <w:bottom w:val="none" w:sz="0" w:space="0" w:color="auto"/>
                <w:right w:val="none" w:sz="0" w:space="0" w:color="auto"/>
              </w:divBdr>
            </w:div>
            <w:div w:id="703864497">
              <w:marLeft w:val="0"/>
              <w:marRight w:val="0"/>
              <w:marTop w:val="0"/>
              <w:marBottom w:val="0"/>
              <w:divBdr>
                <w:top w:val="none" w:sz="0" w:space="0" w:color="auto"/>
                <w:left w:val="none" w:sz="0" w:space="0" w:color="auto"/>
                <w:bottom w:val="none" w:sz="0" w:space="0" w:color="auto"/>
                <w:right w:val="none" w:sz="0" w:space="0" w:color="auto"/>
              </w:divBdr>
            </w:div>
            <w:div w:id="1824467440">
              <w:marLeft w:val="0"/>
              <w:marRight w:val="0"/>
              <w:marTop w:val="0"/>
              <w:marBottom w:val="0"/>
              <w:divBdr>
                <w:top w:val="none" w:sz="0" w:space="0" w:color="auto"/>
                <w:left w:val="none" w:sz="0" w:space="0" w:color="auto"/>
                <w:bottom w:val="none" w:sz="0" w:space="0" w:color="auto"/>
                <w:right w:val="none" w:sz="0" w:space="0" w:color="auto"/>
              </w:divBdr>
            </w:div>
            <w:div w:id="2113040339">
              <w:marLeft w:val="0"/>
              <w:marRight w:val="0"/>
              <w:marTop w:val="0"/>
              <w:marBottom w:val="0"/>
              <w:divBdr>
                <w:top w:val="none" w:sz="0" w:space="0" w:color="auto"/>
                <w:left w:val="none" w:sz="0" w:space="0" w:color="auto"/>
                <w:bottom w:val="none" w:sz="0" w:space="0" w:color="auto"/>
                <w:right w:val="none" w:sz="0" w:space="0" w:color="auto"/>
              </w:divBdr>
            </w:div>
            <w:div w:id="236019356">
              <w:marLeft w:val="0"/>
              <w:marRight w:val="0"/>
              <w:marTop w:val="0"/>
              <w:marBottom w:val="0"/>
              <w:divBdr>
                <w:top w:val="none" w:sz="0" w:space="0" w:color="auto"/>
                <w:left w:val="none" w:sz="0" w:space="0" w:color="auto"/>
                <w:bottom w:val="none" w:sz="0" w:space="0" w:color="auto"/>
                <w:right w:val="none" w:sz="0" w:space="0" w:color="auto"/>
              </w:divBdr>
            </w:div>
            <w:div w:id="719477646">
              <w:marLeft w:val="0"/>
              <w:marRight w:val="0"/>
              <w:marTop w:val="0"/>
              <w:marBottom w:val="0"/>
              <w:divBdr>
                <w:top w:val="none" w:sz="0" w:space="0" w:color="auto"/>
                <w:left w:val="none" w:sz="0" w:space="0" w:color="auto"/>
                <w:bottom w:val="none" w:sz="0" w:space="0" w:color="auto"/>
                <w:right w:val="none" w:sz="0" w:space="0" w:color="auto"/>
              </w:divBdr>
            </w:div>
            <w:div w:id="2113013844">
              <w:marLeft w:val="0"/>
              <w:marRight w:val="0"/>
              <w:marTop w:val="0"/>
              <w:marBottom w:val="0"/>
              <w:divBdr>
                <w:top w:val="none" w:sz="0" w:space="0" w:color="auto"/>
                <w:left w:val="none" w:sz="0" w:space="0" w:color="auto"/>
                <w:bottom w:val="none" w:sz="0" w:space="0" w:color="auto"/>
                <w:right w:val="none" w:sz="0" w:space="0" w:color="auto"/>
              </w:divBdr>
            </w:div>
            <w:div w:id="94834894">
              <w:marLeft w:val="0"/>
              <w:marRight w:val="0"/>
              <w:marTop w:val="0"/>
              <w:marBottom w:val="0"/>
              <w:divBdr>
                <w:top w:val="none" w:sz="0" w:space="0" w:color="auto"/>
                <w:left w:val="none" w:sz="0" w:space="0" w:color="auto"/>
                <w:bottom w:val="none" w:sz="0" w:space="0" w:color="auto"/>
                <w:right w:val="none" w:sz="0" w:space="0" w:color="auto"/>
              </w:divBdr>
            </w:div>
            <w:div w:id="842816810">
              <w:marLeft w:val="0"/>
              <w:marRight w:val="0"/>
              <w:marTop w:val="0"/>
              <w:marBottom w:val="0"/>
              <w:divBdr>
                <w:top w:val="none" w:sz="0" w:space="0" w:color="auto"/>
                <w:left w:val="none" w:sz="0" w:space="0" w:color="auto"/>
                <w:bottom w:val="none" w:sz="0" w:space="0" w:color="auto"/>
                <w:right w:val="none" w:sz="0" w:space="0" w:color="auto"/>
              </w:divBdr>
            </w:div>
            <w:div w:id="845481765">
              <w:marLeft w:val="0"/>
              <w:marRight w:val="0"/>
              <w:marTop w:val="0"/>
              <w:marBottom w:val="0"/>
              <w:divBdr>
                <w:top w:val="none" w:sz="0" w:space="0" w:color="auto"/>
                <w:left w:val="none" w:sz="0" w:space="0" w:color="auto"/>
                <w:bottom w:val="none" w:sz="0" w:space="0" w:color="auto"/>
                <w:right w:val="none" w:sz="0" w:space="0" w:color="auto"/>
              </w:divBdr>
            </w:div>
            <w:div w:id="2921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23734">
      <w:bodyDiv w:val="1"/>
      <w:marLeft w:val="0"/>
      <w:marRight w:val="0"/>
      <w:marTop w:val="0"/>
      <w:marBottom w:val="0"/>
      <w:divBdr>
        <w:top w:val="none" w:sz="0" w:space="0" w:color="auto"/>
        <w:left w:val="none" w:sz="0" w:space="0" w:color="auto"/>
        <w:bottom w:val="none" w:sz="0" w:space="0" w:color="auto"/>
        <w:right w:val="none" w:sz="0" w:space="0" w:color="auto"/>
      </w:divBdr>
    </w:div>
    <w:div w:id="1746761646">
      <w:bodyDiv w:val="1"/>
      <w:marLeft w:val="0"/>
      <w:marRight w:val="0"/>
      <w:marTop w:val="0"/>
      <w:marBottom w:val="0"/>
      <w:divBdr>
        <w:top w:val="none" w:sz="0" w:space="0" w:color="auto"/>
        <w:left w:val="none" w:sz="0" w:space="0" w:color="auto"/>
        <w:bottom w:val="none" w:sz="0" w:space="0" w:color="auto"/>
        <w:right w:val="none" w:sz="0" w:space="0" w:color="auto"/>
      </w:divBdr>
      <w:divsChild>
        <w:div w:id="1125124783">
          <w:marLeft w:val="0"/>
          <w:marRight w:val="0"/>
          <w:marTop w:val="0"/>
          <w:marBottom w:val="0"/>
          <w:divBdr>
            <w:top w:val="none" w:sz="0" w:space="0" w:color="auto"/>
            <w:left w:val="none" w:sz="0" w:space="0" w:color="auto"/>
            <w:bottom w:val="none" w:sz="0" w:space="0" w:color="auto"/>
            <w:right w:val="none" w:sz="0" w:space="0" w:color="auto"/>
          </w:divBdr>
          <w:divsChild>
            <w:div w:id="1048917186">
              <w:marLeft w:val="0"/>
              <w:marRight w:val="0"/>
              <w:marTop w:val="0"/>
              <w:marBottom w:val="0"/>
              <w:divBdr>
                <w:top w:val="none" w:sz="0" w:space="0" w:color="auto"/>
                <w:left w:val="none" w:sz="0" w:space="0" w:color="auto"/>
                <w:bottom w:val="none" w:sz="0" w:space="0" w:color="auto"/>
                <w:right w:val="none" w:sz="0" w:space="0" w:color="auto"/>
              </w:divBdr>
            </w:div>
            <w:div w:id="547962025">
              <w:marLeft w:val="0"/>
              <w:marRight w:val="0"/>
              <w:marTop w:val="0"/>
              <w:marBottom w:val="0"/>
              <w:divBdr>
                <w:top w:val="none" w:sz="0" w:space="0" w:color="auto"/>
                <w:left w:val="none" w:sz="0" w:space="0" w:color="auto"/>
                <w:bottom w:val="none" w:sz="0" w:space="0" w:color="auto"/>
                <w:right w:val="none" w:sz="0" w:space="0" w:color="auto"/>
              </w:divBdr>
            </w:div>
            <w:div w:id="1078794435">
              <w:marLeft w:val="0"/>
              <w:marRight w:val="0"/>
              <w:marTop w:val="0"/>
              <w:marBottom w:val="0"/>
              <w:divBdr>
                <w:top w:val="none" w:sz="0" w:space="0" w:color="auto"/>
                <w:left w:val="none" w:sz="0" w:space="0" w:color="auto"/>
                <w:bottom w:val="none" w:sz="0" w:space="0" w:color="auto"/>
                <w:right w:val="none" w:sz="0" w:space="0" w:color="auto"/>
              </w:divBdr>
            </w:div>
            <w:div w:id="130683235">
              <w:marLeft w:val="0"/>
              <w:marRight w:val="0"/>
              <w:marTop w:val="0"/>
              <w:marBottom w:val="0"/>
              <w:divBdr>
                <w:top w:val="none" w:sz="0" w:space="0" w:color="auto"/>
                <w:left w:val="none" w:sz="0" w:space="0" w:color="auto"/>
                <w:bottom w:val="none" w:sz="0" w:space="0" w:color="auto"/>
                <w:right w:val="none" w:sz="0" w:space="0" w:color="auto"/>
              </w:divBdr>
            </w:div>
            <w:div w:id="391199683">
              <w:marLeft w:val="0"/>
              <w:marRight w:val="0"/>
              <w:marTop w:val="0"/>
              <w:marBottom w:val="0"/>
              <w:divBdr>
                <w:top w:val="none" w:sz="0" w:space="0" w:color="auto"/>
                <w:left w:val="none" w:sz="0" w:space="0" w:color="auto"/>
                <w:bottom w:val="none" w:sz="0" w:space="0" w:color="auto"/>
                <w:right w:val="none" w:sz="0" w:space="0" w:color="auto"/>
              </w:divBdr>
            </w:div>
            <w:div w:id="818036432">
              <w:marLeft w:val="0"/>
              <w:marRight w:val="0"/>
              <w:marTop w:val="0"/>
              <w:marBottom w:val="0"/>
              <w:divBdr>
                <w:top w:val="none" w:sz="0" w:space="0" w:color="auto"/>
                <w:left w:val="none" w:sz="0" w:space="0" w:color="auto"/>
                <w:bottom w:val="none" w:sz="0" w:space="0" w:color="auto"/>
                <w:right w:val="none" w:sz="0" w:space="0" w:color="auto"/>
              </w:divBdr>
            </w:div>
            <w:div w:id="1485198010">
              <w:marLeft w:val="0"/>
              <w:marRight w:val="0"/>
              <w:marTop w:val="0"/>
              <w:marBottom w:val="0"/>
              <w:divBdr>
                <w:top w:val="none" w:sz="0" w:space="0" w:color="auto"/>
                <w:left w:val="none" w:sz="0" w:space="0" w:color="auto"/>
                <w:bottom w:val="none" w:sz="0" w:space="0" w:color="auto"/>
                <w:right w:val="none" w:sz="0" w:space="0" w:color="auto"/>
              </w:divBdr>
            </w:div>
            <w:div w:id="114723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4682">
      <w:bodyDiv w:val="1"/>
      <w:marLeft w:val="0"/>
      <w:marRight w:val="0"/>
      <w:marTop w:val="0"/>
      <w:marBottom w:val="0"/>
      <w:divBdr>
        <w:top w:val="none" w:sz="0" w:space="0" w:color="auto"/>
        <w:left w:val="none" w:sz="0" w:space="0" w:color="auto"/>
        <w:bottom w:val="none" w:sz="0" w:space="0" w:color="auto"/>
        <w:right w:val="none" w:sz="0" w:space="0" w:color="auto"/>
      </w:divBdr>
    </w:div>
    <w:div w:id="1893349306">
      <w:bodyDiv w:val="1"/>
      <w:marLeft w:val="0"/>
      <w:marRight w:val="0"/>
      <w:marTop w:val="0"/>
      <w:marBottom w:val="0"/>
      <w:divBdr>
        <w:top w:val="none" w:sz="0" w:space="0" w:color="auto"/>
        <w:left w:val="none" w:sz="0" w:space="0" w:color="auto"/>
        <w:bottom w:val="none" w:sz="0" w:space="0" w:color="auto"/>
        <w:right w:val="none" w:sz="0" w:space="0" w:color="auto"/>
      </w:divBdr>
      <w:divsChild>
        <w:div w:id="1211112953">
          <w:marLeft w:val="0"/>
          <w:marRight w:val="0"/>
          <w:marTop w:val="0"/>
          <w:marBottom w:val="0"/>
          <w:divBdr>
            <w:top w:val="none" w:sz="0" w:space="0" w:color="auto"/>
            <w:left w:val="none" w:sz="0" w:space="0" w:color="auto"/>
            <w:bottom w:val="none" w:sz="0" w:space="0" w:color="auto"/>
            <w:right w:val="none" w:sz="0" w:space="0" w:color="auto"/>
          </w:divBdr>
          <w:divsChild>
            <w:div w:id="1534924132">
              <w:marLeft w:val="0"/>
              <w:marRight w:val="0"/>
              <w:marTop w:val="0"/>
              <w:marBottom w:val="0"/>
              <w:divBdr>
                <w:top w:val="none" w:sz="0" w:space="0" w:color="auto"/>
                <w:left w:val="none" w:sz="0" w:space="0" w:color="auto"/>
                <w:bottom w:val="none" w:sz="0" w:space="0" w:color="auto"/>
                <w:right w:val="none" w:sz="0" w:space="0" w:color="auto"/>
              </w:divBdr>
            </w:div>
            <w:div w:id="788016619">
              <w:marLeft w:val="0"/>
              <w:marRight w:val="0"/>
              <w:marTop w:val="0"/>
              <w:marBottom w:val="0"/>
              <w:divBdr>
                <w:top w:val="none" w:sz="0" w:space="0" w:color="auto"/>
                <w:left w:val="none" w:sz="0" w:space="0" w:color="auto"/>
                <w:bottom w:val="none" w:sz="0" w:space="0" w:color="auto"/>
                <w:right w:val="none" w:sz="0" w:space="0" w:color="auto"/>
              </w:divBdr>
            </w:div>
            <w:div w:id="809711672">
              <w:marLeft w:val="0"/>
              <w:marRight w:val="0"/>
              <w:marTop w:val="0"/>
              <w:marBottom w:val="0"/>
              <w:divBdr>
                <w:top w:val="none" w:sz="0" w:space="0" w:color="auto"/>
                <w:left w:val="none" w:sz="0" w:space="0" w:color="auto"/>
                <w:bottom w:val="none" w:sz="0" w:space="0" w:color="auto"/>
                <w:right w:val="none" w:sz="0" w:space="0" w:color="auto"/>
              </w:divBdr>
            </w:div>
            <w:div w:id="1570919782">
              <w:marLeft w:val="0"/>
              <w:marRight w:val="0"/>
              <w:marTop w:val="0"/>
              <w:marBottom w:val="0"/>
              <w:divBdr>
                <w:top w:val="none" w:sz="0" w:space="0" w:color="auto"/>
                <w:left w:val="none" w:sz="0" w:space="0" w:color="auto"/>
                <w:bottom w:val="none" w:sz="0" w:space="0" w:color="auto"/>
                <w:right w:val="none" w:sz="0" w:space="0" w:color="auto"/>
              </w:divBdr>
            </w:div>
            <w:div w:id="1584989267">
              <w:marLeft w:val="0"/>
              <w:marRight w:val="0"/>
              <w:marTop w:val="0"/>
              <w:marBottom w:val="0"/>
              <w:divBdr>
                <w:top w:val="none" w:sz="0" w:space="0" w:color="auto"/>
                <w:left w:val="none" w:sz="0" w:space="0" w:color="auto"/>
                <w:bottom w:val="none" w:sz="0" w:space="0" w:color="auto"/>
                <w:right w:val="none" w:sz="0" w:space="0" w:color="auto"/>
              </w:divBdr>
            </w:div>
            <w:div w:id="1892960622">
              <w:marLeft w:val="0"/>
              <w:marRight w:val="0"/>
              <w:marTop w:val="0"/>
              <w:marBottom w:val="0"/>
              <w:divBdr>
                <w:top w:val="none" w:sz="0" w:space="0" w:color="auto"/>
                <w:left w:val="none" w:sz="0" w:space="0" w:color="auto"/>
                <w:bottom w:val="none" w:sz="0" w:space="0" w:color="auto"/>
                <w:right w:val="none" w:sz="0" w:space="0" w:color="auto"/>
              </w:divBdr>
            </w:div>
            <w:div w:id="836582300">
              <w:marLeft w:val="0"/>
              <w:marRight w:val="0"/>
              <w:marTop w:val="0"/>
              <w:marBottom w:val="0"/>
              <w:divBdr>
                <w:top w:val="none" w:sz="0" w:space="0" w:color="auto"/>
                <w:left w:val="none" w:sz="0" w:space="0" w:color="auto"/>
                <w:bottom w:val="none" w:sz="0" w:space="0" w:color="auto"/>
                <w:right w:val="none" w:sz="0" w:space="0" w:color="auto"/>
              </w:divBdr>
            </w:div>
            <w:div w:id="1467551941">
              <w:marLeft w:val="0"/>
              <w:marRight w:val="0"/>
              <w:marTop w:val="0"/>
              <w:marBottom w:val="0"/>
              <w:divBdr>
                <w:top w:val="none" w:sz="0" w:space="0" w:color="auto"/>
                <w:left w:val="none" w:sz="0" w:space="0" w:color="auto"/>
                <w:bottom w:val="none" w:sz="0" w:space="0" w:color="auto"/>
                <w:right w:val="none" w:sz="0" w:space="0" w:color="auto"/>
              </w:divBdr>
            </w:div>
            <w:div w:id="1898391442">
              <w:marLeft w:val="0"/>
              <w:marRight w:val="0"/>
              <w:marTop w:val="0"/>
              <w:marBottom w:val="0"/>
              <w:divBdr>
                <w:top w:val="none" w:sz="0" w:space="0" w:color="auto"/>
                <w:left w:val="none" w:sz="0" w:space="0" w:color="auto"/>
                <w:bottom w:val="none" w:sz="0" w:space="0" w:color="auto"/>
                <w:right w:val="none" w:sz="0" w:space="0" w:color="auto"/>
              </w:divBdr>
            </w:div>
            <w:div w:id="257522826">
              <w:marLeft w:val="0"/>
              <w:marRight w:val="0"/>
              <w:marTop w:val="0"/>
              <w:marBottom w:val="0"/>
              <w:divBdr>
                <w:top w:val="none" w:sz="0" w:space="0" w:color="auto"/>
                <w:left w:val="none" w:sz="0" w:space="0" w:color="auto"/>
                <w:bottom w:val="none" w:sz="0" w:space="0" w:color="auto"/>
                <w:right w:val="none" w:sz="0" w:space="0" w:color="auto"/>
              </w:divBdr>
            </w:div>
            <w:div w:id="1831673017">
              <w:marLeft w:val="0"/>
              <w:marRight w:val="0"/>
              <w:marTop w:val="0"/>
              <w:marBottom w:val="0"/>
              <w:divBdr>
                <w:top w:val="none" w:sz="0" w:space="0" w:color="auto"/>
                <w:left w:val="none" w:sz="0" w:space="0" w:color="auto"/>
                <w:bottom w:val="none" w:sz="0" w:space="0" w:color="auto"/>
                <w:right w:val="none" w:sz="0" w:space="0" w:color="auto"/>
              </w:divBdr>
            </w:div>
            <w:div w:id="2084641217">
              <w:marLeft w:val="0"/>
              <w:marRight w:val="0"/>
              <w:marTop w:val="0"/>
              <w:marBottom w:val="0"/>
              <w:divBdr>
                <w:top w:val="none" w:sz="0" w:space="0" w:color="auto"/>
                <w:left w:val="none" w:sz="0" w:space="0" w:color="auto"/>
                <w:bottom w:val="none" w:sz="0" w:space="0" w:color="auto"/>
                <w:right w:val="none" w:sz="0" w:space="0" w:color="auto"/>
              </w:divBdr>
            </w:div>
            <w:div w:id="227687051">
              <w:marLeft w:val="0"/>
              <w:marRight w:val="0"/>
              <w:marTop w:val="0"/>
              <w:marBottom w:val="0"/>
              <w:divBdr>
                <w:top w:val="none" w:sz="0" w:space="0" w:color="auto"/>
                <w:left w:val="none" w:sz="0" w:space="0" w:color="auto"/>
                <w:bottom w:val="none" w:sz="0" w:space="0" w:color="auto"/>
                <w:right w:val="none" w:sz="0" w:space="0" w:color="auto"/>
              </w:divBdr>
            </w:div>
            <w:div w:id="1971354636">
              <w:marLeft w:val="0"/>
              <w:marRight w:val="0"/>
              <w:marTop w:val="0"/>
              <w:marBottom w:val="0"/>
              <w:divBdr>
                <w:top w:val="none" w:sz="0" w:space="0" w:color="auto"/>
                <w:left w:val="none" w:sz="0" w:space="0" w:color="auto"/>
                <w:bottom w:val="none" w:sz="0" w:space="0" w:color="auto"/>
                <w:right w:val="none" w:sz="0" w:space="0" w:color="auto"/>
              </w:divBdr>
            </w:div>
            <w:div w:id="20041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1776;&#38182;&#27954;\seadrive_root\Tang%20Jin_1\&#25105;&#30340;&#36164;&#26009;&#24211;\&#31169;&#20154;&#36164;&#26009;&#24211;\&#23398;&#20064;&#36164;&#26009;\&#20849;&#20139;&#36164;&#28304;\SYSU-thesis-main\sysu_thesis_template.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noFill/>
        </a:ln>
      </a:spPr>
      <a:bodyPr/>
      <a:lstStyle/>
      <a:style>
        <a:lnRef idx="0">
          <a:scrgbClr r="0" g="0" b="0"/>
        </a:lnRef>
        <a:fillRef idx="0">
          <a:scrgbClr r="0" g="0" b="0"/>
        </a:fillRef>
        <a:effectRef idx="0">
          <a:scrgbClr r="0" g="0" b="0"/>
        </a:effectRef>
        <a:fontRef idx="minor">
          <a:schemeClr val="dk1"/>
        </a:fontRef>
      </a:style>
    </a:sp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69478-C3DF-494F-A9EC-18B41E0F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sysu_thesis_template</Template>
  <TotalTime>4102</TotalTime>
  <Pages>26</Pages>
  <Words>8005</Words>
  <Characters>11914</Characters>
  <Application>Microsoft Office Word</Application>
  <DocSecurity>0</DocSecurity>
  <Lines>541</Lines>
  <Paragraphs>325</Paragraphs>
  <ScaleCrop>false</ScaleCrop>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唐锦洲</dc:creator>
  <cp:keywords/>
  <dc:description/>
  <cp:lastModifiedBy>瑞程 张</cp:lastModifiedBy>
  <cp:revision>1202</cp:revision>
  <cp:lastPrinted>2024-06-18T14:08:00Z</cp:lastPrinted>
  <dcterms:created xsi:type="dcterms:W3CDTF">2023-05-25T07:51:00Z</dcterms:created>
  <dcterms:modified xsi:type="dcterms:W3CDTF">2024-07-17T13:22:00Z</dcterms:modified>
</cp:coreProperties>
</file>