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83383b9a8adaa4892bd55db458d1be681e21d11"/>
    <w:p>
      <w:pPr>
        <w:pStyle w:val="Heading1"/>
      </w:pPr>
      <w:r>
        <w:t>动手做一个 Jev：从 MiniJev 到开源 JevLab System One Runtime</w:t>
      </w:r>
    </w:p>
    <w:p>
      <w:pPr>
        <w:pStyle w:val="BlockText"/>
      </w:pPr>
      <w:r>
        <w:t>版本：2026-09-19 最终修订版</w:t>
        <w:br/>
        <w:t>目标：前半通过 MiniJev 原型拆解原理，后半把它升级为可独立开源、训练、部署与评测的 JevLab 项目，真正理解“state + typed questions → probabilities → code”的完整系统结构。</w:t>
        <w:br/>
        <w:t>重要声明：TypeSafe 没有公开 Jev 的完整模型架构、权重、训练数据、parallel sampler 与 RLCD 训练细节。本书实现的是 Jev-like 开源研究与教学系统：先做 MiniJev，再升级为 JevLab。它复现公开的软件抽象与工程问题，不声称复刻官方 Jev。</w:t>
      </w:r>
    </w:p>
    <w:bookmarkStart w:id="23" w:name="前言为什么最好的理解方式是自己造一个小的"/>
    <w:p>
      <w:pPr>
        <w:pStyle w:val="Heading2"/>
      </w:pPr>
      <w:r>
        <w:t xml:space="preserve">前言：为什么最好的理解方式是自己造一个“小的”</w:t>
      </w:r>
    </w:p>
    <w:p>
      <w:pPr>
        <w:pStyle w:val="FirstParagraph"/>
      </w:pPr>
      <w:r>
        <w:t xml:space="preserve">读 API 文档可以知道怎么调用 Jev，但很难真正理解几个关键问题：为什么</w:t>
      </w:r>
      <w:r>
        <w:t xml:space="preserve"> </w:t>
      </w:r>
      <w:r>
        <w:rPr>
          <w:rStyle w:val="VerbatimChar"/>
        </w:rPr>
        <w:t xml:space="preserve">Choice</w:t>
      </w:r>
      <w:r>
        <w:t xml:space="preserve"> </w:t>
      </w:r>
      <w:r>
        <w:t xml:space="preserve">应该返回完整分布？为什么 confidence gate 比 top-1 更重要？为什么 shared state 可以支持 fan-out？为什么复杂判断要拆解？为什么一个“不会生成文字”的模型仍然很有用？</w:t>
      </w:r>
    </w:p>
    <w:p>
      <w:pPr>
        <w:pStyle w:val="BodyText"/>
      </w:pPr>
      <w:r>
        <w:t xml:space="preserve">最好的办法是自己实现一个最小系统。</w:t>
      </w:r>
    </w:p>
    <w:p>
      <w:pPr>
        <w:pStyle w:val="BodyText"/>
      </w:pPr>
      <w:r>
        <w:t xml:space="preserve">我们不会尝试训练一个数十亿参数的 frontier model，而是实现一个具有相同</w:t>
      </w:r>
      <w:r>
        <w:rPr>
          <w:b/>
          <w:bCs/>
        </w:rPr>
        <w:t xml:space="preserve">软件形状</w:t>
      </w:r>
      <w:r>
        <w:t xml:space="preserve">的 MiniJev：</w:t>
      </w:r>
    </w:p>
    <w:p>
      <w:pPr>
        <w:pStyle w:val="SourceCode"/>
      </w:pPr>
      <w:r>
        <w:rPr>
          <w:rStyle w:val="VerbatimChar"/>
        </w:rPr>
        <w:t xml:space="preserve">state + questions</w:t>
      </w:r>
      <w:r>
        <w:br/>
      </w:r>
      <w:r>
        <w:rPr>
          <w:rStyle w:val="VerbatimChar"/>
        </w:rPr>
        <w:t xml:space="preserve">       ↓</w:t>
      </w:r>
      <w:r>
        <w:br/>
      </w:r>
      <w:r>
        <w:rPr>
          <w:rStyle w:val="VerbatimChar"/>
        </w:rPr>
        <w:t xml:space="preserve">shared encoder / feature layer</w:t>
      </w:r>
      <w:r>
        <w:br/>
      </w:r>
      <w:r>
        <w:rPr>
          <w:rStyle w:val="VerbatimChar"/>
        </w:rPr>
        <w:t xml:space="preserve">       ↓</w:t>
      </w:r>
      <w:r>
        <w:br/>
      </w:r>
      <w:r>
        <w:rPr>
          <w:rStyle w:val="VerbatimChar"/>
        </w:rPr>
        <w:t xml:space="preserve">question-specific decision</w:t>
      </w:r>
      <w:r>
        <w:br/>
      </w:r>
      <w:r>
        <w:rPr>
          <w:rStyle w:val="VerbatimChar"/>
        </w:rPr>
        <w:t xml:space="preserve">       ↓</w:t>
      </w:r>
      <w:r>
        <w:br/>
      </w:r>
      <w:r>
        <w:rPr>
          <w:rStyle w:val="VerbatimChar"/>
        </w:rPr>
        <w:t xml:space="preserve">Choice / Noul / Score distributions</w:t>
      </w:r>
      <w:r>
        <w:br/>
      </w:r>
      <w:r>
        <w:rPr>
          <w:rStyle w:val="VerbatimChar"/>
        </w:rPr>
        <w:t xml:space="preserve">       ↓</w:t>
      </w:r>
      <w:r>
        <w:br/>
      </w:r>
      <w:r>
        <w:rPr>
          <w:rStyle w:val="VerbatimChar"/>
        </w:rPr>
        <w:t xml:space="preserve">calibration</w:t>
      </w:r>
      <w:r>
        <w:br/>
      </w:r>
      <w:r>
        <w:rPr>
          <w:rStyle w:val="VerbatimChar"/>
        </w:rPr>
        <w:t xml:space="preserve">       ↓</w:t>
      </w:r>
      <w:r>
        <w:br/>
      </w:r>
      <w:r>
        <w:rPr>
          <w:rStyle w:val="VerbatimChar"/>
        </w:rPr>
        <w:t xml:space="preserve">confidence gate</w:t>
      </w:r>
      <w:r>
        <w:br/>
      </w:r>
      <w:r>
        <w:rPr>
          <w:rStyle w:val="VerbatimChar"/>
        </w:rPr>
        <w:t xml:space="preserve">       ↓</w:t>
      </w:r>
      <w:r>
        <w:br/>
      </w:r>
      <w:r>
        <w:rPr>
          <w:rStyle w:val="VerbatimChar"/>
        </w:rPr>
        <w:t xml:space="preserve">code / reasoner / human</w:t>
      </w:r>
    </w:p>
    <w:p>
      <w:pPr>
        <w:pStyle w:val="FirstParagraph"/>
      </w:pPr>
      <w:r>
        <w:drawing>
          <wp:inline>
            <wp:extent cx="6007100" cy="3504141"/>
            <wp:effectExtent b="0" l="0" r="0" t="0"/>
            <wp:docPr descr="图8 MiniJev" title="" id="21" name="Picture"/>
            <a:graphic>
              <a:graphicData uri="http://schemas.openxmlformats.org/drawingml/2006/picture">
                <pic:pic>
                  <pic:nvPicPr>
                    <pic:cNvPr descr="../assets/fig08_minijev.png" id="22" name="Picture"/>
                    <pic:cNvPicPr>
                      <a:picLocks noChangeArrowheads="1" noChangeAspect="1"/>
                    </pic:cNvPicPr>
                  </pic:nvPicPr>
                  <pic:blipFill>
                    <a:blip r:embed="rId20"/>
                    <a:stretch>
                      <a:fillRect/>
                    </a:stretch>
                  </pic:blipFill>
                  <pic:spPr bwMode="auto">
                    <a:xfrm>
                      <a:off x="0" y="0"/>
                      <a:ext cx="6007100" cy="3504141"/>
                    </a:xfrm>
                    <a:prstGeom prst="rect">
                      <a:avLst/>
                    </a:prstGeom>
                    <a:noFill/>
                    <a:ln w="9525">
                      <a:noFill/>
                      <a:headEnd/>
                      <a:tailEnd/>
                    </a:ln>
                  </pic:spPr>
                </pic:pic>
              </a:graphicData>
            </a:graphic>
          </wp:inline>
        </w:drawing>
      </w:r>
    </w:p>
    <w:p>
      <w:pPr>
        <w:pStyle w:val="BodyText"/>
      </w:pPr>
      <w:r>
        <w:t xml:space="preserve">整个实战分三层：</w:t>
      </w:r>
    </w:p>
    <w:p>
      <w:pPr>
        <w:pStyle w:val="Compact"/>
        <w:numPr>
          <w:ilvl w:val="0"/>
          <w:numId w:val="1001"/>
        </w:numPr>
      </w:pPr>
      <w:r>
        <w:rPr>
          <w:b/>
          <w:bCs/>
        </w:rPr>
        <w:t xml:space="preserve">Runtime 层</w:t>
      </w:r>
      <w:r>
        <w:t xml:space="preserve">：类型、schema、并行调用、统一响应；</w:t>
      </w:r>
    </w:p>
    <w:p>
      <w:pPr>
        <w:pStyle w:val="Compact"/>
        <w:numPr>
          <w:ilvl w:val="0"/>
          <w:numId w:val="1001"/>
        </w:numPr>
      </w:pPr>
      <w:r>
        <w:rPr>
          <w:b/>
          <w:bCs/>
        </w:rPr>
        <w:t xml:space="preserve">Model 层</w:t>
      </w:r>
      <w:r>
        <w:t xml:space="preserve">：用可替换 backend 产生概率，本书先做关键词/线性模型教学版，再做可训练 classifier；</w:t>
      </w:r>
    </w:p>
    <w:p>
      <w:pPr>
        <w:pStyle w:val="Compact"/>
        <w:numPr>
          <w:ilvl w:val="0"/>
          <w:numId w:val="1001"/>
        </w:numPr>
      </w:pPr>
      <w:r>
        <w:rPr>
          <w:b/>
          <w:bCs/>
        </w:rPr>
        <w:t xml:space="preserve">Workflow 层</w:t>
      </w:r>
      <w:r>
        <w:t xml:space="preserve">：confidence routing、诊断 Agent、RAG gate、评测与校准。</w:t>
      </w:r>
    </w:p>
    <w:p>
      <w:pPr>
        <w:pStyle w:val="FirstParagraph"/>
      </w:pPr>
      <w:r>
        <w:t xml:space="preserve">最终你会得到一个可以直接运行和继续改造的小项目。</w:t>
      </w:r>
    </w:p>
    <w:p>
      <w:r>
        <w:pict>
          <v:rect style="width:0;height:1.5pt" o:hralign="center" o:hrstd="t" o:hr="t"/>
        </w:pict>
      </w:r>
    </w:p>
    <w:bookmarkEnd w:id="23"/>
    <w:bookmarkEnd w:id="24"/>
    <w:bookmarkStart w:id="27" w:name="第一章-定义我们的目标不要一上来训练模型"/>
    <w:p>
      <w:pPr>
        <w:pStyle w:val="Heading1"/>
      </w:pPr>
      <w:r>
        <w:t xml:space="preserve">第一章 定义我们的目标，不要一上来训练模型</w:t>
      </w:r>
    </w:p>
    <w:p>
      <w:pPr>
        <w:pStyle w:val="FirstParagraph"/>
      </w:pPr>
      <w:r>
        <w:t xml:space="preserve">一个 Jev-like 系统的第一目标不是“聪明”，而是把接口契约做对。</w:t>
      </w:r>
    </w:p>
    <w:p>
      <w:pPr>
        <w:pStyle w:val="BodyText"/>
      </w:pPr>
      <w:r>
        <w:t xml:space="preserve">我们希望最终这样使用：</w:t>
      </w:r>
    </w:p>
    <w:p>
      <w:pPr>
        <w:pStyle w:val="SourceCode"/>
      </w:pPr>
      <w:r>
        <w:rPr>
          <w:rStyle w:val="NormalTok"/>
        </w:rPr>
        <w:t xml:space="preserve">result </w:t>
      </w:r>
      <w:r>
        <w:rPr>
          <w:rStyle w:val="OperatorTok"/>
        </w:rPr>
        <w:t xml:space="preserve">=</w:t>
      </w:r>
      <w:r>
        <w:rPr>
          <w:rStyle w:val="NormalTok"/>
        </w:rPr>
        <w:t xml:space="preserve"> client.system_one(</w:t>
      </w:r>
      <w:r>
        <w:br/>
      </w:r>
      <w:r>
        <w:rPr>
          <w:rStyle w:val="NormalTok"/>
        </w:rPr>
        <w:t xml:space="preserve">    state</w:t>
      </w:r>
      <w:r>
        <w:rPr>
          <w:rStyle w:val="OperatorTok"/>
        </w:rPr>
        <w:t xml:space="preserve">=</w:t>
      </w:r>
      <w:r>
        <w:rPr>
          <w:rStyle w:val="NormalTok"/>
        </w:rPr>
        <w:t xml:space="preserve">{</w:t>
      </w:r>
      <w:r>
        <w:br/>
      </w:r>
      <w:r>
        <w:rPr>
          <w:rStyle w:val="NormalTok"/>
        </w:rPr>
        <w:t xml:space="preserve">        </w:t>
      </w:r>
      <w:r>
        <w:rPr>
          <w:rStyle w:val="StringTok"/>
        </w:rPr>
        <w:t xml:space="preserve">"ticket"</w:t>
      </w:r>
      <w:r>
        <w:rPr>
          <w:rStyle w:val="NormalTok"/>
        </w:rPr>
        <w:t xml:space="preserve">: </w:t>
      </w:r>
      <w:r>
        <w:rPr>
          <w:rStyle w:val="StringTok"/>
        </w:rPr>
        <w:t xml:space="preserve">"I was charged twice. Please refund it today."</w:t>
      </w:r>
      <w:r>
        <w:rPr>
          <w:rStyle w:val="NormalTok"/>
        </w:rPr>
        <w:t xml:space="preserve">,</w:t>
      </w:r>
      <w:r>
        <w:br/>
      </w:r>
      <w:r>
        <w:rPr>
          <w:rStyle w:val="NormalTok"/>
        </w:rPr>
        <w:t xml:space="preserve">        </w:t>
      </w:r>
      <w:r>
        <w:rPr>
          <w:rStyle w:val="StringTok"/>
        </w:rPr>
        <w:t xml:space="preserve">"tier"</w:t>
      </w:r>
      <w:r>
        <w:rPr>
          <w:rStyle w:val="NormalTok"/>
        </w:rPr>
        <w:t xml:space="preserve">: </w:t>
      </w:r>
      <w:r>
        <w:rPr>
          <w:rStyle w:val="StringTok"/>
        </w:rPr>
        <w:t xml:space="preserve">"business"</w:t>
      </w:r>
      <w:r>
        <w:rPr>
          <w:rStyle w:val="NormalTok"/>
        </w:rPr>
        <w:t xml:space="preserve">,</w:t>
      </w:r>
      <w:r>
        <w:br/>
      </w:r>
      <w:r>
        <w:rPr>
          <w:rStyle w:val="NormalTok"/>
        </w:rPr>
        <w:t xml:space="preserve">    },</w:t>
      </w:r>
      <w:r>
        <w:br/>
      </w:r>
      <w:r>
        <w:rPr>
          <w:rStyle w:val="NormalTok"/>
        </w:rPr>
        <w:t xml:space="preserve">    questions</w:t>
      </w:r>
      <w:r>
        <w:rPr>
          <w:rStyle w:val="OperatorTok"/>
        </w:rPr>
        <w:t xml:space="preserve">=</w:t>
      </w:r>
      <w:r>
        <w:rPr>
          <w:rStyle w:val="NormalTok"/>
        </w:rPr>
        <w:t xml:space="preserve">{</w:t>
      </w:r>
      <w:r>
        <w:br/>
      </w:r>
      <w:r>
        <w:rPr>
          <w:rStyle w:val="NormalTok"/>
        </w:rPr>
        <w:t xml:space="preserve">        </w:t>
      </w:r>
      <w:r>
        <w:rPr>
          <w:rStyle w:val="StringTok"/>
        </w:rPr>
        <w:t xml:space="preserve">"intent"</w:t>
      </w:r>
      <w:r>
        <w:rPr>
          <w:rStyle w:val="NormalTok"/>
        </w:rPr>
        <w:t xml:space="preserve">: Choice(</w:t>
      </w:r>
      <w:r>
        <w:br/>
      </w:r>
      <w:r>
        <w:rPr>
          <w:rStyle w:val="NormalTok"/>
        </w:rPr>
        <w:t xml:space="preserve">            </w:t>
      </w:r>
      <w:r>
        <w:rPr>
          <w:rStyle w:val="StringTok"/>
        </w:rPr>
        <w:t xml:space="preserve">"What is the main request?"</w:t>
      </w:r>
      <w:r>
        <w:rPr>
          <w:rStyle w:val="NormalTok"/>
        </w:rPr>
        <w:t xml:space="preserve">,</w:t>
      </w:r>
      <w:r>
        <w:br/>
      </w:r>
      <w:r>
        <w:rPr>
          <w:rStyle w:val="NormalTok"/>
        </w:rPr>
        <w:t xml:space="preserve">            {</w:t>
      </w:r>
      <w:r>
        <w:br/>
      </w:r>
      <w:r>
        <w:rPr>
          <w:rStyle w:val="NormalTok"/>
        </w:rPr>
        <w:t xml:space="preserve">                </w:t>
      </w:r>
      <w:r>
        <w:rPr>
          <w:rStyle w:val="StringTok"/>
        </w:rPr>
        <w:t xml:space="preserve">"refund"</w:t>
      </w:r>
      <w:r>
        <w:rPr>
          <w:rStyle w:val="NormalTok"/>
        </w:rPr>
        <w:t xml:space="preserve">: </w:t>
      </w:r>
      <w:r>
        <w:rPr>
          <w:rStyle w:val="StringTok"/>
        </w:rPr>
        <w:t xml:space="preserve">"Money should be returned"</w:t>
      </w:r>
      <w:r>
        <w:rPr>
          <w:rStyle w:val="NormalTok"/>
        </w:rPr>
        <w:t xml:space="preserve">,</w:t>
      </w:r>
      <w:r>
        <w:br/>
      </w:r>
      <w:r>
        <w:rPr>
          <w:rStyle w:val="NormalTok"/>
        </w:rPr>
        <w:t xml:space="preserve">                </w:t>
      </w:r>
      <w:r>
        <w:rPr>
          <w:rStyle w:val="StringTok"/>
        </w:rPr>
        <w:t xml:space="preserve">"technical"</w:t>
      </w:r>
      <w:r>
        <w:rPr>
          <w:rStyle w:val="NormalTok"/>
        </w:rPr>
        <w:t xml:space="preserve">: </w:t>
      </w:r>
      <w:r>
        <w:rPr>
          <w:rStyle w:val="StringTok"/>
        </w:rPr>
        <w:t xml:space="preserve">"Bug or integration help"</w:t>
      </w:r>
      <w:r>
        <w:rPr>
          <w:rStyle w:val="NormalTok"/>
        </w:rPr>
        <w:t xml:space="preserve">,</w:t>
      </w:r>
      <w:r>
        <w:br/>
      </w:r>
      <w:r>
        <w:rPr>
          <w:rStyle w:val="NormalTok"/>
        </w:rPr>
        <w:t xml:space="preserve">                </w:t>
      </w:r>
      <w:r>
        <w:rPr>
          <w:rStyle w:val="StringTok"/>
        </w:rPr>
        <w:t xml:space="preserve">"information"</w:t>
      </w:r>
      <w:r>
        <w:rPr>
          <w:rStyle w:val="NormalTok"/>
        </w:rPr>
        <w:t xml:space="preserve">: </w:t>
      </w:r>
      <w:r>
        <w:rPr>
          <w:rStyle w:val="StringTok"/>
        </w:rPr>
        <w:t xml:space="preserve">"Information only"</w:t>
      </w:r>
      <w:r>
        <w:rPr>
          <w:rStyle w:val="NormalTok"/>
        </w:rPr>
        <w:t xml:space="preserve">,</w:t>
      </w:r>
      <w:r>
        <w:br/>
      </w:r>
      <w:r>
        <w:rPr>
          <w:rStyle w:val="NormalTok"/>
        </w:rPr>
        <w:t xml:space="preserve">                </w:t>
      </w:r>
      <w:r>
        <w:rPr>
          <w:rStyle w:val="StringTok"/>
        </w:rPr>
        <w:t xml:space="preserve">"other"</w:t>
      </w:r>
      <w:r>
        <w:rPr>
          <w:rStyle w:val="NormalTok"/>
        </w:rPr>
        <w:t xml:space="preserve">: </w:t>
      </w:r>
      <w:r>
        <w:rPr>
          <w:rStyle w:val="StringTok"/>
        </w:rPr>
        <w:t xml:space="preserve">"None fits"</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"urgent"</w:t>
      </w:r>
      <w:r>
        <w:rPr>
          <w:rStyle w:val="NormalTok"/>
        </w:rPr>
        <w:t xml:space="preserve">: Noul(</w:t>
      </w:r>
      <w:r>
        <w:rPr>
          <w:rStyle w:val="StringTok"/>
        </w:rPr>
        <w:t xml:space="preserve">"Does this request communicate urgency?"</w:t>
      </w:r>
      <w:r>
        <w:rPr>
          <w:rStyle w:val="NormalTok"/>
        </w:rPr>
        <w:t xml:space="preserve">),</w:t>
      </w:r>
      <w:r>
        <w:br/>
      </w:r>
      <w:r>
        <w:rPr>
          <w:rStyle w:val="NormalTok"/>
        </w:rPr>
        <w:t xml:space="preserve">        </w:t>
      </w:r>
      <w:r>
        <w:rPr>
          <w:rStyle w:val="StringTok"/>
        </w:rPr>
        <w:t xml:space="preserve">"frustration"</w:t>
      </w:r>
      <w:r>
        <w:rPr>
          <w:rStyle w:val="NormalTok"/>
        </w:rPr>
        <w:t xml:space="preserve">: Score(</w:t>
      </w:r>
      <w:r>
        <w:br/>
      </w:r>
      <w:r>
        <w:rPr>
          <w:rStyle w:val="NormalTok"/>
        </w:rPr>
        <w:t xml:space="preserve">            </w:t>
      </w:r>
      <w:r>
        <w:rPr>
          <w:rStyle w:val="StringTok"/>
        </w:rPr>
        <w:t xml:space="preserve">"How frustrated is the user?"</w:t>
      </w:r>
      <w:r>
        <w:rPr>
          <w:rStyle w:val="NormalTok"/>
        </w:rPr>
        <w:t xml:space="preserve">,</w:t>
      </w:r>
      <w:r>
        <w:br/>
      </w:r>
      <w:r>
        <w:rPr>
          <w:rStyle w:val="NormalTok"/>
        </w:rPr>
        <w:t xml:space="preserve">            [</w:t>
      </w:r>
      <w:r>
        <w:rPr>
          <w:rStyle w:val="StringTok"/>
        </w:rPr>
        <w:t xml:space="preserve">"calm"</w:t>
      </w:r>
      <w:r>
        <w:rPr>
          <w:rStyle w:val="NormalTok"/>
        </w:rPr>
        <w:t xml:space="preserve">, </w:t>
      </w:r>
      <w:r>
        <w:rPr>
          <w:rStyle w:val="StringTok"/>
        </w:rPr>
        <w:t xml:space="preserve">"concerned"</w:t>
      </w:r>
      <w:r>
        <w:rPr>
          <w:rStyle w:val="NormalTok"/>
        </w:rPr>
        <w:t xml:space="preserve">, </w:t>
      </w:r>
      <w:r>
        <w:rPr>
          <w:rStyle w:val="StringTok"/>
        </w:rPr>
        <w:t xml:space="preserve">"angry"</w:t>
      </w:r>
      <w:r>
        <w:rPr>
          <w:rStyle w:val="NormalTok"/>
        </w:rPr>
        <w:t xml:space="preserve">],</w:t>
      </w:r>
      <w:r>
        <w:br/>
      </w:r>
      <w:r>
        <w:rPr>
          <w:rStyle w:val="NormalTok"/>
        </w:rPr>
        <w:t xml:space="preserve">        ),</w:t>
      </w:r>
      <w:r>
        <w:br/>
      </w:r>
      <w:r>
        <w:rPr>
          <w:rStyle w:val="NormalTok"/>
        </w:rPr>
        <w:t xml:space="preserve">    },</w:t>
      </w:r>
      <w:r>
        <w:br/>
      </w:r>
      <w:r>
        <w:rPr>
          <w:rStyle w:val="NormalTok"/>
        </w:rPr>
        <w:t xml:space="preserve">)</w:t>
      </w:r>
    </w:p>
    <w:p>
      <w:pPr>
        <w:pStyle w:val="FirstParagraph"/>
      </w:pPr>
      <w:r>
        <w:t xml:space="preserve">返回：</w:t>
      </w:r>
    </w:p>
    <w:p>
      <w:pPr>
        <w:pStyle w:val="SourceCode"/>
      </w:pPr>
      <w:r>
        <w:rPr>
          <w:rStyle w:val="NormalTok"/>
        </w:rPr>
        <w:t xml:space="preserve">result.answers[</w:t>
      </w:r>
      <w:r>
        <w:rPr>
          <w:rStyle w:val="StringTok"/>
        </w:rPr>
        <w:t xml:space="preserve">"intent"</w:t>
      </w:r>
      <w:r>
        <w:rPr>
          <w:rStyle w:val="NormalTok"/>
        </w:rPr>
        <w:t xml:space="preserve">].choice</w:t>
      </w:r>
      <w:r>
        <w:br/>
      </w:r>
      <w:r>
        <w:rPr>
          <w:rStyle w:val="NormalTok"/>
        </w:rPr>
        <w:t xml:space="preserve">result.answers[</w:t>
      </w:r>
      <w:r>
        <w:rPr>
          <w:rStyle w:val="StringTok"/>
        </w:rPr>
        <w:t xml:space="preserve">"intent"</w:t>
      </w:r>
      <w:r>
        <w:rPr>
          <w:rStyle w:val="NormalTok"/>
        </w:rPr>
        <w:t xml:space="preserve">].probabilities</w:t>
      </w:r>
      <w:r>
        <w:br/>
      </w:r>
      <w:r>
        <w:rPr>
          <w:rStyle w:val="NormalTok"/>
        </w:rPr>
        <w:t xml:space="preserve">result.answers[</w:t>
      </w:r>
      <w:r>
        <w:rPr>
          <w:rStyle w:val="StringTok"/>
        </w:rPr>
        <w:t xml:space="preserve">"intent"</w:t>
      </w:r>
      <w:r>
        <w:rPr>
          <w:rStyle w:val="NormalTok"/>
        </w:rPr>
        <w:t xml:space="preserve">].confidence</w:t>
      </w:r>
      <w:r>
        <w:br/>
      </w:r>
      <w:r>
        <w:rPr>
          <w:rStyle w:val="NormalTok"/>
        </w:rPr>
        <w:t xml:space="preserve">result.answers[</w:t>
      </w:r>
      <w:r>
        <w:rPr>
          <w:rStyle w:val="StringTok"/>
        </w:rPr>
        <w:t xml:space="preserve">"urgent"</w:t>
      </w:r>
      <w:r>
        <w:rPr>
          <w:rStyle w:val="NormalTok"/>
        </w:rPr>
        <w:t xml:space="preserve">].noul</w:t>
      </w:r>
      <w:r>
        <w:br/>
      </w:r>
      <w:r>
        <w:rPr>
          <w:rStyle w:val="NormalTok"/>
        </w:rPr>
        <w:t xml:space="preserve">result.answers[</w:t>
      </w:r>
      <w:r>
        <w:rPr>
          <w:rStyle w:val="StringTok"/>
        </w:rPr>
        <w:t xml:space="preserve">"frustration"</w:t>
      </w:r>
      <w:r>
        <w:rPr>
          <w:rStyle w:val="NormalTok"/>
        </w:rPr>
        <w:t xml:space="preserve">].score</w:t>
      </w:r>
    </w:p>
    <w:p>
      <w:pPr>
        <w:pStyle w:val="FirstParagraph"/>
      </w:pPr>
      <w:r>
        <w:t xml:space="preserve">先有这个接口，后面 backend 可以从最简单的 heuristic 换成 logistic regression、embedding model、transformer，甚至直接桥接官方 Jev。</w:t>
      </w:r>
      <w:r>
        <w:rPr>
          <w:b/>
          <w:bCs/>
        </w:rPr>
        <w:t xml:space="preserve">Runtime 与 Model 解耦</w:t>
      </w:r>
      <w:r>
        <w:t xml:space="preserve">是整个项目第一原则。</w:t>
      </w:r>
    </w:p>
    <w:bookmarkStart w:id="25" w:name="Xeeb7651e104487bd443632f0da7f22f2a80c779"/>
    <w:p>
      <w:pPr>
        <w:pStyle w:val="Heading2"/>
      </w:pPr>
      <w:r>
        <w:t xml:space="preserve">1.1 为什么不直接写三个函数</w:t>
      </w:r>
    </w:p>
    <w:p>
      <w:pPr>
        <w:pStyle w:val="FirstParagraph"/>
      </w:pPr>
      <w:r>
        <w:t xml:space="preserve">当然可以写：</w:t>
      </w:r>
    </w:p>
    <w:p>
      <w:pPr>
        <w:pStyle w:val="SourceCode"/>
      </w:pPr>
      <w:r>
        <w:rPr>
          <w:rStyle w:val="NormalTok"/>
        </w:rPr>
        <w:t xml:space="preserve">classify_intent(text)</w:t>
      </w:r>
      <w:r>
        <w:br/>
      </w:r>
      <w:r>
        <w:rPr>
          <w:rStyle w:val="NormalTok"/>
        </w:rPr>
        <w:t xml:space="preserve">score_frustration(text)</w:t>
      </w:r>
      <w:r>
        <w:br/>
      </w:r>
      <w:r>
        <w:rPr>
          <w:rStyle w:val="NormalTok"/>
        </w:rPr>
        <w:t xml:space="preserve">is_urgent(text)</w:t>
      </w:r>
    </w:p>
    <w:p>
      <w:pPr>
        <w:pStyle w:val="FirstParagraph"/>
      </w:pPr>
      <w:r>
        <w:t xml:space="preserve">但我们想研究的是一个</w:t>
      </w:r>
      <w:r>
        <w:rPr>
          <w:b/>
          <w:bCs/>
        </w:rPr>
        <w:t xml:space="preserve">通用 decision runtime</w:t>
      </w:r>
      <w:r>
        <w:t xml:space="preserve">：问题在运行时定义，state 共享，输出统一，概率被一等对待。只有这样，才能理解 System One 不是“很多小分类器”的简单集合，而是一种软件接口。</w:t>
      </w:r>
    </w:p>
    <w:bookmarkEnd w:id="25"/>
    <w:bookmarkStart w:id="26" w:name="X5932e7f2dcc5a182c2be645a96111f027647cde"/>
    <w:p>
      <w:pPr>
        <w:pStyle w:val="Heading2"/>
      </w:pPr>
      <w:r>
        <w:t xml:space="preserve">1.2 项目目录</w:t>
      </w:r>
    </w:p>
    <w:p>
      <w:pPr>
        <w:pStyle w:val="SourceCode"/>
      </w:pPr>
      <w:r>
        <w:rPr>
          <w:rStyle w:val="VerbatimChar"/>
        </w:rPr>
        <w:t xml:space="preserve">minijev/</w:t>
      </w:r>
      <w:r>
        <w:br/>
      </w:r>
      <w:r>
        <w:rPr>
          <w:rStyle w:val="VerbatimChar"/>
        </w:rPr>
        <w:t xml:space="preserve">├── pyproject.toml</w:t>
      </w:r>
      <w:r>
        <w:br/>
      </w:r>
      <w:r>
        <w:rPr>
          <w:rStyle w:val="VerbatimChar"/>
        </w:rPr>
        <w:t xml:space="preserve">├── minijev/</w:t>
      </w:r>
      <w:r>
        <w:br/>
      </w:r>
      <w:r>
        <w:rPr>
          <w:rStyle w:val="VerbatimChar"/>
        </w:rPr>
        <w:t xml:space="preserve">│   ├── __init__.py</w:t>
      </w:r>
      <w:r>
        <w:br/>
      </w:r>
      <w:r>
        <w:rPr>
          <w:rStyle w:val="VerbatimChar"/>
        </w:rPr>
        <w:t xml:space="preserve">│   ├── types.py</w:t>
      </w:r>
      <w:r>
        <w:br/>
      </w:r>
      <w:r>
        <w:rPr>
          <w:rStyle w:val="VerbatimChar"/>
        </w:rPr>
        <w:t xml:space="preserve">│   ├── confidence.py</w:t>
      </w:r>
      <w:r>
        <w:br/>
      </w:r>
      <w:r>
        <w:rPr>
          <w:rStyle w:val="VerbatimChar"/>
        </w:rPr>
        <w:t xml:space="preserve">│   ├── backend.py</w:t>
      </w:r>
      <w:r>
        <w:br/>
      </w:r>
      <w:r>
        <w:rPr>
          <w:rStyle w:val="VerbatimChar"/>
        </w:rPr>
        <w:t xml:space="preserve">│   ├── heuristic.py</w:t>
      </w:r>
      <w:r>
        <w:br/>
      </w:r>
      <w:r>
        <w:rPr>
          <w:rStyle w:val="VerbatimChar"/>
        </w:rPr>
        <w:t xml:space="preserve">│   ├── client.py</w:t>
      </w:r>
      <w:r>
        <w:br/>
      </w:r>
      <w:r>
        <w:rPr>
          <w:rStyle w:val="VerbatimChar"/>
        </w:rPr>
        <w:t xml:space="preserve">│   ├── calibration.py</w:t>
      </w:r>
      <w:r>
        <w:br/>
      </w:r>
      <w:r>
        <w:rPr>
          <w:rStyle w:val="VerbatimChar"/>
        </w:rPr>
        <w:t xml:space="preserve">│   └── evals.py</w:t>
      </w:r>
      <w:r>
        <w:br/>
      </w:r>
      <w:r>
        <w:rPr>
          <w:rStyle w:val="VerbatimChar"/>
        </w:rPr>
        <w:t xml:space="preserve">├── examples/</w:t>
      </w:r>
      <w:r>
        <w:br/>
      </w:r>
      <w:r>
        <w:rPr>
          <w:rStyle w:val="VerbatimChar"/>
        </w:rPr>
        <w:t xml:space="preserve">│   ├── support_router.py</w:t>
      </w:r>
      <w:r>
        <w:br/>
      </w:r>
      <w:r>
        <w:rPr>
          <w:rStyle w:val="VerbatimChar"/>
        </w:rPr>
        <w:t xml:space="preserve">│   ├── incident_router.py</w:t>
      </w:r>
      <w:r>
        <w:br/>
      </w:r>
      <w:r>
        <w:rPr>
          <w:rStyle w:val="VerbatimChar"/>
        </w:rPr>
        <w:t xml:space="preserve">│   └── cascade.py</w:t>
      </w:r>
      <w:r>
        <w:br/>
      </w:r>
      <w:r>
        <w:rPr>
          <w:rStyle w:val="VerbatimChar"/>
        </w:rPr>
        <w:t xml:space="preserve">└── tests/</w:t>
      </w:r>
    </w:p>
    <w:p>
      <w:pPr>
        <w:pStyle w:val="FirstParagraph"/>
      </w:pPr>
      <w:r>
        <w:t xml:space="preserve">本书附件已经提供对应的简化可运行代码。</w:t>
      </w:r>
    </w:p>
    <w:p>
      <w:r>
        <w:pict>
          <v:rect style="width:0;height:1.5pt" o:hralign="center" o:hrstd="t" o:hr="t"/>
        </w:pict>
      </w:r>
    </w:p>
    <w:bookmarkEnd w:id="26"/>
    <w:bookmarkEnd w:id="27"/>
    <w:bookmarkStart w:id="30" w:name="第二章-第一步实现-choicenoulscore-类型"/>
    <w:p>
      <w:pPr>
        <w:pStyle w:val="Heading1"/>
      </w:pPr>
      <w:r>
        <w:t xml:space="preserve">第二章 第一步：实现 Choice、Noul、Score 类型</w:t>
      </w:r>
    </w:p>
    <w:p>
      <w:pPr>
        <w:pStyle w:val="FirstParagraph"/>
      </w:pPr>
      <w:r>
        <w:t xml:space="preserve">用 Python dataclass 定义问题：</w:t>
      </w:r>
    </w:p>
    <w:p>
      <w:pPr>
        <w:pStyle w:val="SourceCode"/>
      </w:pPr>
      <w:r>
        <w:rPr>
          <w:rStyle w:val="ImportTok"/>
        </w:rPr>
        <w:t xml:space="preserve">from</w:t>
      </w:r>
      <w:r>
        <w:rPr>
          <w:rStyle w:val="NormalTok"/>
        </w:rPr>
        <w:t xml:space="preserve"> dataclasses </w:t>
      </w:r>
      <w:r>
        <w:rPr>
          <w:rStyle w:val="ImportTok"/>
        </w:rPr>
        <w:t xml:space="preserve">import</w:t>
      </w:r>
      <w:r>
        <w:rPr>
          <w:rStyle w:val="NormalTok"/>
        </w:rPr>
        <w:t xml:space="preserve"> dataclass</w:t>
      </w:r>
      <w:r>
        <w:br/>
      </w:r>
      <w:r>
        <w:rPr>
          <w:rStyle w:val="ImportTok"/>
        </w:rPr>
        <w:t xml:space="preserve">from</w:t>
      </w:r>
      <w:r>
        <w:rPr>
          <w:rStyle w:val="NormalTok"/>
        </w:rPr>
        <w:t xml:space="preserve"> typing </w:t>
      </w:r>
      <w:r>
        <w:rPr>
          <w:rStyle w:val="ImportTok"/>
        </w:rPr>
        <w:t xml:space="preserve">import</w:t>
      </w:r>
      <w:r>
        <w:rPr>
          <w:rStyle w:val="NormalTok"/>
        </w:rPr>
        <w:t xml:space="preserve"> Mapping, Sequence</w:t>
      </w:r>
      <w:r>
        <w:br/>
      </w:r>
      <w:r>
        <w:br/>
      </w:r>
      <w:r>
        <w:rPr>
          <w:rStyle w:val="AttributeTok"/>
        </w:rPr>
        <w:t xml:space="preserve">@dataclass</w:t>
      </w:r>
      <w:r>
        <w:rPr>
          <w:rStyle w:val="NormalTok"/>
        </w:rPr>
        <w:t xml:space="preserve">(frozen</w:t>
      </w:r>
      <w:r>
        <w:rPr>
          <w:rStyle w:val="OperatorTok"/>
        </w:rPr>
        <w:t xml:space="preserve">=</w:t>
      </w:r>
      <w:r>
        <w:rPr>
          <w:rStyle w:val="VariableTok"/>
        </w:rPr>
        <w:t xml:space="preserve">True</w:t>
      </w:r>
      <w:r>
        <w:rPr>
          <w:rStyle w:val="NormalTok"/>
        </w:rPr>
        <w:t xml:space="preserve">)</w:t>
      </w:r>
      <w:r>
        <w:br/>
      </w:r>
      <w:r>
        <w:rPr>
          <w:rStyle w:val="KeywordTok"/>
        </w:rPr>
        <w:t xml:space="preserve">class</w:t>
      </w:r>
      <w:r>
        <w:rPr>
          <w:rStyle w:val="NormalTok"/>
        </w:rPr>
        <w:t xml:space="preserve"> Choice:</w:t>
      </w:r>
      <w:r>
        <w:br/>
      </w:r>
      <w:r>
        <w:rPr>
          <w:rStyle w:val="NormalTok"/>
        </w:rPr>
        <w:t xml:space="preserve">    instructions: </w:t>
      </w:r>
      <w:r>
        <w:rPr>
          <w:rStyle w:val="BuiltInTok"/>
        </w:rPr>
        <w:t xml:space="preserve">str</w:t>
      </w:r>
      <w:r>
        <w:br/>
      </w:r>
      <w:r>
        <w:rPr>
          <w:rStyle w:val="NormalTok"/>
        </w:rPr>
        <w:t xml:space="preserve">    criteria: Mapping[</w:t>
      </w:r>
      <w:r>
        <w:rPr>
          <w:rStyle w:val="BuiltInTok"/>
        </w:rPr>
        <w:t xml:space="preserve">str</w:t>
      </w:r>
      <w:r>
        <w:rPr>
          <w:rStyle w:val="NormalTok"/>
        </w:rPr>
        <w:t xml:space="preserve">,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w:t>
      </w:r>
      <w:r>
        <w:br/>
      </w:r>
      <w:r>
        <w:br/>
      </w:r>
      <w:r>
        <w:rPr>
          <w:rStyle w:val="AttributeTok"/>
        </w:rPr>
        <w:t xml:space="preserve">@dataclass</w:t>
      </w:r>
      <w:r>
        <w:rPr>
          <w:rStyle w:val="NormalTok"/>
        </w:rPr>
        <w:t xml:space="preserve">(frozen</w:t>
      </w:r>
      <w:r>
        <w:rPr>
          <w:rStyle w:val="OperatorTok"/>
        </w:rPr>
        <w:t xml:space="preserve">=</w:t>
      </w:r>
      <w:r>
        <w:rPr>
          <w:rStyle w:val="VariableTok"/>
        </w:rPr>
        <w:t xml:space="preserve">True</w:t>
      </w:r>
      <w:r>
        <w:rPr>
          <w:rStyle w:val="NormalTok"/>
        </w:rPr>
        <w:t xml:space="preserve">)</w:t>
      </w:r>
      <w:r>
        <w:br/>
      </w:r>
      <w:r>
        <w:rPr>
          <w:rStyle w:val="KeywordTok"/>
        </w:rPr>
        <w:t xml:space="preserve">class</w:t>
      </w:r>
      <w:r>
        <w:rPr>
          <w:rStyle w:val="NormalTok"/>
        </w:rPr>
        <w:t xml:space="preserve"> Noul:</w:t>
      </w:r>
      <w:r>
        <w:br/>
      </w:r>
      <w:r>
        <w:rPr>
          <w:rStyle w:val="NormalTok"/>
        </w:rPr>
        <w:t xml:space="preserve">    instructions: </w:t>
      </w:r>
      <w:r>
        <w:rPr>
          <w:rStyle w:val="BuiltInTok"/>
        </w:rPr>
        <w:t xml:space="preserve">str</w:t>
      </w:r>
      <w:r>
        <w:br/>
      </w:r>
      <w:r>
        <w:rPr>
          <w:rStyle w:val="NormalTok"/>
        </w:rPr>
        <w:t xml:space="preserve">    true: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br/>
      </w:r>
      <w:r>
        <w:rPr>
          <w:rStyle w:val="NormalTok"/>
        </w:rPr>
        <w:t xml:space="preserve">    false: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br/>
      </w:r>
      <w:r>
        <w:br/>
      </w:r>
      <w:r>
        <w:rPr>
          <w:rStyle w:val="AttributeTok"/>
        </w:rPr>
        <w:t xml:space="preserve">@dataclass</w:t>
      </w:r>
      <w:r>
        <w:rPr>
          <w:rStyle w:val="NormalTok"/>
        </w:rPr>
        <w:t xml:space="preserve">(frozen</w:t>
      </w:r>
      <w:r>
        <w:rPr>
          <w:rStyle w:val="OperatorTok"/>
        </w:rPr>
        <w:t xml:space="preserve">=</w:t>
      </w:r>
      <w:r>
        <w:rPr>
          <w:rStyle w:val="VariableTok"/>
        </w:rPr>
        <w:t xml:space="preserve">True</w:t>
      </w:r>
      <w:r>
        <w:rPr>
          <w:rStyle w:val="NormalTok"/>
        </w:rPr>
        <w:t xml:space="preserve">)</w:t>
      </w:r>
      <w:r>
        <w:br/>
      </w:r>
      <w:r>
        <w:rPr>
          <w:rStyle w:val="KeywordTok"/>
        </w:rPr>
        <w:t xml:space="preserve">class</w:t>
      </w:r>
      <w:r>
        <w:rPr>
          <w:rStyle w:val="NormalTok"/>
        </w:rPr>
        <w:t xml:space="preserve"> Score:</w:t>
      </w:r>
      <w:r>
        <w:br/>
      </w:r>
      <w:r>
        <w:rPr>
          <w:rStyle w:val="NormalTok"/>
        </w:rPr>
        <w:t xml:space="preserve">    instructions: </w:t>
      </w:r>
      <w:r>
        <w:rPr>
          <w:rStyle w:val="BuiltInTok"/>
        </w:rPr>
        <w:t xml:space="preserve">str</w:t>
      </w:r>
      <w:r>
        <w:br/>
      </w:r>
      <w:r>
        <w:rPr>
          <w:rStyle w:val="NormalTok"/>
        </w:rPr>
        <w:t xml:space="preserve">    criteria: Sequence[</w:t>
      </w:r>
      <w:r>
        <w:rPr>
          <w:rStyle w:val="BuiltInTok"/>
        </w:rPr>
        <w:t xml:space="preserve">str</w:t>
      </w:r>
      <w:r>
        <w:rPr>
          <w:rStyle w:val="NormalTok"/>
        </w:rPr>
        <w:t xml:space="preserve">]</w:t>
      </w:r>
    </w:p>
    <w:p>
      <w:pPr>
        <w:pStyle w:val="FirstParagraph"/>
      </w:pPr>
      <w:r>
        <w:t xml:space="preserve">定义答案：</w:t>
      </w:r>
    </w:p>
    <w:p>
      <w:pPr>
        <w:pStyle w:val="SourceCode"/>
      </w:pPr>
      <w:r>
        <w:rPr>
          <w:rStyle w:val="AttributeTok"/>
        </w:rPr>
        <w:t xml:space="preserve">@dataclass</w:t>
      </w:r>
      <w:r>
        <w:br/>
      </w:r>
      <w:r>
        <w:rPr>
          <w:rStyle w:val="KeywordTok"/>
        </w:rPr>
        <w:t xml:space="preserve">class</w:t>
      </w:r>
      <w:r>
        <w:rPr>
          <w:rStyle w:val="NormalTok"/>
        </w:rPr>
        <w:t xml:space="preserve"> ChoiceAnswer:</w:t>
      </w:r>
      <w:r>
        <w:br/>
      </w:r>
      <w:r>
        <w:rPr>
          <w:rStyle w:val="NormalTok"/>
        </w:rPr>
        <w:t xml:space="preserve">    choice: </w:t>
      </w:r>
      <w:r>
        <w:rPr>
          <w:rStyle w:val="BuiltInTok"/>
        </w:rPr>
        <w:t xml:space="preserve">str</w:t>
      </w:r>
      <w:r>
        <w:br/>
      </w:r>
      <w:r>
        <w:rPr>
          <w:rStyle w:val="NormalTok"/>
        </w:rPr>
        <w:t xml:space="preserve">    probabilities: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float</w:t>
      </w:r>
      <w:r>
        <w:rPr>
          <w:rStyle w:val="NormalTok"/>
        </w:rPr>
        <w:t xml:space="preserve">]</w:t>
      </w:r>
      <w:r>
        <w:br/>
      </w:r>
      <w:r>
        <w:rPr>
          <w:rStyle w:val="NormalTok"/>
        </w:rPr>
        <w:t xml:space="preserve">    confidence: </w:t>
      </w:r>
      <w:r>
        <w:rPr>
          <w:rStyle w:val="BuiltInTok"/>
        </w:rPr>
        <w:t xml:space="preserve">float</w:t>
      </w:r>
      <w:r>
        <w:br/>
      </w:r>
      <w:r>
        <w:br/>
      </w:r>
      <w:r>
        <w:rPr>
          <w:rStyle w:val="AttributeTok"/>
        </w:rPr>
        <w:t xml:space="preserve">@dataclass</w:t>
      </w:r>
      <w:r>
        <w:br/>
      </w:r>
      <w:r>
        <w:rPr>
          <w:rStyle w:val="KeywordTok"/>
        </w:rPr>
        <w:t xml:space="preserve">class</w:t>
      </w:r>
      <w:r>
        <w:rPr>
          <w:rStyle w:val="NormalTok"/>
        </w:rPr>
        <w:t xml:space="preserve"> NoulAnswer:</w:t>
      </w:r>
      <w:r>
        <w:br/>
      </w:r>
      <w:r>
        <w:rPr>
          <w:rStyle w:val="NormalTok"/>
        </w:rPr>
        <w:t xml:space="preserve">    noul: </w:t>
      </w:r>
      <w:r>
        <w:rPr>
          <w:rStyle w:val="BuiltInTok"/>
        </w:rPr>
        <w:t xml:space="preserve">float</w:t>
      </w:r>
      <w:r>
        <w:br/>
      </w:r>
      <w:r>
        <w:br/>
      </w:r>
      <w:r>
        <w:rPr>
          <w:rStyle w:val="AttributeTok"/>
        </w:rPr>
        <w:t xml:space="preserve">@dataclass</w:t>
      </w:r>
      <w:r>
        <w:br/>
      </w:r>
      <w:r>
        <w:rPr>
          <w:rStyle w:val="KeywordTok"/>
        </w:rPr>
        <w:t xml:space="preserve">class</w:t>
      </w:r>
      <w:r>
        <w:rPr>
          <w:rStyle w:val="NormalTok"/>
        </w:rPr>
        <w:t xml:space="preserve"> ScoreAnswer:</w:t>
      </w:r>
      <w:r>
        <w:br/>
      </w:r>
      <w:r>
        <w:rPr>
          <w:rStyle w:val="NormalTok"/>
        </w:rPr>
        <w:t xml:space="preserve">    score: </w:t>
      </w:r>
      <w:r>
        <w:rPr>
          <w:rStyle w:val="BuiltInTok"/>
        </w:rPr>
        <w:t xml:space="preserve">float</w:t>
      </w:r>
      <w:r>
        <w:br/>
      </w:r>
      <w:r>
        <w:rPr>
          <w:rStyle w:val="NormalTok"/>
        </w:rPr>
        <w:t xml:space="preserve">    probabilities: </w:t>
      </w:r>
      <w:r>
        <w:rPr>
          <w:rStyle w:val="BuiltInTok"/>
        </w:rPr>
        <w:t xml:space="preserve">dict</w:t>
      </w:r>
      <w:r>
        <w:rPr>
          <w:rStyle w:val="NormalTok"/>
        </w:rPr>
        <w:t xml:space="preserve">[</w:t>
      </w:r>
      <w:r>
        <w:rPr>
          <w:rStyle w:val="BuiltInTok"/>
        </w:rPr>
        <w:t xml:space="preserve">int</w:t>
      </w:r>
      <w:r>
        <w:rPr>
          <w:rStyle w:val="NormalTok"/>
        </w:rPr>
        <w:t xml:space="preserve">, </w:t>
      </w:r>
      <w:r>
        <w:rPr>
          <w:rStyle w:val="BuiltInTok"/>
        </w:rPr>
        <w:t xml:space="preserve">float</w:t>
      </w:r>
      <w:r>
        <w:rPr>
          <w:rStyle w:val="NormalTok"/>
        </w:rPr>
        <w:t xml:space="preserve">]</w:t>
      </w:r>
      <w:r>
        <w:br/>
      </w:r>
      <w:r>
        <w:rPr>
          <w:rStyle w:val="NormalTok"/>
        </w:rPr>
        <w:t xml:space="preserve">    confidence: </w:t>
      </w:r>
      <w:r>
        <w:rPr>
          <w:rStyle w:val="BuiltInTok"/>
        </w:rPr>
        <w:t xml:space="preserve">float</w:t>
      </w:r>
    </w:p>
    <w:p>
      <w:pPr>
        <w:pStyle w:val="FirstParagraph"/>
      </w:pPr>
      <w:r>
        <w:t xml:space="preserve">这一步看似普通，却确立了一个非常重要的思想：</w:t>
      </w:r>
      <w:r>
        <w:rPr>
          <w:b/>
          <w:bCs/>
        </w:rPr>
        <w:t xml:space="preserve">自然语言只存在于 state/instructions/criteria 输入侧，输出侧回到普通类型。</w:t>
      </w:r>
    </w:p>
    <w:bookmarkStart w:id="28" w:name="X36907d607e702a03dfe8d0a9b403d71362d4582"/>
    <w:p>
      <w:pPr>
        <w:pStyle w:val="Heading2"/>
      </w:pPr>
      <w:r>
        <w:t xml:space="preserve">2.1 验证 invariant</w:t>
      </w:r>
    </w:p>
    <w:p>
      <w:pPr>
        <w:pStyle w:val="FirstParagraph"/>
      </w:pPr>
      <w:r>
        <w:t xml:space="preserve">我们应在 runtime 层保证：</w:t>
      </w:r>
    </w:p>
    <w:p>
      <w:pPr>
        <w:pStyle w:val="SourceCode"/>
      </w:pPr>
      <w:r>
        <w:rPr>
          <w:rStyle w:val="VerbatimChar"/>
        </w:rPr>
        <w:t xml:space="preserve">Choice probabilities key == criteria key</w:t>
      </w:r>
      <w:r>
        <w:br/>
      </w:r>
      <w:r>
        <w:rPr>
          <w:rStyle w:val="VerbatimChar"/>
        </w:rPr>
        <w:t xml:space="preserve">sum(probabilities) ≈ 1</w:t>
      </w:r>
      <w:r>
        <w:br/>
      </w:r>
      <w:r>
        <w:rPr>
          <w:rStyle w:val="VerbatimChar"/>
        </w:rPr>
        <w:t xml:space="preserve">choice == argmax(probabilities)</w:t>
      </w:r>
      <w:r>
        <w:br/>
      </w:r>
      <w:r>
        <w:rPr>
          <w:rStyle w:val="VerbatimChar"/>
        </w:rPr>
        <w:t xml:space="preserve">Noul ∈ [0,1]</w:t>
      </w:r>
      <w:r>
        <w:br/>
      </w:r>
      <w:r>
        <w:rPr>
          <w:rStyle w:val="VerbatimChar"/>
        </w:rPr>
        <w:t xml:space="preserve">Score probabilities sum ≈ 1</w:t>
      </w:r>
      <w:r>
        <w:br/>
      </w:r>
      <w:r>
        <w:rPr>
          <w:rStyle w:val="VerbatimChar"/>
        </w:rPr>
        <w:t xml:space="preserve">Score value ∈ [0, len(levels)-1]</w:t>
      </w:r>
    </w:p>
    <w:p>
      <w:pPr>
        <w:pStyle w:val="FirstParagraph"/>
      </w:pPr>
      <w:r>
        <w:t xml:space="preserve">这些 invariant 与“模型是否聪明”无关，却是系统可靠性的底座。</w:t>
      </w:r>
    </w:p>
    <w:bookmarkEnd w:id="28"/>
    <w:bookmarkStart w:id="29" w:name="X47ad38ab1309adf8e25d2ecd275a44365e3ad78"/>
    <w:p>
      <w:pPr>
        <w:pStyle w:val="Heading2"/>
      </w:pPr>
      <w:r>
        <w:t xml:space="preserve">2.2 为什么 confidence 不等于 top-1 probability</w:t>
      </w:r>
    </w:p>
    <w:p>
      <w:pPr>
        <w:pStyle w:val="FirstParagraph"/>
      </w:pPr>
      <w:r>
        <w:t xml:space="preserve">我们可以先实现一个基于 normalized entropy 的 confidence。对于 K 类分布 p：</w:t>
      </w:r>
    </w:p>
    <w:p>
      <w:pPr>
        <w:pStyle w:val="BodyText"/>
      </w:pPr>
      <w:r>
        <w:t xml:space="preserve">[</w:t>
      </w:r>
      <w:r>
        <w:t xml:space="preserve"> </w:t>
      </w:r>
      <w:r>
        <w:t xml:space="preserve">H(p)=-\sum p_i\log p_i</w:t>
      </w:r>
      <w:r>
        <w:t xml:space="preserve"> </w:t>
      </w:r>
      <w:r>
        <w:t xml:space="preserve">]</w:t>
      </w:r>
    </w:p>
    <w:p>
      <w:pPr>
        <w:pStyle w:val="BodyText"/>
      </w:pPr>
      <w:r>
        <w:t xml:space="preserve">最大 entropy 为</w:t>
      </w:r>
      <w:r>
        <w:t xml:space="preserve"> </w:t>
      </w:r>
      <w:r>
        <w:rPr>
          <w:rStyle w:val="VerbatimChar"/>
        </w:rPr>
        <w:t xml:space="preserve">log(K)</w:t>
      </w:r>
      <w:r>
        <w:t xml:space="preserve">，于是：</w:t>
      </w:r>
    </w:p>
    <w:p>
      <w:pPr>
        <w:pStyle w:val="BodyText"/>
      </w:pPr>
      <w:r>
        <w:t xml:space="preserve">[</w:t>
      </w:r>
      <w:r>
        <w:t xml:space="preserve"> </w:t>
      </w:r>
      <w:r>
        <w:t xml:space="preserve">confidence=1-H(p)/\log K</w:t>
      </w:r>
      <w:r>
        <w:t xml:space="preserve"> </w:t>
      </w:r>
      <w:r>
        <w:t xml:space="preserve">]</w:t>
      </w:r>
    </w:p>
    <w:p>
      <w:pPr>
        <w:pStyle w:val="BodyText"/>
      </w:pPr>
      <w:r>
        <w:t xml:space="preserve">当分布均匀时 confidence≈0；当某一类接近 1 时 confidence≈1。</w:t>
      </w:r>
    </w:p>
    <w:p>
      <w:pPr>
        <w:pStyle w:val="BodyText"/>
      </w:pPr>
      <w:r>
        <w:t xml:space="preserve">代码：</w:t>
      </w:r>
    </w:p>
    <w:p>
      <w:pPr>
        <w:pStyle w:val="SourceCode"/>
      </w:pPr>
      <w:r>
        <w:rPr>
          <w:rStyle w:val="ImportTok"/>
        </w:rPr>
        <w:t xml:space="preserve">import</w:t>
      </w:r>
      <w:r>
        <w:rPr>
          <w:rStyle w:val="NormalTok"/>
        </w:rPr>
        <w:t xml:space="preserve"> math</w:t>
      </w:r>
      <w:r>
        <w:br/>
      </w:r>
      <w:r>
        <w:br/>
      </w:r>
      <w:r>
        <w:rPr>
          <w:rStyle w:val="KeywordTok"/>
        </w:rPr>
        <w:t xml:space="preserve">def</w:t>
      </w:r>
      <w:r>
        <w:rPr>
          <w:rStyle w:val="NormalTok"/>
        </w:rPr>
        <w:t xml:space="preserve"> distribution_confidence(probs):</w:t>
      </w:r>
      <w:r>
        <w:br/>
      </w:r>
      <w:r>
        <w:rPr>
          <w:rStyle w:val="NormalTok"/>
        </w:rPr>
        <w:t xml:space="preserve">    ps </w:t>
      </w:r>
      <w:r>
        <w:rPr>
          <w:rStyle w:val="OperatorTok"/>
        </w:rPr>
        <w:t xml:space="preserve">=</w:t>
      </w:r>
      <w:r>
        <w:rPr>
          <w:rStyle w:val="NormalTok"/>
        </w:rPr>
        <w:t xml:space="preserve"> [</w:t>
      </w:r>
      <w:r>
        <w:rPr>
          <w:rStyle w:val="BuiltInTok"/>
        </w:rPr>
        <w:t xml:space="preserve">max</w:t>
      </w:r>
      <w:r>
        <w:rPr>
          <w:rStyle w:val="NormalTok"/>
        </w:rPr>
        <w:t xml:space="preserve">(</w:t>
      </w:r>
      <w:r>
        <w:rPr>
          <w:rStyle w:val="FloatTok"/>
        </w:rPr>
        <w:t xml:space="preserve">1e-12</w:t>
      </w:r>
      <w:r>
        <w:rPr>
          <w:rStyle w:val="NormalTok"/>
        </w:rPr>
        <w:t xml:space="preserve">, </w:t>
      </w:r>
      <w:r>
        <w:rPr>
          <w:rStyle w:val="BuiltInTok"/>
        </w:rPr>
        <w:t xml:space="preserve">float</w:t>
      </w:r>
      <w:r>
        <w:rPr>
          <w:rStyle w:val="NormalTok"/>
        </w:rPr>
        <w:t xml:space="preserve">(p)) </w:t>
      </w:r>
      <w:r>
        <w:rPr>
          <w:rStyle w:val="ControlFlowTok"/>
        </w:rPr>
        <w:t xml:space="preserve">for</w:t>
      </w:r>
      <w:r>
        <w:rPr>
          <w:rStyle w:val="NormalTok"/>
        </w:rPr>
        <w:t xml:space="preserve"> p </w:t>
      </w:r>
      <w:r>
        <w:rPr>
          <w:rStyle w:val="KeywordTok"/>
        </w:rPr>
        <w:t xml:space="preserve">in</w:t>
      </w:r>
      <w:r>
        <w:rPr>
          <w:rStyle w:val="NormalTok"/>
        </w:rPr>
        <w:t xml:space="preserve"> probs]</w:t>
      </w:r>
      <w:r>
        <w:br/>
      </w:r>
      <w:r>
        <w:rPr>
          <w:rStyle w:val="NormalTok"/>
        </w:rPr>
        <w:t xml:space="preserve">    </w:t>
      </w:r>
      <w:r>
        <w:rPr>
          <w:rStyle w:val="ControlFlowTok"/>
        </w:rPr>
        <w:t xml:space="preserve">if</w:t>
      </w:r>
      <w:r>
        <w:rPr>
          <w:rStyle w:val="NormalTok"/>
        </w:rPr>
        <w:t xml:space="preserve"> </w:t>
      </w:r>
      <w:r>
        <w:rPr>
          <w:rStyle w:val="BuiltInTok"/>
        </w:rPr>
        <w:t xml:space="preserve">len</w:t>
      </w:r>
      <w:r>
        <w:rPr>
          <w:rStyle w:val="NormalTok"/>
        </w:rPr>
        <w:t xml:space="preserve">(ps) </w:t>
      </w:r>
      <w:r>
        <w:rPr>
          <w:rStyle w:val="OperatorTok"/>
        </w:rPr>
        <w:t xml:space="preserve">&lt;=</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FloatTok"/>
        </w:rPr>
        <w:t xml:space="preserve">1.0</w:t>
      </w:r>
      <w:r>
        <w:br/>
      </w:r>
      <w:r>
        <w:rPr>
          <w:rStyle w:val="NormalTok"/>
        </w:rPr>
        <w:t xml:space="preserve">    h </w:t>
      </w:r>
      <w:r>
        <w:rPr>
          <w:rStyle w:val="OperatorTok"/>
        </w:rPr>
        <w:t xml:space="preserve">=</w:t>
      </w:r>
      <w:r>
        <w:rPr>
          <w:rStyle w:val="NormalTok"/>
        </w:rPr>
        <w:t xml:space="preserve"> </w:t>
      </w:r>
      <w:r>
        <w:rPr>
          <w:rStyle w:val="OperatorTok"/>
        </w:rPr>
        <w:t xml:space="preserve">-</w:t>
      </w:r>
      <w:r>
        <w:rPr>
          <w:rStyle w:val="BuiltInTok"/>
        </w:rPr>
        <w:t xml:space="preserve">sum</w:t>
      </w:r>
      <w:r>
        <w:rPr>
          <w:rStyle w:val="NormalTok"/>
        </w:rPr>
        <w:t xml:space="preserve">(p </w:t>
      </w:r>
      <w:r>
        <w:rPr>
          <w:rStyle w:val="OperatorTok"/>
        </w:rPr>
        <w:t xml:space="preserve">*</w:t>
      </w:r>
      <w:r>
        <w:rPr>
          <w:rStyle w:val="NormalTok"/>
        </w:rPr>
        <w:t xml:space="preserve"> math.log(p) </w:t>
      </w:r>
      <w:r>
        <w:rPr>
          <w:rStyle w:val="ControlFlowTok"/>
        </w:rPr>
        <w:t xml:space="preserve">for</w:t>
      </w:r>
      <w:r>
        <w:rPr>
          <w:rStyle w:val="NormalTok"/>
        </w:rPr>
        <w:t xml:space="preserve"> p </w:t>
      </w:r>
      <w:r>
        <w:rPr>
          <w:rStyle w:val="KeywordTok"/>
        </w:rPr>
        <w:t xml:space="preserve">in</w:t>
      </w:r>
      <w:r>
        <w:rPr>
          <w:rStyle w:val="NormalTok"/>
        </w:rPr>
        <w:t xml:space="preserve"> ps)</w:t>
      </w:r>
      <w:r>
        <w:br/>
      </w:r>
      <w:r>
        <w:rPr>
          <w:rStyle w:val="NormalTok"/>
        </w:rPr>
        <w:t xml:space="preserve">    </w:t>
      </w:r>
      <w:r>
        <w:rPr>
          <w:rStyle w:val="ControlFlowTok"/>
        </w:rPr>
        <w:t xml:space="preserve">return</w:t>
      </w:r>
      <w:r>
        <w:rPr>
          <w:rStyle w:val="NormalTok"/>
        </w:rPr>
        <w:t xml:space="preserve"> </w:t>
      </w:r>
      <w:r>
        <w:rPr>
          <w:rStyle w:val="BuiltInTok"/>
        </w:rPr>
        <w:t xml:space="preserve">max</w:t>
      </w:r>
      <w:r>
        <w:rPr>
          <w:rStyle w:val="NormalTok"/>
        </w:rPr>
        <w:t xml:space="preserve">(</w:t>
      </w:r>
      <w:r>
        <w:rPr>
          <w:rStyle w:val="FloatTok"/>
        </w:rPr>
        <w:t xml:space="preserve">0.0</w:t>
      </w:r>
      <w:r>
        <w:rPr>
          <w:rStyle w:val="NormalTok"/>
        </w:rPr>
        <w:t xml:space="preserve">, </w:t>
      </w:r>
      <w:r>
        <w:rPr>
          <w:rStyle w:val="BuiltInTok"/>
        </w:rPr>
        <w:t xml:space="preserve">min</w:t>
      </w:r>
      <w:r>
        <w:rPr>
          <w:rStyle w:val="NormalTok"/>
        </w:rPr>
        <w:t xml:space="preserve">(</w:t>
      </w:r>
      <w:r>
        <w:rPr>
          <w:rStyle w:val="FloatTok"/>
        </w:rPr>
        <w:t xml:space="preserve">1.0</w:t>
      </w:r>
      <w:r>
        <w:rPr>
          <w:rStyle w:val="NormalTok"/>
        </w:rPr>
        <w:t xml:space="preserve">, </w:t>
      </w:r>
      <w:r>
        <w:rPr>
          <w:rStyle w:val="FloatTok"/>
        </w:rPr>
        <w:t xml:space="preserve">1.0</w:t>
      </w:r>
      <w:r>
        <w:rPr>
          <w:rStyle w:val="NormalTok"/>
        </w:rPr>
        <w:t xml:space="preserve"> </w:t>
      </w:r>
      <w:r>
        <w:rPr>
          <w:rStyle w:val="OperatorTok"/>
        </w:rPr>
        <w:t xml:space="preserve">-</w:t>
      </w:r>
      <w:r>
        <w:rPr>
          <w:rStyle w:val="NormalTok"/>
        </w:rPr>
        <w:t xml:space="preserve"> h </w:t>
      </w:r>
      <w:r>
        <w:rPr>
          <w:rStyle w:val="OperatorTok"/>
        </w:rPr>
        <w:t xml:space="preserve">/</w:t>
      </w:r>
      <w:r>
        <w:rPr>
          <w:rStyle w:val="NormalTok"/>
        </w:rPr>
        <w:t xml:space="preserve"> math.log(</w:t>
      </w:r>
      <w:r>
        <w:rPr>
          <w:rStyle w:val="BuiltInTok"/>
        </w:rPr>
        <w:t xml:space="preserve">len</w:t>
      </w:r>
      <w:r>
        <w:rPr>
          <w:rStyle w:val="NormalTok"/>
        </w:rPr>
        <w:t xml:space="preserve">(ps))))</w:t>
      </w:r>
    </w:p>
    <w:p>
      <w:pPr>
        <w:pStyle w:val="FirstParagraph"/>
      </w:pPr>
      <w:r>
        <w:t xml:space="preserve">这不是官方 Jev 的 confidence 公式，只是教学实现。它能帮助我们直观理解“分布集中度”。</w:t>
      </w:r>
    </w:p>
    <w:p>
      <w:r>
        <w:pict>
          <v:rect style="width:0;height:1.5pt" o:hralign="center" o:hrstd="t" o:hr="t"/>
        </w:pict>
      </w:r>
    </w:p>
    <w:bookmarkEnd w:id="29"/>
    <w:bookmarkEnd w:id="30"/>
    <w:bookmarkStart w:id="33" w:name="第三章-把任意-state-规范化成文本"/>
    <w:p>
      <w:pPr>
        <w:pStyle w:val="Heading1"/>
      </w:pPr>
      <w:r>
        <w:t xml:space="preserve">第三章 把任意 State 规范化成文本</w:t>
      </w:r>
    </w:p>
    <w:p>
      <w:pPr>
        <w:pStyle w:val="FirstParagraph"/>
      </w:pPr>
      <w:r>
        <w:t xml:space="preserve">官方 Jev 接受 string、object、array。MiniJev 也要支持。</w:t>
      </w:r>
    </w:p>
    <w:p>
      <w:pPr>
        <w:pStyle w:val="SourceCode"/>
      </w:pPr>
      <w:r>
        <w:rPr>
          <w:rStyle w:val="ImportTok"/>
        </w:rPr>
        <w:t xml:space="preserve">import</w:t>
      </w:r>
      <w:r>
        <w:rPr>
          <w:rStyle w:val="NormalTok"/>
        </w:rPr>
        <w:t xml:space="preserve"> json</w:t>
      </w:r>
      <w:r>
        <w:br/>
      </w:r>
      <w:r>
        <w:br/>
      </w:r>
      <w:r>
        <w:rPr>
          <w:rStyle w:val="KeywordTok"/>
        </w:rPr>
        <w:t xml:space="preserve">def</w:t>
      </w:r>
      <w:r>
        <w:rPr>
          <w:rStyle w:val="NormalTok"/>
        </w:rPr>
        <w:t xml:space="preserve"> normalize_state(state)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(state, </w:t>
      </w:r>
      <w:r>
        <w:rPr>
          <w:rStyle w:val="BuiltInTok"/>
        </w:rPr>
        <w:t xml:space="preserve">str</w:t>
      </w:r>
      <w:r>
        <w:rPr>
          <w:rStyle w:val="NormalTok"/>
        </w:rPr>
        <w:t xml:space="preserve">):</w:t>
      </w:r>
      <w:r>
        <w:br/>
      </w:r>
      <w:r>
        <w:rPr>
          <w:rStyle w:val="NormalTok"/>
        </w:rPr>
        <w:t xml:space="preserve">        </w:t>
      </w:r>
      <w:r>
        <w:rPr>
          <w:rStyle w:val="ControlFlowTok"/>
        </w:rPr>
        <w:t xml:space="preserve">return</w:t>
      </w:r>
      <w:r>
        <w:rPr>
          <w:rStyle w:val="NormalTok"/>
        </w:rPr>
        <w:t xml:space="preserve"> state</w:t>
      </w:r>
      <w:r>
        <w:br/>
      </w:r>
      <w:r>
        <w:rPr>
          <w:rStyle w:val="NormalTok"/>
        </w:rPr>
        <w:t xml:space="preserve">    </w:t>
      </w:r>
      <w:r>
        <w:rPr>
          <w:rStyle w:val="ControlFlowTok"/>
        </w:rPr>
        <w:t xml:space="preserve">return</w:t>
      </w:r>
      <w:r>
        <w:rPr>
          <w:rStyle w:val="NormalTok"/>
        </w:rPr>
        <w:t xml:space="preserve"> json.dumps(</w:t>
      </w:r>
      <w:r>
        <w:br/>
      </w:r>
      <w:r>
        <w:rPr>
          <w:rStyle w:val="NormalTok"/>
        </w:rPr>
        <w:t xml:space="preserve">        state,</w:t>
      </w:r>
      <w:r>
        <w:br/>
      </w:r>
      <w:r>
        <w:rPr>
          <w:rStyle w:val="NormalTok"/>
        </w:rPr>
        <w:t xml:space="preserve">        ensure_ascii</w:t>
      </w:r>
      <w:r>
        <w:rPr>
          <w:rStyle w:val="OperatorTok"/>
        </w:rPr>
        <w:t xml:space="preserve">=</w:t>
      </w:r>
      <w:r>
        <w:rPr>
          <w:rStyle w:val="VariableTok"/>
        </w:rPr>
        <w:t xml:space="preserve">False</w:t>
      </w:r>
      <w:r>
        <w:rPr>
          <w:rStyle w:val="NormalTok"/>
        </w:rPr>
        <w:t xml:space="preserve">,</w:t>
      </w:r>
      <w:r>
        <w:br/>
      </w:r>
      <w:r>
        <w:rPr>
          <w:rStyle w:val="NormalTok"/>
        </w:rPr>
        <w:t xml:space="preserve">        sort_keys</w:t>
      </w:r>
      <w:r>
        <w:rPr>
          <w:rStyle w:val="OperatorTok"/>
        </w:rPr>
        <w:t xml:space="preserve">=</w:t>
      </w:r>
      <w:r>
        <w:rPr>
          <w:rStyle w:val="VariableTok"/>
        </w:rPr>
        <w:t xml:space="preserve">True</w:t>
      </w:r>
      <w:r>
        <w:rPr>
          <w:rStyle w:val="NormalTok"/>
        </w:rPr>
        <w:t xml:space="preserve">,</w:t>
      </w:r>
      <w:r>
        <w:br/>
      </w:r>
      <w:r>
        <w:rPr>
          <w:rStyle w:val="NormalTok"/>
        </w:rPr>
        <w:t xml:space="preserve">        separators</w:t>
      </w:r>
      <w:r>
        <w:rPr>
          <w:rStyle w:val="OperatorTok"/>
        </w:rPr>
        <w:t xml:space="preserve">=</w:t>
      </w:r>
      <w:r>
        <w:rPr>
          <w:rStyle w:val="NormalTok"/>
        </w:rPr>
        <w:t xml:space="preserve">(</w:t>
      </w:r>
      <w:r>
        <w:rPr>
          <w:rStyle w:val="StringTok"/>
        </w:rPr>
        <w:t xml:space="preserve">","</w:t>
      </w:r>
      <w:r>
        <w:rPr>
          <w:rStyle w:val="NormalTok"/>
        </w:rPr>
        <w:t xml:space="preserve">, </w:t>
      </w:r>
      <w:r>
        <w:rPr>
          <w:rStyle w:val="StringTok"/>
        </w:rPr>
        <w:t xml:space="preserve">":"</w:t>
      </w:r>
      <w:r>
        <w:rPr>
          <w:rStyle w:val="NormalTok"/>
        </w:rPr>
        <w:t xml:space="preserve">),</w:t>
      </w:r>
      <w:r>
        <w:br/>
      </w:r>
      <w:r>
        <w:rPr>
          <w:rStyle w:val="NormalTok"/>
        </w:rPr>
        <w:t xml:space="preserve">    )</w:t>
      </w:r>
    </w:p>
    <w:p>
      <w:pPr>
        <w:pStyle w:val="FirstParagraph"/>
      </w:pPr>
      <w:r>
        <w:t xml:space="preserve">为什么</w:t>
      </w:r>
      <w:r>
        <w:t xml:space="preserve"> </w:t>
      </w:r>
      <w:r>
        <w:rPr>
          <w:rStyle w:val="VerbatimChar"/>
        </w:rPr>
        <w:t xml:space="preserve">sort_keys=True</w:t>
      </w:r>
      <w:r>
        <w:t xml:space="preserve">？我们的教学 backend 很简单，稳定序列化能减少“同一个 object 只是字段顺序不同却得到不同特征”的噪音。真正大模型未必需要，但</w:t>
      </w:r>
      <w:r>
        <w:rPr>
          <w:b/>
          <w:bCs/>
        </w:rPr>
        <w:t xml:space="preserve">canonicalization</w:t>
      </w:r>
      <w:r>
        <w:t xml:space="preserve"> </w:t>
      </w:r>
      <w:r>
        <w:t xml:space="preserve">对测试和缓存很有价值。</w:t>
      </w:r>
    </w:p>
    <w:bookmarkStart w:id="31" w:name="X766568a53bc07f7b5693c4c79d8fb46c715bde7"/>
    <w:p>
      <w:pPr>
        <w:pStyle w:val="Heading2"/>
      </w:pPr>
      <w:r>
        <w:t xml:space="preserve">3.1 State hash</w:t>
      </w:r>
    </w:p>
    <w:p>
      <w:pPr>
        <w:pStyle w:val="FirstParagraph"/>
      </w:pPr>
      <w:r>
        <w:t xml:space="preserve">生产 runtime 可以记录：</w:t>
      </w:r>
    </w:p>
    <w:p>
      <w:pPr>
        <w:pStyle w:val="SourceCode"/>
      </w:pPr>
      <w:r>
        <w:rPr>
          <w:rStyle w:val="ImportTok"/>
        </w:rPr>
        <w:t xml:space="preserve">import</w:t>
      </w:r>
      <w:r>
        <w:rPr>
          <w:rStyle w:val="NormalTok"/>
        </w:rPr>
        <w:t xml:space="preserve"> hashlib</w:t>
      </w:r>
      <w:r>
        <w:br/>
      </w:r>
      <w:r>
        <w:br/>
      </w:r>
      <w:r>
        <w:rPr>
          <w:rStyle w:val="KeywordTok"/>
        </w:rPr>
        <w:t xml:space="preserve">def</w:t>
      </w:r>
      <w:r>
        <w:rPr>
          <w:rStyle w:val="NormalTok"/>
        </w:rPr>
        <w:t xml:space="preserve"> state_hash(text: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ntrolFlowTok"/>
        </w:rPr>
        <w:t xml:space="preserve">return</w:t>
      </w:r>
      <w:r>
        <w:rPr>
          <w:rStyle w:val="NormalTok"/>
        </w:rPr>
        <w:t xml:space="preserve"> hashlib.sha256(text.encode(</w:t>
      </w:r>
      <w:r>
        <w:rPr>
          <w:rStyle w:val="StringTok"/>
        </w:rPr>
        <w:t xml:space="preserve">"utf-8"</w:t>
      </w:r>
      <w:r>
        <w:rPr>
          <w:rStyle w:val="NormalTok"/>
        </w:rPr>
        <w:t xml:space="preserve">)).hexdigest()</w:t>
      </w:r>
    </w:p>
    <w:p>
      <w:pPr>
        <w:pStyle w:val="FirstParagraph"/>
      </w:pPr>
      <w:r>
        <w:t xml:space="preserve">日志不一定保存敏感原文，但可以保存 hash + 安全摘要，支持重放和去重。</w:t>
      </w:r>
    </w:p>
    <w:bookmarkEnd w:id="31"/>
    <w:bookmarkStart w:id="32" w:name="X2736c1014c77834b436aca2e7c6d461386f5e86"/>
    <w:p>
      <w:pPr>
        <w:pStyle w:val="Heading2"/>
      </w:pPr>
      <w:r>
        <w:t xml:space="preserve">3.2 把 trusted 与 untrusted 分开</w:t>
      </w:r>
    </w:p>
    <w:p>
      <w:pPr>
        <w:pStyle w:val="FirstParagraph"/>
      </w:pPr>
      <w:r>
        <w:t xml:space="preserve">建议 state schema：</w:t>
      </w:r>
    </w:p>
    <w:p>
      <w:pPr>
        <w:pStyle w:val="SourceCode"/>
      </w:pPr>
      <w:r>
        <w:rPr>
          <w:rStyle w:val="NormalTok"/>
        </w:rPr>
        <w:t xml:space="preserve">state </w:t>
      </w:r>
      <w:r>
        <w:rPr>
          <w:rStyle w:val="OperatorTok"/>
        </w:rPr>
        <w:t xml:space="preserve">=</w:t>
      </w:r>
      <w:r>
        <w:rPr>
          <w:rStyle w:val="NormalTok"/>
        </w:rPr>
        <w:t xml:space="preserve"> {</w:t>
      </w:r>
      <w:r>
        <w:br/>
      </w:r>
      <w:r>
        <w:rPr>
          <w:rStyle w:val="NormalTok"/>
        </w:rPr>
        <w:t xml:space="preserve">    </w:t>
      </w:r>
      <w:r>
        <w:rPr>
          <w:rStyle w:val="StringTok"/>
        </w:rPr>
        <w:t xml:space="preserve">"trusted"</w:t>
      </w:r>
      <w:r>
        <w:rPr>
          <w:rStyle w:val="NormalTok"/>
        </w:rPr>
        <w:t xml:space="preserve">: {</w:t>
      </w:r>
      <w:r>
        <w:br/>
      </w:r>
      <w:r>
        <w:rPr>
          <w:rStyle w:val="NormalTok"/>
        </w:rPr>
        <w:t xml:space="preserve">        </w:t>
      </w:r>
      <w:r>
        <w:rPr>
          <w:rStyle w:val="StringTok"/>
        </w:rPr>
        <w:t xml:space="preserve">"account_tier"</w:t>
      </w:r>
      <w:r>
        <w:rPr>
          <w:rStyle w:val="NormalTok"/>
        </w:rPr>
        <w:t xml:space="preserve">: </w:t>
      </w:r>
      <w:r>
        <w:rPr>
          <w:rStyle w:val="StringTok"/>
        </w:rPr>
        <w:t xml:space="preserve">"enterprise"</w:t>
      </w:r>
      <w:r>
        <w:rPr>
          <w:rStyle w:val="NormalTok"/>
        </w:rPr>
        <w:t xml:space="preserve">,</w:t>
      </w:r>
      <w:r>
        <w:br/>
      </w:r>
      <w:r>
        <w:rPr>
          <w:rStyle w:val="NormalTok"/>
        </w:rPr>
        <w:t xml:space="preserve">        </w:t>
      </w:r>
      <w:r>
        <w:rPr>
          <w:rStyle w:val="StringTok"/>
        </w:rPr>
        <w:t xml:space="preserve">"policy_version"</w:t>
      </w:r>
      <w:r>
        <w:rPr>
          <w:rStyle w:val="NormalTok"/>
        </w:rPr>
        <w:t xml:space="preserve">: </w:t>
      </w:r>
      <w:r>
        <w:rPr>
          <w:rStyle w:val="StringTok"/>
        </w:rPr>
        <w:t xml:space="preserve">"v8"</w:t>
      </w:r>
      <w:r>
        <w:rPr>
          <w:rStyle w:val="NormalTok"/>
        </w:rPr>
        <w:t xml:space="preserve">,</w:t>
      </w:r>
      <w:r>
        <w:br/>
      </w:r>
      <w:r>
        <w:rPr>
          <w:rStyle w:val="NormalTok"/>
        </w:rPr>
        <w:t xml:space="preserve">    },</w:t>
      </w:r>
      <w:r>
        <w:br/>
      </w:r>
      <w:r>
        <w:rPr>
          <w:rStyle w:val="NormalTok"/>
        </w:rPr>
        <w:t xml:space="preserve">    </w:t>
      </w:r>
      <w:r>
        <w:rPr>
          <w:rStyle w:val="StringTok"/>
        </w:rPr>
        <w:t xml:space="preserve">"user_text"</w:t>
      </w:r>
      <w:r>
        <w:rPr>
          <w:rStyle w:val="NormalTok"/>
        </w:rPr>
        <w:t xml:space="preserve">: </w:t>
      </w:r>
      <w:r>
        <w:rPr>
          <w:rStyle w:val="StringTok"/>
        </w:rPr>
        <w:t xml:space="preserve">"..."</w:t>
      </w:r>
      <w:r>
        <w:rPr>
          <w:rStyle w:val="NormalTok"/>
        </w:rPr>
        <w:t xml:space="preserve">,</w:t>
      </w:r>
      <w:r>
        <w:br/>
      </w:r>
      <w:r>
        <w:rPr>
          <w:rStyle w:val="NormalTok"/>
        </w:rPr>
        <w:t xml:space="preserve">    </w:t>
      </w:r>
      <w:r>
        <w:rPr>
          <w:rStyle w:val="StringTok"/>
        </w:rPr>
        <w:t xml:space="preserve">"observations"</w:t>
      </w:r>
      <w:r>
        <w:rPr>
          <w:rStyle w:val="NormalTok"/>
        </w:rPr>
        <w:t xml:space="preserve">: [...],</w:t>
      </w:r>
      <w:r>
        <w:br/>
      </w:r>
      <w:r>
        <w:rPr>
          <w:rStyle w:val="NormalTok"/>
        </w:rPr>
        <w:t xml:space="preserve">}</w:t>
      </w:r>
    </w:p>
    <w:p>
      <w:pPr>
        <w:pStyle w:val="FirstParagraph"/>
      </w:pPr>
      <w:r>
        <w:t xml:space="preserve">后续 backend 或 prompt bridge 可以明确区分“系统事实”与“用户自述”。</w:t>
      </w:r>
    </w:p>
    <w:p>
      <w:r>
        <w:pict>
          <v:rect style="width:0;height:1.5pt" o:hralign="center" o:hrstd="t" o:hr="t"/>
        </w:pict>
      </w:r>
    </w:p>
    <w:bookmarkEnd w:id="32"/>
    <w:bookmarkEnd w:id="33"/>
    <w:bookmarkStart w:id="37" w:name="第四章-做一个最简单的-heuristic-backend"/>
    <w:p>
      <w:pPr>
        <w:pStyle w:val="Heading1"/>
      </w:pPr>
      <w:r>
        <w:t xml:space="preserve">第四章 做一个最简单的 Heuristic Backend</w:t>
      </w:r>
    </w:p>
    <w:p>
      <w:pPr>
        <w:pStyle w:val="FirstParagraph"/>
      </w:pPr>
      <w:r>
        <w:t xml:space="preserve">我们先不训练模型，用关键词相似度产生概率。它很笨，但接口完整，因此可以先测试 runtime。</w:t>
      </w:r>
    </w:p>
    <w:bookmarkStart w:id="34" w:name="Xbaeb8accd940fd7ffbba2f92a666defd31e297a"/>
    <w:p>
      <w:pPr>
        <w:pStyle w:val="Heading2"/>
      </w:pPr>
      <w:r>
        <w:t xml:space="preserve">4.1 Tokenize</w:t>
      </w:r>
    </w:p>
    <w:p>
      <w:pPr>
        <w:pStyle w:val="SourceCode"/>
      </w:pPr>
      <w:r>
        <w:rPr>
          <w:rStyle w:val="ImportTok"/>
        </w:rPr>
        <w:t xml:space="preserve">import</w:t>
      </w:r>
      <w:r>
        <w:rPr>
          <w:rStyle w:val="NormalTok"/>
        </w:rPr>
        <w:t xml:space="preserve"> re</w:t>
      </w:r>
      <w:r>
        <w:br/>
      </w:r>
      <w:r>
        <w:br/>
      </w:r>
      <w:r>
        <w:rPr>
          <w:rStyle w:val="KeywordTok"/>
        </w:rPr>
        <w:t xml:space="preserve">def</w:t>
      </w:r>
      <w:r>
        <w:rPr>
          <w:rStyle w:val="NormalTok"/>
        </w:rPr>
        <w:t xml:space="preserve"> tokens(text: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set</w:t>
      </w:r>
      <w:r>
        <w:rPr>
          <w:rStyle w:val="NormalTok"/>
        </w:rPr>
        <w:t xml:space="preserve">[</w:t>
      </w:r>
      <w:r>
        <w:rPr>
          <w:rStyle w:val="BuiltInTok"/>
        </w:rPr>
        <w:t xml:space="preserve">str</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BuiltInTok"/>
        </w:rPr>
        <w:t xml:space="preserve">set</w:t>
      </w:r>
      <w:r>
        <w:rPr>
          <w:rStyle w:val="NormalTok"/>
        </w:rPr>
        <w:t xml:space="preserve">(re.findall(</w:t>
      </w:r>
      <w:r>
        <w:rPr>
          <w:rStyle w:val="VerbatimStringTok"/>
        </w:rPr>
        <w:t xml:space="preserve">r"[a-zA-Z0-9_]+|[\u4e00-\u9fff]"</w:t>
      </w:r>
      <w:r>
        <w:rPr>
          <w:rStyle w:val="NormalTok"/>
        </w:rPr>
        <w:t xml:space="preserve">, text.lower()))</w:t>
      </w:r>
    </w:p>
    <w:p>
      <w:pPr>
        <w:pStyle w:val="FirstParagraph"/>
      </w:pPr>
      <w:r>
        <w:t xml:space="preserve">对英文按词，对中文教学版按单字。真正项目应换成更好的 tokenizer/embedding。</w:t>
      </w:r>
    </w:p>
    <w:bookmarkEnd w:id="34"/>
    <w:bookmarkStart w:id="35" w:name="Xcca7b2e87ca092a7b4e143ca7ba1452a7a075bf"/>
    <w:p>
      <w:pPr>
        <w:pStyle w:val="Heading2"/>
      </w:pPr>
      <w:r>
        <w:t xml:space="preserve">4.2 Choice scoring</w:t>
      </w:r>
    </w:p>
    <w:p>
      <w:pPr>
        <w:pStyle w:val="FirstParagraph"/>
      </w:pPr>
      <w:r>
        <w:t xml:space="preserve">把 state + question instruction 的 token 与每个 criteria 的 token 做 overlap：</w:t>
      </w:r>
    </w:p>
    <w:p>
      <w:pPr>
        <w:pStyle w:val="SourceCode"/>
      </w:pPr>
      <w:r>
        <w:rPr>
          <w:rStyle w:val="ImportTok"/>
        </w:rPr>
        <w:t xml:space="preserve">from</w:t>
      </w:r>
      <w:r>
        <w:rPr>
          <w:rStyle w:val="NormalTok"/>
        </w:rPr>
        <w:t xml:space="preserve"> math </w:t>
      </w:r>
      <w:r>
        <w:rPr>
          <w:rStyle w:val="ImportTok"/>
        </w:rPr>
        <w:t xml:space="preserve">import</w:t>
      </w:r>
      <w:r>
        <w:rPr>
          <w:rStyle w:val="NormalTok"/>
        </w:rPr>
        <w:t xml:space="preserve"> exp</w:t>
      </w:r>
      <w:r>
        <w:br/>
      </w:r>
      <w:r>
        <w:br/>
      </w:r>
      <w:r>
        <w:rPr>
          <w:rStyle w:val="KeywordTok"/>
        </w:rPr>
        <w:t xml:space="preserve">def</w:t>
      </w:r>
      <w:r>
        <w:rPr>
          <w:rStyle w:val="NormalTok"/>
        </w:rPr>
        <w:t xml:space="preserve"> softmax(xs):</w:t>
      </w:r>
      <w:r>
        <w:br/>
      </w:r>
      <w:r>
        <w:rPr>
          <w:rStyle w:val="NormalTok"/>
        </w:rPr>
        <w:t xml:space="preserve">    m </w:t>
      </w:r>
      <w:r>
        <w:rPr>
          <w:rStyle w:val="OperatorTok"/>
        </w:rPr>
        <w:t xml:space="preserve">=</w:t>
      </w:r>
      <w:r>
        <w:rPr>
          <w:rStyle w:val="NormalTok"/>
        </w:rPr>
        <w:t xml:space="preserve"> </w:t>
      </w:r>
      <w:r>
        <w:rPr>
          <w:rStyle w:val="BuiltInTok"/>
        </w:rPr>
        <w:t xml:space="preserve">max</w:t>
      </w:r>
      <w:r>
        <w:rPr>
          <w:rStyle w:val="NormalTok"/>
        </w:rPr>
        <w:t xml:space="preserve">(xs)</w:t>
      </w:r>
      <w:r>
        <w:br/>
      </w:r>
      <w:r>
        <w:rPr>
          <w:rStyle w:val="NormalTok"/>
        </w:rPr>
        <w:t xml:space="preserve">    es </w:t>
      </w:r>
      <w:r>
        <w:rPr>
          <w:rStyle w:val="OperatorTok"/>
        </w:rPr>
        <w:t xml:space="preserve">=</w:t>
      </w:r>
      <w:r>
        <w:rPr>
          <w:rStyle w:val="NormalTok"/>
        </w:rPr>
        <w:t xml:space="preserve"> [exp(x </w:t>
      </w:r>
      <w:r>
        <w:rPr>
          <w:rStyle w:val="OperatorTok"/>
        </w:rPr>
        <w:t xml:space="preserve">-</w:t>
      </w:r>
      <w:r>
        <w:rPr>
          <w:rStyle w:val="NormalTok"/>
        </w:rPr>
        <w:t xml:space="preserve"> m) </w:t>
      </w:r>
      <w:r>
        <w:rPr>
          <w:rStyle w:val="ControlFlowTok"/>
        </w:rPr>
        <w:t xml:space="preserve">for</w:t>
      </w:r>
      <w:r>
        <w:rPr>
          <w:rStyle w:val="NormalTok"/>
        </w:rPr>
        <w:t xml:space="preserve"> x </w:t>
      </w:r>
      <w:r>
        <w:rPr>
          <w:rStyle w:val="KeywordTok"/>
        </w:rPr>
        <w:t xml:space="preserve">in</w:t>
      </w:r>
      <w:r>
        <w:rPr>
          <w:rStyle w:val="NormalTok"/>
        </w:rPr>
        <w:t xml:space="preserve"> xs]</w:t>
      </w:r>
      <w:r>
        <w:br/>
      </w:r>
      <w:r>
        <w:rPr>
          <w:rStyle w:val="NormalTok"/>
        </w:rPr>
        <w:t xml:space="preserve">    z </w:t>
      </w:r>
      <w:r>
        <w:rPr>
          <w:rStyle w:val="OperatorTok"/>
        </w:rPr>
        <w:t xml:space="preserve">=</w:t>
      </w:r>
      <w:r>
        <w:rPr>
          <w:rStyle w:val="NormalTok"/>
        </w:rPr>
        <w:t xml:space="preserve"> </w:t>
      </w:r>
      <w:r>
        <w:rPr>
          <w:rStyle w:val="BuiltInTok"/>
        </w:rPr>
        <w:t xml:space="preserve">sum</w:t>
      </w:r>
      <w:r>
        <w:rPr>
          <w:rStyle w:val="NormalTok"/>
        </w:rPr>
        <w:t xml:space="preserve">(es)</w:t>
      </w:r>
      <w:r>
        <w:br/>
      </w:r>
      <w:r>
        <w:rPr>
          <w:rStyle w:val="NormalTok"/>
        </w:rPr>
        <w:t xml:space="preserve">    </w:t>
      </w:r>
      <w:r>
        <w:rPr>
          <w:rStyle w:val="ControlFlowTok"/>
        </w:rPr>
        <w:t xml:space="preserve">return</w:t>
      </w:r>
      <w:r>
        <w:rPr>
          <w:rStyle w:val="NormalTok"/>
        </w:rPr>
        <w:t xml:space="preserve"> [e </w:t>
      </w:r>
      <w:r>
        <w:rPr>
          <w:rStyle w:val="OperatorTok"/>
        </w:rPr>
        <w:t xml:space="preserve">/</w:t>
      </w:r>
      <w:r>
        <w:rPr>
          <w:rStyle w:val="NormalTok"/>
        </w:rPr>
        <w:t xml:space="preserve"> z </w:t>
      </w:r>
      <w:r>
        <w:rPr>
          <w:rStyle w:val="ControlFlowTok"/>
        </w:rPr>
        <w:t xml:space="preserve">for</w:t>
      </w:r>
      <w:r>
        <w:rPr>
          <w:rStyle w:val="NormalTok"/>
        </w:rPr>
        <w:t xml:space="preserve"> e </w:t>
      </w:r>
      <w:r>
        <w:rPr>
          <w:rStyle w:val="KeywordTok"/>
        </w:rPr>
        <w:t xml:space="preserve">in</w:t>
      </w:r>
      <w:r>
        <w:rPr>
          <w:rStyle w:val="NormalTok"/>
        </w:rPr>
        <w:t xml:space="preserve"> es]</w:t>
      </w:r>
      <w:r>
        <w:br/>
      </w:r>
      <w:r>
        <w:br/>
      </w:r>
      <w:r>
        <w:rPr>
          <w:rStyle w:val="KeywordTok"/>
        </w:rPr>
        <w:t xml:space="preserve">def</w:t>
      </w:r>
      <w:r>
        <w:rPr>
          <w:rStyle w:val="NormalTok"/>
        </w:rPr>
        <w:t xml:space="preserve"> choice_probs(state_text, q):</w:t>
      </w:r>
      <w:r>
        <w:br/>
      </w:r>
      <w:r>
        <w:rPr>
          <w:rStyle w:val="NormalTok"/>
        </w:rPr>
        <w:t xml:space="preserve">    context </w:t>
      </w:r>
      <w:r>
        <w:rPr>
          <w:rStyle w:val="OperatorTok"/>
        </w:rPr>
        <w:t xml:space="preserve">=</w:t>
      </w:r>
      <w:r>
        <w:rPr>
          <w:rStyle w:val="NormalTok"/>
        </w:rPr>
        <w:t xml:space="preserve"> tokens(state_text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q.instructions)</w:t>
      </w:r>
      <w:r>
        <w:br/>
      </w:r>
      <w:r>
        <w:rPr>
          <w:rStyle w:val="NormalTok"/>
        </w:rPr>
        <w:t xml:space="preserve">    scores </w:t>
      </w:r>
      <w:r>
        <w:rPr>
          <w:rStyle w:val="OperatorTok"/>
        </w:rPr>
        <w:t xml:space="preserve">=</w:t>
      </w:r>
      <w:r>
        <w:rPr>
          <w:rStyle w:val="NormalTok"/>
        </w:rPr>
        <w:t xml:space="preserve"> []</w:t>
      </w:r>
      <w:r>
        <w:br/>
      </w:r>
      <w:r>
        <w:rPr>
          <w:rStyle w:val="NormalTok"/>
        </w:rPr>
        <w:t xml:space="preserve">    labels </w:t>
      </w:r>
      <w:r>
        <w:rPr>
          <w:rStyle w:val="OperatorTok"/>
        </w:rPr>
        <w:t xml:space="preserve">=</w:t>
      </w:r>
      <w:r>
        <w:rPr>
          <w:rStyle w:val="NormalTok"/>
        </w:rPr>
        <w:t xml:space="preserve"> </w:t>
      </w:r>
      <w:r>
        <w:rPr>
          <w:rStyle w:val="BuiltInTok"/>
        </w:rPr>
        <w:t xml:space="preserve">list</w:t>
      </w:r>
      <w:r>
        <w:rPr>
          <w:rStyle w:val="NormalTok"/>
        </w:rPr>
        <w:t xml:space="preserve">(q.criteria)</w:t>
      </w:r>
      <w:r>
        <w:br/>
      </w:r>
      <w:r>
        <w:rPr>
          <w:rStyle w:val="NormalTok"/>
        </w:rPr>
        <w:t xml:space="preserve">    </w:t>
      </w:r>
      <w:r>
        <w:rPr>
          <w:rStyle w:val="ControlFlowTok"/>
        </w:rPr>
        <w:t xml:space="preserve">for</w:t>
      </w:r>
      <w:r>
        <w:rPr>
          <w:rStyle w:val="NormalTok"/>
        </w:rPr>
        <w:t xml:space="preserve"> label </w:t>
      </w:r>
      <w:r>
        <w:rPr>
          <w:rStyle w:val="KeywordTok"/>
        </w:rPr>
        <w:t xml:space="preserve">in</w:t>
      </w:r>
      <w:r>
        <w:rPr>
          <w:rStyle w:val="NormalTok"/>
        </w:rPr>
        <w:t xml:space="preserve"> labels:</w:t>
      </w:r>
      <w:r>
        <w:br/>
      </w:r>
      <w:r>
        <w:rPr>
          <w:rStyle w:val="NormalTok"/>
        </w:rPr>
        <w:t xml:space="preserve">        desc </w:t>
      </w:r>
      <w:r>
        <w:rPr>
          <w:rStyle w:val="OperatorTok"/>
        </w:rPr>
        <w:t xml:space="preserve">=</w:t>
      </w:r>
      <w:r>
        <w:rPr>
          <w:rStyle w:val="NormalTok"/>
        </w:rPr>
        <w:t xml:space="preserve"> q.criteria[label] </w:t>
      </w:r>
      <w:r>
        <w:rPr>
          <w:rStyle w:val="KeywordTok"/>
        </w:rPr>
        <w:t xml:space="preserve">or</w:t>
      </w:r>
      <w:r>
        <w:rPr>
          <w:rStyle w:val="NormalTok"/>
        </w:rPr>
        <w:t xml:space="preserve"> label</w:t>
      </w:r>
      <w:r>
        <w:br/>
      </w:r>
      <w:r>
        <w:rPr>
          <w:rStyle w:val="NormalTok"/>
        </w:rPr>
        <w:t xml:space="preserve">        feat </w:t>
      </w:r>
      <w:r>
        <w:rPr>
          <w:rStyle w:val="OperatorTok"/>
        </w:rPr>
        <w:t xml:space="preserve">=</w:t>
      </w:r>
      <w:r>
        <w:rPr>
          <w:rStyle w:val="NormalTok"/>
        </w:rPr>
        <w:t xml:space="preserve"> tokens(label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desc)</w:t>
      </w:r>
      <w:r>
        <w:br/>
      </w:r>
      <w:r>
        <w:rPr>
          <w:rStyle w:val="NormalTok"/>
        </w:rPr>
        <w:t xml:space="preserve">        overlap </w:t>
      </w:r>
      <w:r>
        <w:rPr>
          <w:rStyle w:val="OperatorTok"/>
        </w:rPr>
        <w:t xml:space="preserve">=</w:t>
      </w:r>
      <w:r>
        <w:rPr>
          <w:rStyle w:val="NormalTok"/>
        </w:rPr>
        <w:t xml:space="preserve"> </w:t>
      </w:r>
      <w:r>
        <w:rPr>
          <w:rStyle w:val="BuiltInTok"/>
        </w:rPr>
        <w:t xml:space="preserve">len</w:t>
      </w:r>
      <w:r>
        <w:rPr>
          <w:rStyle w:val="NormalTok"/>
        </w:rPr>
        <w:t xml:space="preserve">(context </w:t>
      </w:r>
      <w:r>
        <w:rPr>
          <w:rStyle w:val="OperatorTok"/>
        </w:rPr>
        <w:t xml:space="preserve">&amp;</w:t>
      </w:r>
      <w:r>
        <w:rPr>
          <w:rStyle w:val="NormalTok"/>
        </w:rPr>
        <w:t xml:space="preserve"> feat)</w:t>
      </w:r>
      <w:r>
        <w:br/>
      </w:r>
      <w:r>
        <w:rPr>
          <w:rStyle w:val="NormalTok"/>
        </w:rPr>
        <w:t xml:space="preserve">        scores.append(</w:t>
      </w:r>
      <w:r>
        <w:rPr>
          <w:rStyle w:val="FloatTok"/>
        </w:rPr>
        <w:t xml:space="preserve">0.3</w:t>
      </w:r>
      <w:r>
        <w:rPr>
          <w:rStyle w:val="NormalTok"/>
        </w:rPr>
        <w:t xml:space="preserve"> </w:t>
      </w:r>
      <w:r>
        <w:rPr>
          <w:rStyle w:val="OperatorTok"/>
        </w:rPr>
        <w:t xml:space="preserve">+</w:t>
      </w:r>
      <w:r>
        <w:rPr>
          <w:rStyle w:val="NormalTok"/>
        </w:rPr>
        <w:t xml:space="preserve"> overlap)</w:t>
      </w:r>
      <w:r>
        <w:br/>
      </w:r>
      <w:r>
        <w:rPr>
          <w:rStyle w:val="NormalTok"/>
        </w:rPr>
        <w:t xml:space="preserve">    ps </w:t>
      </w:r>
      <w:r>
        <w:rPr>
          <w:rStyle w:val="OperatorTok"/>
        </w:rPr>
        <w:t xml:space="preserve">=</w:t>
      </w:r>
      <w:r>
        <w:rPr>
          <w:rStyle w:val="NormalTok"/>
        </w:rPr>
        <w:t xml:space="preserve"> softmax(scores)</w:t>
      </w:r>
      <w:r>
        <w:br/>
      </w:r>
      <w:r>
        <w:rPr>
          <w:rStyle w:val="NormalTok"/>
        </w:rPr>
        <w:t xml:space="preserve">    </w:t>
      </w:r>
      <w:r>
        <w:rPr>
          <w:rStyle w:val="ControlFlowTok"/>
        </w:rPr>
        <w:t xml:space="preserve">return</w:t>
      </w:r>
      <w:r>
        <w:rPr>
          <w:rStyle w:val="NormalTok"/>
        </w:rPr>
        <w:t xml:space="preserve"> </w:t>
      </w:r>
      <w:r>
        <w:rPr>
          <w:rStyle w:val="BuiltInTok"/>
        </w:rPr>
        <w:t xml:space="preserve">dict</w:t>
      </w:r>
      <w:r>
        <w:rPr>
          <w:rStyle w:val="NormalTok"/>
        </w:rPr>
        <w:t xml:space="preserve">(</w:t>
      </w:r>
      <w:r>
        <w:rPr>
          <w:rStyle w:val="BuiltInTok"/>
        </w:rPr>
        <w:t xml:space="preserve">zip</w:t>
      </w:r>
      <w:r>
        <w:rPr>
          <w:rStyle w:val="NormalTok"/>
        </w:rPr>
        <w:t xml:space="preserve">(labels, ps))</w:t>
      </w:r>
    </w:p>
    <w:p>
      <w:pPr>
        <w:pStyle w:val="FirstParagraph"/>
      </w:pPr>
      <w:r>
        <w:t xml:space="preserve">这不是“AI”，但它让我们看见核心分层：backend 只负责概率，client/runtime 负责 schema。</w:t>
      </w:r>
    </w:p>
    <w:bookmarkEnd w:id="35"/>
    <w:bookmarkStart w:id="36" w:name="X196b7449e182412857012e3347beb6324eb7f07"/>
    <w:p>
      <w:pPr>
        <w:pStyle w:val="Heading2"/>
      </w:pPr>
      <w:r>
        <w:t xml:space="preserve">4.3 Noul 与 Score</w:t>
      </w:r>
    </w:p>
    <w:p>
      <w:pPr>
        <w:pStyle w:val="FirstParagraph"/>
      </w:pPr>
      <w:r>
        <w:t xml:space="preserve">Noul 可以用正负关键词打分；Score 用 criteria 文本相似度形成各 level logits，再 softmax。</w:t>
      </w:r>
    </w:p>
    <w:p>
      <w:pPr>
        <w:pStyle w:val="BodyText"/>
      </w:pPr>
      <w:r>
        <w:t xml:space="preserve">教学版重点不在准确率，而在验证：</w:t>
      </w:r>
      <w:r>
        <w:rPr>
          <w:b/>
          <w:bCs/>
        </w:rPr>
        <w:t xml:space="preserve">一旦概率接口固定，后端能力可以逐步升级，workflow 无需重写。</w:t>
      </w:r>
    </w:p>
    <w:p>
      <w:r>
        <w:pict>
          <v:rect style="width:0;height:1.5pt" o:hralign="center" o:hrstd="t" o:hr="t"/>
        </w:pict>
      </w:r>
    </w:p>
    <w:bookmarkEnd w:id="36"/>
    <w:bookmarkEnd w:id="37"/>
    <w:bookmarkStart w:id="40" w:name="第五章-client一次处理多个问题"/>
    <w:p>
      <w:pPr>
        <w:pStyle w:val="Heading1"/>
      </w:pPr>
      <w:r>
        <w:t xml:space="preserve">第五章 Client：一次处理多个问题</w:t>
      </w:r>
    </w:p>
    <w:p>
      <w:pPr>
        <w:pStyle w:val="FirstParagraph"/>
      </w:pPr>
      <w:r>
        <w:t xml:space="preserve">定义 backend 协议：</w:t>
      </w:r>
    </w:p>
    <w:p>
      <w:pPr>
        <w:pStyle w:val="SourceCode"/>
      </w:pPr>
      <w:r>
        <w:rPr>
          <w:rStyle w:val="ImportTok"/>
        </w:rPr>
        <w:t xml:space="preserve">from</w:t>
      </w:r>
      <w:r>
        <w:rPr>
          <w:rStyle w:val="NormalTok"/>
        </w:rPr>
        <w:t xml:space="preserve"> typing </w:t>
      </w:r>
      <w:r>
        <w:rPr>
          <w:rStyle w:val="ImportTok"/>
        </w:rPr>
        <w:t xml:space="preserve">import</w:t>
      </w:r>
      <w:r>
        <w:rPr>
          <w:rStyle w:val="NormalTok"/>
        </w:rPr>
        <w:t xml:space="preserve"> Protocol</w:t>
      </w:r>
      <w:r>
        <w:br/>
      </w:r>
      <w:r>
        <w:br/>
      </w:r>
      <w:r>
        <w:rPr>
          <w:rStyle w:val="KeywordTok"/>
        </w:rPr>
        <w:t xml:space="preserve">class</w:t>
      </w:r>
      <w:r>
        <w:rPr>
          <w:rStyle w:val="NormalTok"/>
        </w:rPr>
        <w:t xml:space="preserve"> DecisionBackend(Protocol):</w:t>
      </w:r>
      <w:r>
        <w:br/>
      </w:r>
      <w:r>
        <w:rPr>
          <w:rStyle w:val="NormalTok"/>
        </w:rPr>
        <w:t xml:space="preserve">    </w:t>
      </w:r>
      <w:r>
        <w:rPr>
          <w:rStyle w:val="KeywordTok"/>
        </w:rPr>
        <w:t xml:space="preserve">def</w:t>
      </w:r>
      <w:r>
        <w:rPr>
          <w:rStyle w:val="NormalTok"/>
        </w:rPr>
        <w:t xml:space="preserve"> answer_choice(</w:t>
      </w:r>
      <w:r>
        <w:rPr>
          <w:rStyle w:val="VariableTok"/>
        </w:rPr>
        <w:t xml:space="preserve">self</w:t>
      </w:r>
      <w:r>
        <w:rPr>
          <w:rStyle w:val="NormalTok"/>
        </w:rPr>
        <w:t xml:space="preserve">, state_text: </w:t>
      </w:r>
      <w:r>
        <w:rPr>
          <w:rStyle w:val="BuiltInTok"/>
        </w:rPr>
        <w:t xml:space="preserve">str</w:t>
      </w:r>
      <w:r>
        <w:rPr>
          <w:rStyle w:val="NormalTok"/>
        </w:rPr>
        <w:t xml:space="preserve">, q: Choice) </w:t>
      </w:r>
      <w:r>
        <w:rPr>
          <w:rStyle w:val="OperatorTok"/>
        </w:rPr>
        <w:t xml:space="preserve">-&gt;</w:t>
      </w:r>
      <w:r>
        <w:rPr>
          <w:rStyle w:val="NormalTok"/>
        </w:rPr>
        <w:t xml:space="preserve"> ChoiceAnswer: ...</w:t>
      </w:r>
      <w:r>
        <w:br/>
      </w:r>
      <w:r>
        <w:rPr>
          <w:rStyle w:val="NormalTok"/>
        </w:rPr>
        <w:t xml:space="preserve">    </w:t>
      </w:r>
      <w:r>
        <w:rPr>
          <w:rStyle w:val="KeywordTok"/>
        </w:rPr>
        <w:t xml:space="preserve">def</w:t>
      </w:r>
      <w:r>
        <w:rPr>
          <w:rStyle w:val="NormalTok"/>
        </w:rPr>
        <w:t xml:space="preserve"> answer_noul(</w:t>
      </w:r>
      <w:r>
        <w:rPr>
          <w:rStyle w:val="VariableTok"/>
        </w:rPr>
        <w:t xml:space="preserve">self</w:t>
      </w:r>
      <w:r>
        <w:rPr>
          <w:rStyle w:val="NormalTok"/>
        </w:rPr>
        <w:t xml:space="preserve">, state_text: </w:t>
      </w:r>
      <w:r>
        <w:rPr>
          <w:rStyle w:val="BuiltInTok"/>
        </w:rPr>
        <w:t xml:space="preserve">str</w:t>
      </w:r>
      <w:r>
        <w:rPr>
          <w:rStyle w:val="NormalTok"/>
        </w:rPr>
        <w:t xml:space="preserve">, q: Noul) </w:t>
      </w:r>
      <w:r>
        <w:rPr>
          <w:rStyle w:val="OperatorTok"/>
        </w:rPr>
        <w:t xml:space="preserve">-&gt;</w:t>
      </w:r>
      <w:r>
        <w:rPr>
          <w:rStyle w:val="NormalTok"/>
        </w:rPr>
        <w:t xml:space="preserve"> NoulAnswer: ...</w:t>
      </w:r>
      <w:r>
        <w:br/>
      </w:r>
      <w:r>
        <w:rPr>
          <w:rStyle w:val="NormalTok"/>
        </w:rPr>
        <w:t xml:space="preserve">    </w:t>
      </w:r>
      <w:r>
        <w:rPr>
          <w:rStyle w:val="KeywordTok"/>
        </w:rPr>
        <w:t xml:space="preserve">def</w:t>
      </w:r>
      <w:r>
        <w:rPr>
          <w:rStyle w:val="NormalTok"/>
        </w:rPr>
        <w:t xml:space="preserve"> answer_score(</w:t>
      </w:r>
      <w:r>
        <w:rPr>
          <w:rStyle w:val="VariableTok"/>
        </w:rPr>
        <w:t xml:space="preserve">self</w:t>
      </w:r>
      <w:r>
        <w:rPr>
          <w:rStyle w:val="NormalTok"/>
        </w:rPr>
        <w:t xml:space="preserve">, state_text: </w:t>
      </w:r>
      <w:r>
        <w:rPr>
          <w:rStyle w:val="BuiltInTok"/>
        </w:rPr>
        <w:t xml:space="preserve">str</w:t>
      </w:r>
      <w:r>
        <w:rPr>
          <w:rStyle w:val="NormalTok"/>
        </w:rPr>
        <w:t xml:space="preserve">, q: Score) </w:t>
      </w:r>
      <w:r>
        <w:rPr>
          <w:rStyle w:val="OperatorTok"/>
        </w:rPr>
        <w:t xml:space="preserve">-&gt;</w:t>
      </w:r>
      <w:r>
        <w:rPr>
          <w:rStyle w:val="NormalTok"/>
        </w:rPr>
        <w:t xml:space="preserve"> ScoreAnswer: ...</w:t>
      </w:r>
    </w:p>
    <w:p>
      <w:pPr>
        <w:pStyle w:val="FirstParagraph"/>
      </w:pPr>
      <w:r>
        <w:t xml:space="preserve">Client：</w:t>
      </w:r>
    </w:p>
    <w:p>
      <w:pPr>
        <w:pStyle w:val="SourceCode"/>
      </w:pPr>
      <w:r>
        <w:rPr>
          <w:rStyle w:val="KeywordTok"/>
        </w:rPr>
        <w:t xml:space="preserve">class</w:t>
      </w:r>
      <w:r>
        <w:rPr>
          <w:rStyle w:val="NormalTok"/>
        </w:rPr>
        <w:t xml:space="preserve"> MiniJevClient:</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backend):</w:t>
      </w:r>
      <w:r>
        <w:br/>
      </w:r>
      <w:r>
        <w:rPr>
          <w:rStyle w:val="NormalTok"/>
        </w:rPr>
        <w:t xml:space="preserve">        </w:t>
      </w:r>
      <w:r>
        <w:rPr>
          <w:rStyle w:val="VariableTok"/>
        </w:rPr>
        <w:t xml:space="preserve">self</w:t>
      </w:r>
      <w:r>
        <w:rPr>
          <w:rStyle w:val="NormalTok"/>
        </w:rPr>
        <w:t xml:space="preserve">.backend </w:t>
      </w:r>
      <w:r>
        <w:rPr>
          <w:rStyle w:val="OperatorTok"/>
        </w:rPr>
        <w:t xml:space="preserve">=</w:t>
      </w:r>
      <w:r>
        <w:rPr>
          <w:rStyle w:val="NormalTok"/>
        </w:rPr>
        <w:t xml:space="preserve"> backend</w:t>
      </w:r>
      <w:r>
        <w:br/>
      </w:r>
      <w:r>
        <w:br/>
      </w:r>
      <w:r>
        <w:rPr>
          <w:rStyle w:val="NormalTok"/>
        </w:rPr>
        <w:t xml:space="preserve">    </w:t>
      </w:r>
      <w:r>
        <w:rPr>
          <w:rStyle w:val="KeywordTok"/>
        </w:rPr>
        <w:t xml:space="preserve">def</w:t>
      </w:r>
      <w:r>
        <w:rPr>
          <w:rStyle w:val="NormalTok"/>
        </w:rPr>
        <w:t xml:space="preserve"> system_one(</w:t>
      </w:r>
      <w:r>
        <w:rPr>
          <w:rStyle w:val="VariableTok"/>
        </w:rPr>
        <w:t xml:space="preserve">self</w:t>
      </w:r>
      <w:r>
        <w:rPr>
          <w:rStyle w:val="NormalTok"/>
        </w:rPr>
        <w:t xml:space="preserve">, state, questions):</w:t>
      </w:r>
      <w:r>
        <w:br/>
      </w:r>
      <w:r>
        <w:rPr>
          <w:rStyle w:val="NormalTok"/>
        </w:rPr>
        <w:t xml:space="preserve">        text </w:t>
      </w:r>
      <w:r>
        <w:rPr>
          <w:rStyle w:val="OperatorTok"/>
        </w:rPr>
        <w:t xml:space="preserve">=</w:t>
      </w:r>
      <w:r>
        <w:rPr>
          <w:rStyle w:val="NormalTok"/>
        </w:rPr>
        <w:t xml:space="preserve"> normalize_state(state)</w:t>
      </w:r>
      <w:r>
        <w:br/>
      </w:r>
      <w:r>
        <w:rPr>
          <w:rStyle w:val="NormalTok"/>
        </w:rPr>
        <w:t xml:space="preserve">        answers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qid, q </w:t>
      </w:r>
      <w:r>
        <w:rPr>
          <w:rStyle w:val="KeywordTok"/>
        </w:rPr>
        <w:t xml:space="preserve">in</w:t>
      </w:r>
      <w:r>
        <w:rPr>
          <w:rStyle w:val="NormalTok"/>
        </w:rPr>
        <w:t xml:space="preserve"> questions.items():</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(q, Choice):</w:t>
      </w:r>
      <w:r>
        <w:br/>
      </w:r>
      <w:r>
        <w:rPr>
          <w:rStyle w:val="NormalTok"/>
        </w:rPr>
        <w:t xml:space="preserve">                answers[qid] </w:t>
      </w:r>
      <w:r>
        <w:rPr>
          <w:rStyle w:val="OperatorTok"/>
        </w:rPr>
        <w:t xml:space="preserve">=</w:t>
      </w:r>
      <w:r>
        <w:rPr>
          <w:rStyle w:val="NormalTok"/>
        </w:rPr>
        <w:t xml:space="preserve"> </w:t>
      </w:r>
      <w:r>
        <w:rPr>
          <w:rStyle w:val="VariableTok"/>
        </w:rPr>
        <w:t xml:space="preserve">self</w:t>
      </w:r>
      <w:r>
        <w:rPr>
          <w:rStyle w:val="NormalTok"/>
        </w:rPr>
        <w:t xml:space="preserve">.backend.answer_choice(text, q)</w:t>
      </w:r>
      <w:r>
        <w:br/>
      </w:r>
      <w:r>
        <w:rPr>
          <w:rStyle w:val="NormalTok"/>
        </w:rPr>
        <w:t xml:space="preserve">            </w:t>
      </w:r>
      <w:r>
        <w:rPr>
          <w:rStyle w:val="ControlFlowTok"/>
        </w:rPr>
        <w:t xml:space="preserve">elif</w:t>
      </w:r>
      <w:r>
        <w:rPr>
          <w:rStyle w:val="NormalTok"/>
        </w:rPr>
        <w:t xml:space="preserve"> </w:t>
      </w:r>
      <w:r>
        <w:rPr>
          <w:rStyle w:val="BuiltInTok"/>
        </w:rPr>
        <w:t xml:space="preserve">isinstance</w:t>
      </w:r>
      <w:r>
        <w:rPr>
          <w:rStyle w:val="NormalTok"/>
        </w:rPr>
        <w:t xml:space="preserve">(q, Noul):</w:t>
      </w:r>
      <w:r>
        <w:br/>
      </w:r>
      <w:r>
        <w:rPr>
          <w:rStyle w:val="NormalTok"/>
        </w:rPr>
        <w:t xml:space="preserve">                answers[qid] </w:t>
      </w:r>
      <w:r>
        <w:rPr>
          <w:rStyle w:val="OperatorTok"/>
        </w:rPr>
        <w:t xml:space="preserve">=</w:t>
      </w:r>
      <w:r>
        <w:rPr>
          <w:rStyle w:val="NormalTok"/>
        </w:rPr>
        <w:t xml:space="preserve"> </w:t>
      </w:r>
      <w:r>
        <w:rPr>
          <w:rStyle w:val="VariableTok"/>
        </w:rPr>
        <w:t xml:space="preserve">self</w:t>
      </w:r>
      <w:r>
        <w:rPr>
          <w:rStyle w:val="NormalTok"/>
        </w:rPr>
        <w:t xml:space="preserve">.backend.answer_noul(text, q)</w:t>
      </w:r>
      <w:r>
        <w:br/>
      </w:r>
      <w:r>
        <w:rPr>
          <w:rStyle w:val="NormalTok"/>
        </w:rPr>
        <w:t xml:space="preserve">            </w:t>
      </w:r>
      <w:r>
        <w:rPr>
          <w:rStyle w:val="ControlFlowTok"/>
        </w:rPr>
        <w:t xml:space="preserve">elif</w:t>
      </w:r>
      <w:r>
        <w:rPr>
          <w:rStyle w:val="NormalTok"/>
        </w:rPr>
        <w:t xml:space="preserve"> </w:t>
      </w:r>
      <w:r>
        <w:rPr>
          <w:rStyle w:val="BuiltInTok"/>
        </w:rPr>
        <w:t xml:space="preserve">isinstance</w:t>
      </w:r>
      <w:r>
        <w:rPr>
          <w:rStyle w:val="NormalTok"/>
        </w:rPr>
        <w:t xml:space="preserve">(q, Score):</w:t>
      </w:r>
      <w:r>
        <w:br/>
      </w:r>
      <w:r>
        <w:rPr>
          <w:rStyle w:val="NormalTok"/>
        </w:rPr>
        <w:t xml:space="preserve">                answers[qid] </w:t>
      </w:r>
      <w:r>
        <w:rPr>
          <w:rStyle w:val="OperatorTok"/>
        </w:rPr>
        <w:t xml:space="preserve">=</w:t>
      </w:r>
      <w:r>
        <w:rPr>
          <w:rStyle w:val="NormalTok"/>
        </w:rPr>
        <w:t xml:space="preserve"> </w:t>
      </w:r>
      <w:r>
        <w:rPr>
          <w:rStyle w:val="VariableTok"/>
        </w:rPr>
        <w:t xml:space="preserve">self</w:t>
      </w:r>
      <w:r>
        <w:rPr>
          <w:rStyle w:val="NormalTok"/>
        </w:rPr>
        <w:t xml:space="preserve">.backend.answer_score(text, q)</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raise</w:t>
      </w:r>
      <w:r>
        <w:rPr>
          <w:rStyle w:val="NormalTok"/>
        </w:rPr>
        <w:t xml:space="preserve"> </w:t>
      </w:r>
      <w:r>
        <w:rPr>
          <w:rStyle w:val="PreprocessorTok"/>
        </w:rPr>
        <w:t xml:space="preserve">TypeError</w:t>
      </w:r>
      <w:r>
        <w:rPr>
          <w:rStyle w:val="NormalTok"/>
        </w:rPr>
        <w:t xml:space="preserve">(</w:t>
      </w:r>
      <w:r>
        <w:rPr>
          <w:rStyle w:val="SpecialStringTok"/>
        </w:rPr>
        <w:t xml:space="preserve">f"Unsupported question: </w:t>
      </w:r>
      <w:r>
        <w:rPr>
          <w:rStyle w:val="SpecialCharTok"/>
        </w:rPr>
        <w:t xml:space="preserve">{</w:t>
      </w:r>
      <w:r>
        <w:rPr>
          <w:rStyle w:val="BuiltInTok"/>
        </w:rPr>
        <w:t xml:space="preserve">type</w:t>
      </w:r>
      <w:r>
        <w:rPr>
          <w:rStyle w:val="NormalTok"/>
        </w:rPr>
        <w:t xml:space="preserve">(q)</w:t>
      </w:r>
      <w:r>
        <w:rPr>
          <w:rStyle w:val="SpecialCharTok"/>
        </w:rPr>
        <w:t xml:space="preserve">!r}</w:t>
      </w:r>
      <w:r>
        <w:rPr>
          <w:rStyle w:val="SpecialStringTok"/>
        </w:rPr>
        <w:t xml:space="preserve">"</w:t>
      </w:r>
      <w:r>
        <w:rPr>
          <w:rStyle w:val="NormalTok"/>
        </w:rPr>
        <w:t xml:space="preserve">)</w:t>
      </w:r>
      <w:r>
        <w:br/>
      </w:r>
      <w:r>
        <w:rPr>
          <w:rStyle w:val="NormalTok"/>
        </w:rPr>
        <w:t xml:space="preserve">        </w:t>
      </w:r>
      <w:r>
        <w:rPr>
          <w:rStyle w:val="ControlFlowTok"/>
        </w:rPr>
        <w:t xml:space="preserve">return</w:t>
      </w:r>
      <w:r>
        <w:rPr>
          <w:rStyle w:val="NormalTok"/>
        </w:rPr>
        <w:t xml:space="preserve"> SystemOneResult(answers</w:t>
      </w:r>
      <w:r>
        <w:rPr>
          <w:rStyle w:val="OperatorTok"/>
        </w:rPr>
        <w:t xml:space="preserve">=</w:t>
      </w:r>
      <w:r>
        <w:rPr>
          <w:rStyle w:val="NormalTok"/>
        </w:rPr>
        <w:t xml:space="preserve">answers)</w:t>
      </w:r>
    </w:p>
    <w:p>
      <w:pPr>
        <w:pStyle w:val="FirstParagraph"/>
      </w:pPr>
      <w:r>
        <w:t xml:space="preserve">第一版是串行循环，但从 API 看，调用方已经一次提交所有 questions。下一章再把 backend fan-out 并行化。</w:t>
      </w:r>
    </w:p>
    <w:bookmarkStart w:id="38" w:name="Xce4acf0420da3cb41e58f4bc096c766b9118bc6"/>
    <w:p>
      <w:pPr>
        <w:pStyle w:val="Heading2"/>
      </w:pPr>
      <w:r>
        <w:t xml:space="preserve">5.1 为什么 question id 不参与模型语义</w:t>
      </w:r>
    </w:p>
    <w:p>
      <w:pPr>
        <w:pStyle w:val="FirstParagraph"/>
      </w:pPr>
      <w:r>
        <w:t xml:space="preserve">我们也遵循官方 API 的好设计：</w:t>
      </w:r>
      <w:r>
        <w:rPr>
          <w:rStyle w:val="VerbatimChar"/>
        </w:rPr>
        <w:t xml:space="preserve">qid</w:t>
      </w:r>
      <w:r>
        <w:t xml:space="preserve"> </w:t>
      </w:r>
      <w:r>
        <w:t xml:space="preserve">只是把答案映射回调用方。backend 看</w:t>
      </w:r>
      <w:r>
        <w:t xml:space="preserve"> </w:t>
      </w:r>
      <w:r>
        <w:rPr>
          <w:rStyle w:val="VerbatimChar"/>
        </w:rPr>
        <w:t xml:space="preserve">instructions/criteria</w:t>
      </w:r>
      <w:r>
        <w:t xml:space="preserve">，不看 key。这样 rename 变量不会改变推理语义。</w:t>
      </w:r>
    </w:p>
    <w:bookmarkEnd w:id="38"/>
    <w:bookmarkStart w:id="39" w:name="Xc2c0d9e68592107524d65b79be6ff44ac3a247d"/>
    <w:p>
      <w:pPr>
        <w:pStyle w:val="Heading2"/>
      </w:pPr>
      <w:r>
        <w:t xml:space="preserve">5.2 Response 要带 metadata</w:t>
      </w:r>
    </w:p>
    <w:p>
      <w:pPr>
        <w:pStyle w:val="FirstParagraph"/>
      </w:pPr>
      <w:r>
        <w:t xml:space="preserve">教学版也建议加：</w:t>
      </w:r>
    </w:p>
    <w:p>
      <w:pPr>
        <w:pStyle w:val="SourceCode"/>
      </w:pPr>
      <w:r>
        <w:rPr>
          <w:rStyle w:val="AttributeTok"/>
        </w:rPr>
        <w:t xml:space="preserve">@dataclass</w:t>
      </w:r>
      <w:r>
        <w:br/>
      </w:r>
      <w:r>
        <w:rPr>
          <w:rStyle w:val="KeywordTok"/>
        </w:rPr>
        <w:t xml:space="preserve">class</w:t>
      </w:r>
      <w:r>
        <w:rPr>
          <w:rStyle w:val="NormalTok"/>
        </w:rPr>
        <w:t xml:space="preserve"> SystemOneResult:</w:t>
      </w:r>
      <w:r>
        <w:br/>
      </w:r>
      <w:r>
        <w:rPr>
          <w:rStyle w:val="NormalTok"/>
        </w:rPr>
        <w:t xml:space="preserve">    answers: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object</w:t>
      </w:r>
      <w:r>
        <w:rPr>
          <w:rStyle w:val="NormalTok"/>
        </w:rPr>
        <w:t xml:space="preserve">]</w:t>
      </w:r>
      <w:r>
        <w:br/>
      </w:r>
      <w:r>
        <w:rPr>
          <w:rStyle w:val="NormalTok"/>
        </w:rPr>
        <w:t xml:space="preserve">    model: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"minijev-heuristic-0.1"</w:t>
      </w:r>
      <w:r>
        <w:br/>
      </w:r>
      <w:r>
        <w:rPr>
          <w:rStyle w:val="NormalTok"/>
        </w:rPr>
        <w:t xml:space="preserve">    state_hash: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p>
    <w:p>
      <w:pPr>
        <w:pStyle w:val="FirstParagraph"/>
      </w:pPr>
      <w:r>
        <w:t xml:space="preserve">生产版还会记录 latency、usage、schema version。</w:t>
      </w:r>
    </w:p>
    <w:p>
      <w:r>
        <w:pict>
          <v:rect style="width:0;height:1.5pt" o:hralign="center" o:hrstd="t" o:hr="t"/>
        </w:pict>
      </w:r>
    </w:p>
    <w:bookmarkEnd w:id="39"/>
    <w:bookmarkEnd w:id="40"/>
    <w:bookmarkStart w:id="45" w:name="第六章-并行-fan-out先模拟-jev-最重要的系统属性"/>
    <w:p>
      <w:pPr>
        <w:pStyle w:val="Heading1"/>
      </w:pPr>
      <w:r>
        <w:t xml:space="preserve">第六章 并行 Fan-out：先模拟 Jev 最重要的系统属性</w:t>
      </w:r>
    </w:p>
    <w:p>
      <w:pPr>
        <w:pStyle w:val="FirstParagraph"/>
      </w:pPr>
      <w:r>
        <w:t xml:space="preserve">官方 Jev 的真正 sampler 没有公开，我们无法复刻。但 runtime 层可以实现问题并行，让系统体验与 decision graph 相似。</w:t>
      </w:r>
    </w:p>
    <w:p>
      <w:pPr>
        <w:pStyle w:val="SourceCode"/>
      </w:pPr>
      <w:r>
        <w:rPr>
          <w:rStyle w:val="ImportTok"/>
        </w:rPr>
        <w:t xml:space="preserve">from</w:t>
      </w:r>
      <w:r>
        <w:rPr>
          <w:rStyle w:val="NormalTok"/>
        </w:rPr>
        <w:t xml:space="preserve"> concurrent.futures </w:t>
      </w:r>
      <w:r>
        <w:rPr>
          <w:rStyle w:val="ImportTok"/>
        </w:rPr>
        <w:t xml:space="preserve">import</w:t>
      </w:r>
      <w:r>
        <w:rPr>
          <w:rStyle w:val="NormalTok"/>
        </w:rPr>
        <w:t xml:space="preserve"> ThreadPoolExecutor</w:t>
      </w:r>
      <w:r>
        <w:br/>
      </w:r>
      <w:r>
        <w:br/>
      </w:r>
      <w:r>
        <w:rPr>
          <w:rStyle w:val="KeywordTok"/>
        </w:rPr>
        <w:t xml:space="preserve">class</w:t>
      </w:r>
      <w:r>
        <w:rPr>
          <w:rStyle w:val="NormalTok"/>
        </w:rPr>
        <w:t xml:space="preserve"> MiniJevClient:</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backend, workers</w:t>
      </w:r>
      <w:r>
        <w:rPr>
          <w:rStyle w:val="OperatorTok"/>
        </w:rPr>
        <w:t xml:space="preserve">=</w:t>
      </w:r>
      <w:r>
        <w:rPr>
          <w:rStyle w:val="DecValTok"/>
        </w:rPr>
        <w:t xml:space="preserve">16</w:t>
      </w:r>
      <w:r>
        <w:rPr>
          <w:rStyle w:val="NormalTok"/>
        </w:rPr>
        <w:t xml:space="preserve">):</w:t>
      </w:r>
      <w:r>
        <w:br/>
      </w:r>
      <w:r>
        <w:rPr>
          <w:rStyle w:val="NormalTok"/>
        </w:rPr>
        <w:t xml:space="preserve">        </w:t>
      </w:r>
      <w:r>
        <w:rPr>
          <w:rStyle w:val="VariableTok"/>
        </w:rPr>
        <w:t xml:space="preserve">self</w:t>
      </w:r>
      <w:r>
        <w:rPr>
          <w:rStyle w:val="NormalTok"/>
        </w:rPr>
        <w:t xml:space="preserve">.backend </w:t>
      </w:r>
      <w:r>
        <w:rPr>
          <w:rStyle w:val="OperatorTok"/>
        </w:rPr>
        <w:t xml:space="preserve">=</w:t>
      </w:r>
      <w:r>
        <w:rPr>
          <w:rStyle w:val="NormalTok"/>
        </w:rPr>
        <w:t xml:space="preserve"> backend</w:t>
      </w:r>
      <w:r>
        <w:br/>
      </w:r>
      <w:r>
        <w:rPr>
          <w:rStyle w:val="NormalTok"/>
        </w:rPr>
        <w:t xml:space="preserve">        </w:t>
      </w:r>
      <w:r>
        <w:rPr>
          <w:rStyle w:val="VariableTok"/>
        </w:rPr>
        <w:t xml:space="preserve">self</w:t>
      </w:r>
      <w:r>
        <w:rPr>
          <w:rStyle w:val="NormalTok"/>
        </w:rPr>
        <w:t xml:space="preserve">.workers </w:t>
      </w:r>
      <w:r>
        <w:rPr>
          <w:rStyle w:val="OperatorTok"/>
        </w:rPr>
        <w:t xml:space="preserve">=</w:t>
      </w:r>
      <w:r>
        <w:rPr>
          <w:rStyle w:val="NormalTok"/>
        </w:rPr>
        <w:t xml:space="preserve"> workers</w:t>
      </w:r>
      <w:r>
        <w:br/>
      </w:r>
      <w:r>
        <w:br/>
      </w:r>
      <w:r>
        <w:rPr>
          <w:rStyle w:val="NormalTok"/>
        </w:rPr>
        <w:t xml:space="preserve">    </w:t>
      </w:r>
      <w:r>
        <w:rPr>
          <w:rStyle w:val="KeywordTok"/>
        </w:rPr>
        <w:t xml:space="preserve">def</w:t>
      </w:r>
      <w:r>
        <w:rPr>
          <w:rStyle w:val="NormalTok"/>
        </w:rPr>
        <w:t xml:space="preserve"> _answer(</w:t>
      </w:r>
      <w:r>
        <w:rPr>
          <w:rStyle w:val="VariableTok"/>
        </w:rPr>
        <w:t xml:space="preserve">self</w:t>
      </w:r>
      <w:r>
        <w:rPr>
          <w:rStyle w:val="NormalTok"/>
        </w:rPr>
        <w:t xml:space="preserve">, state_text, q):</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(q, Choice):</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.backend.answer_choice(state_text, q)</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(q, Noul):</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.backend.answer_noul(state_text, q)</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(q, Score):</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.backend.answer_score(state_text, q)</w:t>
      </w:r>
      <w:r>
        <w:br/>
      </w:r>
      <w:r>
        <w:rPr>
          <w:rStyle w:val="NormalTok"/>
        </w:rPr>
        <w:t xml:space="preserve">        </w:t>
      </w:r>
      <w:r>
        <w:rPr>
          <w:rStyle w:val="ControlFlowTok"/>
        </w:rPr>
        <w:t xml:space="preserve">raise</w:t>
      </w:r>
      <w:r>
        <w:rPr>
          <w:rStyle w:val="NormalTok"/>
        </w:rPr>
        <w:t xml:space="preserve"> </w:t>
      </w:r>
      <w:r>
        <w:rPr>
          <w:rStyle w:val="PreprocessorTok"/>
        </w:rPr>
        <w:t xml:space="preserve">TypeError</w:t>
      </w:r>
      <w:r>
        <w:rPr>
          <w:rStyle w:val="NormalTok"/>
        </w:rPr>
        <w:t xml:space="preserve">(</w:t>
      </w:r>
      <w:r>
        <w:rPr>
          <w:rStyle w:val="BuiltInTok"/>
        </w:rPr>
        <w:t xml:space="preserve">type</w:t>
      </w:r>
      <w:r>
        <w:rPr>
          <w:rStyle w:val="NormalTok"/>
        </w:rPr>
        <w:t xml:space="preserve">(q))</w:t>
      </w:r>
      <w:r>
        <w:br/>
      </w:r>
      <w:r>
        <w:br/>
      </w:r>
      <w:r>
        <w:rPr>
          <w:rStyle w:val="NormalTok"/>
        </w:rPr>
        <w:t xml:space="preserve">    </w:t>
      </w:r>
      <w:r>
        <w:rPr>
          <w:rStyle w:val="KeywordTok"/>
        </w:rPr>
        <w:t xml:space="preserve">def</w:t>
      </w:r>
      <w:r>
        <w:rPr>
          <w:rStyle w:val="NormalTok"/>
        </w:rPr>
        <w:t xml:space="preserve"> system_one(</w:t>
      </w:r>
      <w:r>
        <w:rPr>
          <w:rStyle w:val="VariableTok"/>
        </w:rPr>
        <w:t xml:space="preserve">self</w:t>
      </w:r>
      <w:r>
        <w:rPr>
          <w:rStyle w:val="NormalTok"/>
        </w:rPr>
        <w:t xml:space="preserve">, state, questions):</w:t>
      </w:r>
      <w:r>
        <w:br/>
      </w:r>
      <w:r>
        <w:rPr>
          <w:rStyle w:val="NormalTok"/>
        </w:rPr>
        <w:t xml:space="preserve">        text </w:t>
      </w:r>
      <w:r>
        <w:rPr>
          <w:rStyle w:val="OperatorTok"/>
        </w:rPr>
        <w:t xml:space="preserve">=</w:t>
      </w:r>
      <w:r>
        <w:rPr>
          <w:rStyle w:val="NormalTok"/>
        </w:rPr>
        <w:t xml:space="preserve"> normalize_state(state)</w:t>
      </w:r>
      <w:r>
        <w:br/>
      </w:r>
      <w:r>
        <w:rPr>
          <w:rStyle w:val="NormalTok"/>
        </w:rPr>
        <w:t xml:space="preserve">        </w:t>
      </w:r>
      <w:r>
        <w:rPr>
          <w:rStyle w:val="ControlFlowTok"/>
        </w:rPr>
        <w:t xml:space="preserve">with</w:t>
      </w:r>
      <w:r>
        <w:rPr>
          <w:rStyle w:val="NormalTok"/>
        </w:rPr>
        <w:t xml:space="preserve"> ThreadPoolExecutor(max_workers</w:t>
      </w:r>
      <w:r>
        <w:rPr>
          <w:rStyle w:val="OperatorTok"/>
        </w:rPr>
        <w:t xml:space="preserve">=</w:t>
      </w:r>
      <w:r>
        <w:rPr>
          <w:rStyle w:val="VariableTok"/>
        </w:rPr>
        <w:t xml:space="preserve">self</w:t>
      </w:r>
      <w:r>
        <w:rPr>
          <w:rStyle w:val="NormalTok"/>
        </w:rPr>
        <w:t xml:space="preserve">.workers) </w:t>
      </w:r>
      <w:r>
        <w:rPr>
          <w:rStyle w:val="ImportTok"/>
        </w:rPr>
        <w:t xml:space="preserve">as</w:t>
      </w:r>
      <w:r>
        <w:rPr>
          <w:rStyle w:val="NormalTok"/>
        </w:rPr>
        <w:t xml:space="preserve"> ex:</w:t>
      </w:r>
      <w:r>
        <w:br/>
      </w:r>
      <w:r>
        <w:rPr>
          <w:rStyle w:val="NormalTok"/>
        </w:rPr>
        <w:t xml:space="preserve">            futs </w:t>
      </w:r>
      <w:r>
        <w:rPr>
          <w:rStyle w:val="OperatorTok"/>
        </w:rPr>
        <w:t xml:space="preserve">=</w:t>
      </w:r>
      <w:r>
        <w:rPr>
          <w:rStyle w:val="NormalTok"/>
        </w:rPr>
        <w:t xml:space="preserve"> {</w:t>
      </w:r>
      <w:r>
        <w:br/>
      </w:r>
      <w:r>
        <w:rPr>
          <w:rStyle w:val="NormalTok"/>
        </w:rPr>
        <w:t xml:space="preserve">                k: ex.submit(</w:t>
      </w:r>
      <w:r>
        <w:rPr>
          <w:rStyle w:val="VariableTok"/>
        </w:rPr>
        <w:t xml:space="preserve">self</w:t>
      </w:r>
      <w:r>
        <w:rPr>
          <w:rStyle w:val="NormalTok"/>
        </w:rPr>
        <w:t xml:space="preserve">._answer, text, q)</w:t>
      </w:r>
      <w:r>
        <w:br/>
      </w:r>
      <w:r>
        <w:rPr>
          <w:rStyle w:val="NormalTok"/>
        </w:rPr>
        <w:t xml:space="preserve">                </w:t>
      </w:r>
      <w:r>
        <w:rPr>
          <w:rStyle w:val="ControlFlowTok"/>
        </w:rPr>
        <w:t xml:space="preserve">for</w:t>
      </w:r>
      <w:r>
        <w:rPr>
          <w:rStyle w:val="NormalTok"/>
        </w:rPr>
        <w:t xml:space="preserve"> k, q </w:t>
      </w:r>
      <w:r>
        <w:rPr>
          <w:rStyle w:val="KeywordTok"/>
        </w:rPr>
        <w:t xml:space="preserve">in</w:t>
      </w:r>
      <w:r>
        <w:rPr>
          <w:rStyle w:val="NormalTok"/>
        </w:rPr>
        <w:t xml:space="preserve"> questions.items()</w:t>
      </w:r>
      <w:r>
        <w:br/>
      </w:r>
      <w:r>
        <w:rPr>
          <w:rStyle w:val="NormalTok"/>
        </w:rPr>
        <w:t xml:space="preserve">            }</w:t>
      </w:r>
      <w:r>
        <w:br/>
      </w:r>
      <w:r>
        <w:rPr>
          <w:rStyle w:val="NormalTok"/>
        </w:rPr>
        <w:t xml:space="preserve">            answers </w:t>
      </w:r>
      <w:r>
        <w:rPr>
          <w:rStyle w:val="OperatorTok"/>
        </w:rPr>
        <w:t xml:space="preserve">=</w:t>
      </w:r>
      <w:r>
        <w:rPr>
          <w:rStyle w:val="NormalTok"/>
        </w:rPr>
        <w:t xml:space="preserve"> {k: f.result() </w:t>
      </w:r>
      <w:r>
        <w:rPr>
          <w:rStyle w:val="ControlFlowTok"/>
        </w:rPr>
        <w:t xml:space="preserve">for</w:t>
      </w:r>
      <w:r>
        <w:rPr>
          <w:rStyle w:val="NormalTok"/>
        </w:rPr>
        <w:t xml:space="preserve"> k, f </w:t>
      </w:r>
      <w:r>
        <w:rPr>
          <w:rStyle w:val="KeywordTok"/>
        </w:rPr>
        <w:t xml:space="preserve">in</w:t>
      </w:r>
      <w:r>
        <w:rPr>
          <w:rStyle w:val="NormalTok"/>
        </w:rPr>
        <w:t xml:space="preserve"> futs.items()}</w:t>
      </w:r>
      <w:r>
        <w:br/>
      </w:r>
      <w:r>
        <w:rPr>
          <w:rStyle w:val="NormalTok"/>
        </w:rPr>
        <w:t xml:space="preserve">        </w:t>
      </w:r>
      <w:r>
        <w:rPr>
          <w:rStyle w:val="ControlFlowTok"/>
        </w:rPr>
        <w:t xml:space="preserve">return</w:t>
      </w:r>
      <w:r>
        <w:rPr>
          <w:rStyle w:val="NormalTok"/>
        </w:rPr>
        <w:t xml:space="preserve"> SystemOneResult(answers</w:t>
      </w:r>
      <w:r>
        <w:rPr>
          <w:rStyle w:val="OperatorTok"/>
        </w:rPr>
        <w:t xml:space="preserve">=</w:t>
      </w:r>
      <w:r>
        <w:rPr>
          <w:rStyle w:val="NormalTok"/>
        </w:rPr>
        <w:t xml:space="preserve">answers)</w:t>
      </w:r>
    </w:p>
    <w:p>
      <w:pPr>
        <w:pStyle w:val="FirstParagraph"/>
      </w:pPr>
      <w:r>
        <w:t xml:space="preserve">对于 CPU 密集型 Python 这不一定加速，因为 GIL；如果 backend 是远程调用、NumPy、GPU 或异步 I/O，则并行策略不同。这里主要展示</w:t>
      </w:r>
      <w:r>
        <w:rPr>
          <w:b/>
          <w:bCs/>
        </w:rPr>
        <w:t xml:space="preserve">问题层并行</w:t>
      </w:r>
      <w:r>
        <w:t xml:space="preserve">。</w:t>
      </w:r>
    </w:p>
    <w:p>
      <w:pPr>
        <w:pStyle w:val="BodyText"/>
      </w:pPr>
      <w:r>
        <w:drawing>
          <wp:inline>
            <wp:extent cx="6007100" cy="3504141"/>
            <wp:effectExtent b="0" l="0" r="0" t="0"/>
            <wp:docPr descr="图5 Fan-out" title="" id="42" name="Picture"/>
            <a:graphic>
              <a:graphicData uri="http://schemas.openxmlformats.org/drawingml/2006/picture">
                <pic:pic>
                  <pic:nvPicPr>
                    <pic:cNvPr descr="../assets/fig05_fanout.png" id="43" name="Picture"/>
                    <pic:cNvPicPr>
                      <a:picLocks noChangeArrowheads="1" noChangeAspect="1"/>
                    </pic:cNvPicPr>
                  </pic:nvPicPr>
                  <pic:blipFill>
                    <a:blip r:embed="rId41"/>
                    <a:stretch>
                      <a:fillRect/>
                    </a:stretch>
                  </pic:blipFill>
                  <pic:spPr bwMode="auto">
                    <a:xfrm>
                      <a:off x="0" y="0"/>
                      <a:ext cx="6007100" cy="3504141"/>
                    </a:xfrm>
                    <a:prstGeom prst="rect">
                      <a:avLst/>
                    </a:prstGeom>
                    <a:noFill/>
                    <a:ln w="9525">
                      <a:noFill/>
                      <a:headEnd/>
                      <a:tailEnd/>
                    </a:ln>
                  </pic:spPr>
                </pic:pic>
              </a:graphicData>
            </a:graphic>
          </wp:inline>
        </w:drawing>
      </w:r>
    </w:p>
    <w:bookmarkStart w:id="44" w:name="X8c57b04c9fe5fac2551a6abafa644432370e42c"/>
    <w:p>
      <w:pPr>
        <w:pStyle w:val="Heading2"/>
      </w:pPr>
      <w:r>
        <w:t xml:space="preserve">6.1 真正高效实现应该共享 Encoder</w:t>
      </w:r>
    </w:p>
    <w:p>
      <w:pPr>
        <w:pStyle w:val="FirstParagraph"/>
      </w:pPr>
      <w:r>
        <w:t xml:space="preserve">更接近模型层的理想结构是：</w:t>
      </w:r>
    </w:p>
    <w:p>
      <w:pPr>
        <w:pStyle w:val="SourceCode"/>
      </w:pPr>
      <w:r>
        <w:rPr>
          <w:rStyle w:val="VerbatimChar"/>
        </w:rPr>
        <w:t xml:space="preserve">state → encoder → shared representation h</w:t>
      </w:r>
      <w:r>
        <w:br/>
      </w:r>
      <w:r>
        <w:rPr>
          <w:rStyle w:val="VerbatimChar"/>
        </w:rPr>
        <w:t xml:space="preserve">                    ├→ Q1 head</w:t>
      </w:r>
      <w:r>
        <w:br/>
      </w:r>
      <w:r>
        <w:rPr>
          <w:rStyle w:val="VerbatimChar"/>
        </w:rPr>
        <w:t xml:space="preserve">                    ├→ Q2 head</w:t>
      </w:r>
      <w:r>
        <w:br/>
      </w:r>
      <w:r>
        <w:rPr>
          <w:rStyle w:val="VerbatimChar"/>
        </w:rPr>
        <w:t xml:space="preserve">                    ├→ Q3 head</w:t>
      </w:r>
      <w:r>
        <w:br/>
      </w:r>
      <w:r>
        <w:rPr>
          <w:rStyle w:val="VerbatimChar"/>
        </w:rPr>
        <w:t xml:space="preserve">                    └→ Qn head</w:t>
      </w:r>
    </w:p>
    <w:p>
      <w:pPr>
        <w:pStyle w:val="FirstParagraph"/>
      </w:pPr>
      <w:r>
        <w:t xml:space="preserve">state 只编码一次，每个 question 与 h 结合生成 logits。官方 Jev 是否精确这样实现未知，但这是理解“共享 state + 多问题”的一个合理教学架构。</w:t>
      </w:r>
    </w:p>
    <w:p>
      <w:r>
        <w:pict>
          <v:rect style="width:0;height:1.5pt" o:hralign="center" o:hrstd="t" o:hr="t"/>
        </w:pict>
      </w:r>
    </w:p>
    <w:bookmarkEnd w:id="44"/>
    <w:bookmarkEnd w:id="45"/>
    <w:bookmarkStart w:id="48" w:name="第七章-第二个-backend训练一个真实的文本分类模型"/>
    <w:p>
      <w:pPr>
        <w:pStyle w:val="Heading1"/>
      </w:pPr>
      <w:r>
        <w:t xml:space="preserve">第七章 第二个 Backend：训练一个真实的文本分类模型</w:t>
      </w:r>
    </w:p>
    <w:p>
      <w:pPr>
        <w:pStyle w:val="FirstParagraph"/>
      </w:pPr>
      <w:r>
        <w:t xml:space="preserve">Heuristic 只能证明接口。现在用 scikit-learn 做一个可训练 backend。</w:t>
      </w:r>
    </w:p>
    <w:p>
      <w:pPr>
        <w:pStyle w:val="BodyText"/>
      </w:pPr>
      <w:r>
        <w:t xml:space="preserve">为了简单，我们为固定问题训练 classifier。它不具备官方 Jev 那种“运行时任意 criteria 泛化”能力，但能帮助理解概率、校准与 decision head。</w:t>
      </w:r>
    </w:p>
    <w:bookmarkStart w:id="46" w:name="X56171c0205a610a6e158c6eb51ef0146d86db9d"/>
    <w:p>
      <w:pPr>
        <w:pStyle w:val="Heading2"/>
      </w:pPr>
      <w:r>
        <w:t xml:space="preserve">7.1 Intent 数据</w:t>
      </w:r>
    </w:p>
    <w:p>
      <w:pPr>
        <w:pStyle w:val="SourceCode"/>
      </w:pPr>
      <w:r>
        <w:rPr>
          <w:rStyle w:val="NormalTok"/>
        </w:rPr>
        <w:t xml:space="preserve">samples </w:t>
      </w:r>
      <w:r>
        <w:rPr>
          <w:rStyle w:val="OperatorTok"/>
        </w:rPr>
        <w:t xml:space="preserve">=</w:t>
      </w:r>
      <w:r>
        <w:rPr>
          <w:rStyle w:val="NormalTok"/>
        </w:rPr>
        <w:t xml:space="preserve"> [</w:t>
      </w:r>
      <w:r>
        <w:br/>
      </w:r>
      <w:r>
        <w:rPr>
          <w:rStyle w:val="NormalTok"/>
        </w:rPr>
        <w:t xml:space="preserve">    (</w:t>
      </w:r>
      <w:r>
        <w:rPr>
          <w:rStyle w:val="StringTok"/>
        </w:rPr>
        <w:t xml:space="preserve">"charged twice need refund"</w:t>
      </w:r>
      <w:r>
        <w:rPr>
          <w:rStyle w:val="NormalTok"/>
        </w:rPr>
        <w:t xml:space="preserve">, </w:t>
      </w:r>
      <w:r>
        <w:rPr>
          <w:rStyle w:val="StringTok"/>
        </w:rPr>
        <w:t xml:space="preserve">"refund"</w:t>
      </w:r>
      <w:r>
        <w:rPr>
          <w:rStyle w:val="NormalTok"/>
        </w:rPr>
        <w:t xml:space="preserve">),</w:t>
      </w:r>
      <w:r>
        <w:br/>
      </w:r>
      <w:r>
        <w:rPr>
          <w:rStyle w:val="NormalTok"/>
        </w:rPr>
        <w:t xml:space="preserve">    (</w:t>
      </w:r>
      <w:r>
        <w:rPr>
          <w:rStyle w:val="StringTok"/>
        </w:rPr>
        <w:t xml:space="preserve">"please return my money"</w:t>
      </w:r>
      <w:r>
        <w:rPr>
          <w:rStyle w:val="NormalTok"/>
        </w:rPr>
        <w:t xml:space="preserve">, </w:t>
      </w:r>
      <w:r>
        <w:rPr>
          <w:rStyle w:val="StringTok"/>
        </w:rPr>
        <w:t xml:space="preserve">"refund"</w:t>
      </w:r>
      <w:r>
        <w:rPr>
          <w:rStyle w:val="NormalTok"/>
        </w:rPr>
        <w:t xml:space="preserve">),</w:t>
      </w:r>
      <w:r>
        <w:br/>
      </w:r>
      <w:r>
        <w:rPr>
          <w:rStyle w:val="NormalTok"/>
        </w:rPr>
        <w:t xml:space="preserve">    (</w:t>
      </w:r>
      <w:r>
        <w:rPr>
          <w:rStyle w:val="StringTok"/>
        </w:rPr>
        <w:t xml:space="preserve">"API returns 500 after upgrade"</w:t>
      </w:r>
      <w:r>
        <w:rPr>
          <w:rStyle w:val="NormalTok"/>
        </w:rPr>
        <w:t xml:space="preserve">, </w:t>
      </w:r>
      <w:r>
        <w:rPr>
          <w:rStyle w:val="StringTok"/>
        </w:rPr>
        <w:t xml:space="preserve">"technical"</w:t>
      </w:r>
      <w:r>
        <w:rPr>
          <w:rStyle w:val="NormalTok"/>
        </w:rPr>
        <w:t xml:space="preserve">),</w:t>
      </w:r>
      <w:r>
        <w:br/>
      </w:r>
      <w:r>
        <w:rPr>
          <w:rStyle w:val="NormalTok"/>
        </w:rPr>
        <w:t xml:space="preserve">    (</w:t>
      </w:r>
      <w:r>
        <w:rPr>
          <w:rStyle w:val="StringTok"/>
        </w:rPr>
        <w:t xml:space="preserve">"integration webhook not working"</w:t>
      </w:r>
      <w:r>
        <w:rPr>
          <w:rStyle w:val="NormalTok"/>
        </w:rPr>
        <w:t xml:space="preserve">, </w:t>
      </w:r>
      <w:r>
        <w:rPr>
          <w:rStyle w:val="StringTok"/>
        </w:rPr>
        <w:t xml:space="preserve">"technical"</w:t>
      </w:r>
      <w:r>
        <w:rPr>
          <w:rStyle w:val="NormalTok"/>
        </w:rPr>
        <w:t xml:space="preserve">),</w:t>
      </w:r>
      <w:r>
        <w:br/>
      </w:r>
      <w:r>
        <w:rPr>
          <w:rStyle w:val="NormalTok"/>
        </w:rPr>
        <w:t xml:space="preserve">    (</w:t>
      </w:r>
      <w:r>
        <w:rPr>
          <w:rStyle w:val="StringTok"/>
        </w:rPr>
        <w:t xml:space="preserve">"what are your prices"</w:t>
      </w:r>
      <w:r>
        <w:rPr>
          <w:rStyle w:val="NormalTok"/>
        </w:rPr>
        <w:t xml:space="preserve">, </w:t>
      </w:r>
      <w:r>
        <w:rPr>
          <w:rStyle w:val="StringTok"/>
        </w:rPr>
        <w:t xml:space="preserve">"information"</w:t>
      </w:r>
      <w:r>
        <w:rPr>
          <w:rStyle w:val="NormalTok"/>
        </w:rPr>
        <w:t xml:space="preserve">),</w:t>
      </w:r>
      <w:r>
        <w:br/>
      </w:r>
      <w:r>
        <w:rPr>
          <w:rStyle w:val="NormalTok"/>
        </w:rPr>
        <w:t xml:space="preserve">    (</w:t>
      </w:r>
      <w:r>
        <w:rPr>
          <w:rStyle w:val="StringTok"/>
        </w:rPr>
        <w:t xml:space="preserve">"where can I find docs"</w:t>
      </w:r>
      <w:r>
        <w:rPr>
          <w:rStyle w:val="NormalTok"/>
        </w:rPr>
        <w:t xml:space="preserve">, </w:t>
      </w:r>
      <w:r>
        <w:rPr>
          <w:rStyle w:val="StringTok"/>
        </w:rPr>
        <w:t xml:space="preserve">"information"</w:t>
      </w:r>
      <w:r>
        <w:rPr>
          <w:rStyle w:val="NormalTok"/>
        </w:rPr>
        <w:t xml:space="preserve">),</w:t>
      </w:r>
      <w:r>
        <w:br/>
      </w:r>
      <w:r>
        <w:rPr>
          <w:rStyle w:val="NormalTok"/>
        </w:rPr>
        <w:t xml:space="preserve">]</w:t>
      </w:r>
    </w:p>
    <w:p>
      <w:pPr>
        <w:pStyle w:val="FirstParagraph"/>
      </w:pPr>
      <w:r>
        <w:t xml:space="preserve">训练：</w:t>
      </w:r>
    </w:p>
    <w:p>
      <w:pPr>
        <w:pStyle w:val="SourceCode"/>
      </w:pPr>
      <w:r>
        <w:rPr>
          <w:rStyle w:val="ImportTok"/>
        </w:rPr>
        <w:t xml:space="preserve">from</w:t>
      </w:r>
      <w:r>
        <w:rPr>
          <w:rStyle w:val="NormalTok"/>
        </w:rPr>
        <w:t xml:space="preserve"> sklearn.feature_extraction.text </w:t>
      </w:r>
      <w:r>
        <w:rPr>
          <w:rStyle w:val="ImportTok"/>
        </w:rPr>
        <w:t xml:space="preserve">import</w:t>
      </w:r>
      <w:r>
        <w:rPr>
          <w:rStyle w:val="NormalTok"/>
        </w:rPr>
        <w:t xml:space="preserve"> TfidfVectorizer</w:t>
      </w:r>
      <w:r>
        <w:br/>
      </w:r>
      <w:r>
        <w:rPr>
          <w:rStyle w:val="ImportTok"/>
        </w:rPr>
        <w:t xml:space="preserve">from</w:t>
      </w:r>
      <w:r>
        <w:rPr>
          <w:rStyle w:val="NormalTok"/>
        </w:rPr>
        <w:t xml:space="preserve"> sklearn.linear_model </w:t>
      </w:r>
      <w:r>
        <w:rPr>
          <w:rStyle w:val="ImportTok"/>
        </w:rPr>
        <w:t xml:space="preserve">import</w:t>
      </w:r>
      <w:r>
        <w:rPr>
          <w:rStyle w:val="NormalTok"/>
        </w:rPr>
        <w:t xml:space="preserve"> LogisticRegression</w:t>
      </w:r>
      <w:r>
        <w:br/>
      </w:r>
      <w:r>
        <w:rPr>
          <w:rStyle w:val="ImportTok"/>
        </w:rPr>
        <w:t xml:space="preserve">from</w:t>
      </w:r>
      <w:r>
        <w:rPr>
          <w:rStyle w:val="NormalTok"/>
        </w:rPr>
        <w:t xml:space="preserve"> sklearn.pipeline </w:t>
      </w:r>
      <w:r>
        <w:rPr>
          <w:rStyle w:val="ImportTok"/>
        </w:rPr>
        <w:t xml:space="preserve">import</w:t>
      </w:r>
      <w:r>
        <w:rPr>
          <w:rStyle w:val="NormalTok"/>
        </w:rPr>
        <w:t xml:space="preserve"> make_pipeline</w:t>
      </w:r>
      <w:r>
        <w:br/>
      </w:r>
      <w:r>
        <w:br/>
      </w:r>
      <w:r>
        <w:rPr>
          <w:rStyle w:val="NormalTok"/>
        </w:rPr>
        <w:t xml:space="preserve">model </w:t>
      </w:r>
      <w:r>
        <w:rPr>
          <w:rStyle w:val="OperatorTok"/>
        </w:rPr>
        <w:t xml:space="preserve">=</w:t>
      </w:r>
      <w:r>
        <w:rPr>
          <w:rStyle w:val="NormalTok"/>
        </w:rPr>
        <w:t xml:space="preserve"> make_pipeline(</w:t>
      </w:r>
      <w:r>
        <w:br/>
      </w:r>
      <w:r>
        <w:rPr>
          <w:rStyle w:val="NormalTok"/>
        </w:rPr>
        <w:t xml:space="preserve">    TfidfVectorizer(ngram_range</w:t>
      </w:r>
      <w:r>
        <w:rPr>
          <w:rStyle w:val="OperatorTok"/>
        </w:rPr>
        <w:t xml:space="preserve">=</w:t>
      </w:r>
      <w:r>
        <w:rPr>
          <w:rStyle w:val="NormalTok"/>
        </w:rPr>
        <w:t xml:space="preserve">(</w:t>
      </w:r>
      <w:r>
        <w:rPr>
          <w:rStyle w:val="DecValTok"/>
        </w:rPr>
        <w:t xml:space="preserve">1</w:t>
      </w:r>
      <w:r>
        <w:rPr>
          <w:rStyle w:val="NormalTok"/>
        </w:rPr>
        <w:t xml:space="preserve">,</w:t>
      </w:r>
      <w:r>
        <w:rPr>
          <w:rStyle w:val="DecValTok"/>
        </w:rPr>
        <w:t xml:space="preserve">2</w:t>
      </w:r>
      <w:r>
        <w:rPr>
          <w:rStyle w:val="NormalTok"/>
        </w:rPr>
        <w:t xml:space="preserve">)),</w:t>
      </w:r>
      <w:r>
        <w:br/>
      </w:r>
      <w:r>
        <w:rPr>
          <w:rStyle w:val="NormalTok"/>
        </w:rPr>
        <w:t xml:space="preserve">    LogisticRegression(max_iter</w:t>
      </w:r>
      <w:r>
        <w:rPr>
          <w:rStyle w:val="OperatorTok"/>
        </w:rPr>
        <w:t xml:space="preserve">=</w:t>
      </w:r>
      <w:r>
        <w:rPr>
          <w:rStyle w:val="DecValTok"/>
        </w:rPr>
        <w:t xml:space="preserve">1000</w:t>
      </w:r>
      <w:r>
        <w:rPr>
          <w:rStyle w:val="NormalTok"/>
        </w:rPr>
        <w:t xml:space="preserve">),</w:t>
      </w:r>
      <w:r>
        <w:br/>
      </w:r>
      <w:r>
        <w:rPr>
          <w:rStyle w:val="NormalTok"/>
        </w:rPr>
        <w:t xml:space="preserve">)</w:t>
      </w:r>
      <w:r>
        <w:br/>
      </w:r>
      <w:r>
        <w:rPr>
          <w:rStyle w:val="NormalTok"/>
        </w:rPr>
        <w:t xml:space="preserve">model.fit(texts, labels)</w:t>
      </w:r>
    </w:p>
    <w:p>
      <w:pPr>
        <w:pStyle w:val="FirstParagraph"/>
      </w:pPr>
      <w:r>
        <w:t xml:space="preserve">预测概率：</w:t>
      </w:r>
    </w:p>
    <w:p>
      <w:pPr>
        <w:pStyle w:val="SourceCode"/>
      </w:pPr>
      <w:r>
        <w:rPr>
          <w:rStyle w:val="NormalTok"/>
        </w:rPr>
        <w:t xml:space="preserve">probs </w:t>
      </w:r>
      <w:r>
        <w:rPr>
          <w:rStyle w:val="OperatorTok"/>
        </w:rPr>
        <w:t xml:space="preserve">=</w:t>
      </w:r>
      <w:r>
        <w:rPr>
          <w:rStyle w:val="NormalTok"/>
        </w:rPr>
        <w:t xml:space="preserve"> model.predict_proba([text])[</w:t>
      </w:r>
      <w:r>
        <w:rPr>
          <w:rStyle w:val="DecValTok"/>
        </w:rPr>
        <w:t xml:space="preserve">0</w:t>
      </w:r>
      <w:r>
        <w:rPr>
          <w:rStyle w:val="NormalTok"/>
        </w:rPr>
        <w:t xml:space="preserve">]</w:t>
      </w:r>
      <w:r>
        <w:br/>
      </w:r>
      <w:r>
        <w:rPr>
          <w:rStyle w:val="NormalTok"/>
        </w:rPr>
        <w:t xml:space="preserve">classes </w:t>
      </w:r>
      <w:r>
        <w:rPr>
          <w:rStyle w:val="OperatorTok"/>
        </w:rPr>
        <w:t xml:space="preserve">=</w:t>
      </w:r>
      <w:r>
        <w:rPr>
          <w:rStyle w:val="NormalTok"/>
        </w:rPr>
        <w:t xml:space="preserve"> model.classes_</w:t>
      </w:r>
    </w:p>
    <w:p>
      <w:pPr>
        <w:pStyle w:val="FirstParagraph"/>
      </w:pPr>
      <w:r>
        <w:t xml:space="preserve">这已经具备真正 probability distribution。</w:t>
      </w:r>
    </w:p>
    <w:bookmarkEnd w:id="46"/>
    <w:bookmarkStart w:id="47" w:name="X7ce70be5f0278612e6b6ca9dd7f01b4cc329309"/>
    <w:p>
      <w:pPr>
        <w:pStyle w:val="Heading2"/>
      </w:pPr>
      <w:r>
        <w:t xml:space="preserve">7.2 为什么专用 classifier 不是 Jev</w:t>
      </w:r>
    </w:p>
    <w:p>
      <w:pPr>
        <w:pStyle w:val="FirstParagraph"/>
      </w:pPr>
      <w:r>
        <w:t xml:space="preserve">我们的模型 taxonomy 在训练时固定；官方 Jev 可以在请求中定义不同 Choice criteria。这个差异非常大。要实现通用 runtime-time taxonomy，至少需要一个 instruction-conditioned encoder 或 cross-encoder：同时理解 state、question、candidate description。</w:t>
      </w:r>
    </w:p>
    <w:p>
      <w:pPr>
        <w:pStyle w:val="BodyText"/>
      </w:pPr>
      <w:r>
        <w:t xml:space="preserve">下一章我们做一个“candidate scorer”版本，让它更接近这种形状。</w:t>
      </w:r>
    </w:p>
    <w:p>
      <w:r>
        <w:pict>
          <v:rect style="width:0;height:1.5pt" o:hralign="center" o:hrstd="t" o:hr="t"/>
        </w:pict>
      </w:r>
    </w:p>
    <w:bookmarkEnd w:id="47"/>
    <w:bookmarkEnd w:id="48"/>
    <w:bookmarkStart w:id="53" w:name="X1bbf4f2495cdafdd2246138728f0aab06d1f5cc"/>
    <w:p>
      <w:pPr>
        <w:pStyle w:val="Heading1"/>
      </w:pPr>
      <w:r>
        <w:t xml:space="preserve">第八章 Candidate Scorer：把 Choice 改写成 N 个 state-candidate 判断</w:t>
      </w:r>
    </w:p>
    <w:p>
      <w:pPr>
        <w:pStyle w:val="FirstParagraph"/>
      </w:pPr>
      <w:r>
        <w:t xml:space="preserve">一个通用 Choice 可以分解：对每个候选 k 计算相关分数：</w:t>
      </w:r>
    </w:p>
    <w:p>
      <w:pPr>
        <w:pStyle w:val="BodyText"/>
      </w:pPr>
      <w:r>
        <w:t xml:space="preserve">[</w:t>
      </w:r>
      <w:r>
        <w:t xml:space="preserve"> </w:t>
      </w:r>
      <w:r>
        <w:t xml:space="preserve">s_k=f(state, instructions, candidate_k)</w:t>
      </w:r>
      <w:r>
        <w:t xml:space="preserve"> </w:t>
      </w:r>
      <w:r>
        <w:t xml:space="preserve">]</w:t>
      </w:r>
    </w:p>
    <w:p>
      <w:pPr>
        <w:pStyle w:val="BodyText"/>
      </w:pPr>
      <w:r>
        <w:t xml:space="preserve">然后：</w:t>
      </w:r>
    </w:p>
    <w:p>
      <w:pPr>
        <w:pStyle w:val="BodyText"/>
      </w:pPr>
      <w:r>
        <w:t xml:space="preserve">[</w:t>
      </w:r>
      <w:r>
        <w:t xml:space="preserve"> </w:t>
      </w:r>
      <w:r>
        <w:t xml:space="preserve">p_k=softmax(s_1,...,s_K)</w:t>
      </w:r>
      <w:r>
        <w:t xml:space="preserve"> </w:t>
      </w:r>
      <w:r>
        <w:t xml:space="preserve">]</w:t>
      </w:r>
    </w:p>
    <w:p>
      <w:pPr>
        <w:pStyle w:val="BodyText"/>
      </w:pPr>
      <w:r>
        <w:t xml:space="preserve">这就是一个非常通用的设计。</w:t>
      </w:r>
      <w:r>
        <w:rPr>
          <w:rStyle w:val="VerbatimChar"/>
        </w:rPr>
        <w:t xml:space="preserve">f</w:t>
      </w:r>
      <w:r>
        <w:t xml:space="preserve"> </w:t>
      </w:r>
      <w:r>
        <w:t xml:space="preserve">可以是 embedding cosine、cross-encoder、small LLM logit、神经网络。</w:t>
      </w:r>
    </w:p>
    <w:bookmarkStart w:id="49" w:name="X42d60ea2826ffacd965980a2e807b2f3e6019b1"/>
    <w:p>
      <w:pPr>
        <w:pStyle w:val="Heading2"/>
      </w:pPr>
      <w:r>
        <w:t xml:space="preserve">8.1 Embedding 版本的伪代码</w:t>
      </w:r>
    </w:p>
    <w:p>
      <w:pPr>
        <w:pStyle w:val="SourceCode"/>
      </w:pPr>
      <w:r>
        <w:rPr>
          <w:rStyle w:val="NormalTok"/>
        </w:rPr>
        <w:t xml:space="preserve">state_vec </w:t>
      </w:r>
      <w:r>
        <w:rPr>
          <w:rStyle w:val="OperatorTok"/>
        </w:rPr>
        <w:t xml:space="preserve">=</w:t>
      </w:r>
      <w:r>
        <w:rPr>
          <w:rStyle w:val="NormalTok"/>
        </w:rPr>
        <w:t xml:space="preserve"> encoder(state </w:t>
      </w:r>
      <w:r>
        <w:rPr>
          <w:rStyle w:val="OperatorTok"/>
        </w:rPr>
        <w:t xml:space="preserve">+</w:t>
      </w:r>
      <w:r>
        <w:rPr>
          <w:rStyle w:val="NormalTok"/>
        </w:rPr>
        <w:t xml:space="preserve"> </w:t>
      </w:r>
      <w:r>
        <w:rPr>
          <w:rStyle w:val="StringTok"/>
        </w:rPr>
        <w:t xml:space="preserve">"</w:t>
      </w:r>
      <w:r>
        <w:rPr>
          <w:rStyle w:val="CharTok"/>
        </w:rPr>
        <w:t xml:space="preserve">\n</w:t>
      </w:r>
      <w:r>
        <w:rPr>
          <w:rStyle w:val="StringTok"/>
        </w:rPr>
        <w:t xml:space="preserve">"</w:t>
      </w:r>
      <w:r>
        <w:rPr>
          <w:rStyle w:val="NormalTok"/>
        </w:rPr>
        <w:t xml:space="preserve"> </w:t>
      </w:r>
      <w:r>
        <w:rPr>
          <w:rStyle w:val="OperatorTok"/>
        </w:rPr>
        <w:t xml:space="preserve">+</w:t>
      </w:r>
      <w:r>
        <w:rPr>
          <w:rStyle w:val="NormalTok"/>
        </w:rPr>
        <w:t xml:space="preserve"> instructions)</w:t>
      </w:r>
      <w:r>
        <w:br/>
      </w:r>
      <w:r>
        <w:br/>
      </w:r>
      <w:r>
        <w:rPr>
          <w:rStyle w:val="ControlFlowTok"/>
        </w:rPr>
        <w:t xml:space="preserve">for</w:t>
      </w:r>
      <w:r>
        <w:rPr>
          <w:rStyle w:val="NormalTok"/>
        </w:rPr>
        <w:t xml:space="preserve"> label, desc </w:t>
      </w:r>
      <w:r>
        <w:rPr>
          <w:rStyle w:val="KeywordTok"/>
        </w:rPr>
        <w:t xml:space="preserve">in</w:t>
      </w:r>
      <w:r>
        <w:rPr>
          <w:rStyle w:val="NormalTok"/>
        </w:rPr>
        <w:t xml:space="preserve"> criteria.items():</w:t>
      </w:r>
      <w:r>
        <w:br/>
      </w:r>
      <w:r>
        <w:rPr>
          <w:rStyle w:val="NormalTok"/>
        </w:rPr>
        <w:t xml:space="preserve">    candidate_vec </w:t>
      </w:r>
      <w:r>
        <w:rPr>
          <w:rStyle w:val="OperatorTok"/>
        </w:rPr>
        <w:t xml:space="preserve">=</w:t>
      </w:r>
      <w:r>
        <w:rPr>
          <w:rStyle w:val="NormalTok"/>
        </w:rPr>
        <w:t xml:space="preserve"> encoder(label </w:t>
      </w:r>
      <w:r>
        <w:rPr>
          <w:rStyle w:val="OperatorTok"/>
        </w:rPr>
        <w:t xml:space="preserve">+</w:t>
      </w:r>
      <w:r>
        <w:rPr>
          <w:rStyle w:val="NormalTok"/>
        </w:rPr>
        <w:t xml:space="preserve"> </w:t>
      </w:r>
      <w:r>
        <w:rPr>
          <w:rStyle w:val="StringTok"/>
        </w:rPr>
        <w:t xml:space="preserve">"</w:t>
      </w:r>
      <w:r>
        <w:rPr>
          <w:rStyle w:val="CharTok"/>
        </w:rPr>
        <w:t xml:space="preserve">\n</w:t>
      </w:r>
      <w:r>
        <w:rPr>
          <w:rStyle w:val="StringTok"/>
        </w:rPr>
        <w:t xml:space="preserve">"</w:t>
      </w:r>
      <w:r>
        <w:rPr>
          <w:rStyle w:val="NormalTok"/>
        </w:rPr>
        <w:t xml:space="preserve"> </w:t>
      </w:r>
      <w:r>
        <w:rPr>
          <w:rStyle w:val="OperatorTok"/>
        </w:rPr>
        <w:t xml:space="preserve">+</w:t>
      </w:r>
      <w:r>
        <w:rPr>
          <w:rStyle w:val="NormalTok"/>
        </w:rPr>
        <w:t xml:space="preserve"> (desc </w:t>
      </w:r>
      <w:r>
        <w:rPr>
          <w:rStyle w:val="KeywordTok"/>
        </w:rPr>
        <w:t xml:space="preserve">or</w:t>
      </w:r>
      <w:r>
        <w:rPr>
          <w:rStyle w:val="NormalTok"/>
        </w:rPr>
        <w:t xml:space="preserve"> </w:t>
      </w:r>
      <w:r>
        <w:rPr>
          <w:rStyle w:val="StringTok"/>
        </w:rPr>
        <w:t xml:space="preserve">""</w:t>
      </w:r>
      <w:r>
        <w:rPr>
          <w:rStyle w:val="NormalTok"/>
        </w:rPr>
        <w:t xml:space="preserve">))</w:t>
      </w:r>
      <w:r>
        <w:br/>
      </w:r>
      <w:r>
        <w:rPr>
          <w:rStyle w:val="NormalTok"/>
        </w:rPr>
        <w:t xml:space="preserve">    score[label] </w:t>
      </w:r>
      <w:r>
        <w:rPr>
          <w:rStyle w:val="OperatorTok"/>
        </w:rPr>
        <w:t xml:space="preserve">=</w:t>
      </w:r>
      <w:r>
        <w:rPr>
          <w:rStyle w:val="NormalTok"/>
        </w:rPr>
        <w:t xml:space="preserve"> cosine(state_vec, candidate_vec)</w:t>
      </w:r>
      <w:r>
        <w:br/>
      </w:r>
      <w:r>
        <w:br/>
      </w:r>
      <w:r>
        <w:rPr>
          <w:rStyle w:val="NormalTok"/>
        </w:rPr>
        <w:t xml:space="preserve">probabilities </w:t>
      </w:r>
      <w:r>
        <w:rPr>
          <w:rStyle w:val="OperatorTok"/>
        </w:rPr>
        <w:t xml:space="preserve">=</w:t>
      </w:r>
      <w:r>
        <w:rPr>
          <w:rStyle w:val="NormalTok"/>
        </w:rPr>
        <w:t xml:space="preserve"> softmax(score </w:t>
      </w:r>
      <w:r>
        <w:rPr>
          <w:rStyle w:val="OperatorTok"/>
        </w:rPr>
        <w:t xml:space="preserve">/</w:t>
      </w:r>
      <w:r>
        <w:rPr>
          <w:rStyle w:val="NormalTok"/>
        </w:rPr>
        <w:t xml:space="preserve"> temperature)</w:t>
      </w:r>
    </w:p>
    <w:p>
      <w:pPr>
        <w:pStyle w:val="FirstParagraph"/>
      </w:pPr>
      <w:r>
        <w:t xml:space="preserve">一个共享 encoder 就能支持运行时新类别。</w:t>
      </w:r>
    </w:p>
    <w:bookmarkEnd w:id="49"/>
    <w:bookmarkStart w:id="50" w:name="Xb9e9032277b3ae3ace7ab53984b6b33facc28e1"/>
    <w:p>
      <w:pPr>
        <w:pStyle w:val="Heading2"/>
      </w:pPr>
      <w:r>
        <w:t xml:space="preserve">8.2 Noul 也可以统一成两个候选</w:t>
      </w:r>
    </w:p>
    <w:p>
      <w:pPr>
        <w:pStyle w:val="SourceCode"/>
      </w:pPr>
      <w:r>
        <w:rPr>
          <w:rStyle w:val="VerbatimChar"/>
        </w:rPr>
        <w:t xml:space="preserve">TRUE: criteria.true</w:t>
      </w:r>
      <w:r>
        <w:br/>
      </w:r>
      <w:r>
        <w:rPr>
          <w:rStyle w:val="VerbatimChar"/>
        </w:rPr>
        <w:t xml:space="preserve">FALSE: criteria.false</w:t>
      </w:r>
    </w:p>
    <w:p>
      <w:pPr>
        <w:pStyle w:val="FirstParagraph"/>
      </w:pPr>
      <w:r>
        <w:t xml:space="preserve">做二分类 softmax，返回</w:t>
      </w:r>
      <w:r>
        <w:t xml:space="preserve"> </w:t>
      </w:r>
      <w:r>
        <w:rPr>
          <w:rStyle w:val="VerbatimChar"/>
        </w:rPr>
        <w:t xml:space="preserve">P(TRUE)</w:t>
      </w:r>
      <w:r>
        <w:t xml:space="preserve">。</w:t>
      </w:r>
    </w:p>
    <w:bookmarkEnd w:id="50"/>
    <w:bookmarkStart w:id="51" w:name="X35ea41f51e483f3b139a2dc0072cd290eca2877"/>
    <w:p>
      <w:pPr>
        <w:pStyle w:val="Heading2"/>
      </w:pPr>
      <w:r>
        <w:t xml:space="preserve">8.3 Score 是有序候选</w:t>
      </w:r>
    </w:p>
    <w:p>
      <w:pPr>
        <w:pStyle w:val="FirstParagraph"/>
      </w:pPr>
      <w:r>
        <w:t xml:space="preserve">每个 level 是一个 candidate，但最终不仅取 argmax，还算期望值：</w:t>
      </w:r>
    </w:p>
    <w:p>
      <w:pPr>
        <w:pStyle w:val="BodyText"/>
      </w:pPr>
      <w:r>
        <w:t xml:space="preserve">[</w:t>
      </w:r>
      <w:r>
        <w:t xml:space="preserve"> </w:t>
      </w:r>
      <w:r>
        <w:t xml:space="preserve">score=\sum_i i p_i</w:t>
      </w:r>
      <w:r>
        <w:t xml:space="preserve"> </w:t>
      </w:r>
      <w:r>
        <w:t xml:space="preserve">]</w:t>
      </w:r>
    </w:p>
    <w:p>
      <w:pPr>
        <w:pStyle w:val="BodyText"/>
      </w:pPr>
      <w:r>
        <w:t xml:space="preserve">这样 Choice/Noul/Score 可以共享大部分 backend。</w:t>
      </w:r>
    </w:p>
    <w:bookmarkEnd w:id="51"/>
    <w:bookmarkStart w:id="52" w:name="Xd32a56b14c23dda52f2fa7b023b7dd4071e18d7"/>
    <w:p>
      <w:pPr>
        <w:pStyle w:val="Heading2"/>
      </w:pPr>
      <w:r>
        <w:t xml:space="preserve">8.4 统一 Decision Scorer</w:t>
      </w:r>
    </w:p>
    <w:p>
      <w:pPr>
        <w:pStyle w:val="SourceCode"/>
      </w:pPr>
      <w:r>
        <w:rPr>
          <w:rStyle w:val="KeywordTok"/>
        </w:rPr>
        <w:t xml:space="preserve">class</w:t>
      </w:r>
      <w:r>
        <w:rPr>
          <w:rStyle w:val="NormalTok"/>
        </w:rPr>
        <w:t xml:space="preserve"> CandidateScorer:</w:t>
      </w:r>
      <w:r>
        <w:br/>
      </w:r>
      <w:r>
        <w:rPr>
          <w:rStyle w:val="NormalTok"/>
        </w:rPr>
        <w:t xml:space="preserve">    </w:t>
      </w:r>
      <w:r>
        <w:rPr>
          <w:rStyle w:val="KeywordTok"/>
        </w:rPr>
        <w:t xml:space="preserve">def</w:t>
      </w:r>
      <w:r>
        <w:rPr>
          <w:rStyle w:val="NormalTok"/>
        </w:rPr>
        <w:t xml:space="preserve"> score(</w:t>
      </w:r>
      <w:r>
        <w:rPr>
          <w:rStyle w:val="VariableTok"/>
        </w:rPr>
        <w:t xml:space="preserve">self</w:t>
      </w:r>
      <w:r>
        <w:rPr>
          <w:rStyle w:val="NormalTok"/>
        </w:rPr>
        <w:t xml:space="preserve">, state, instruction, candidates: </w:t>
      </w:r>
      <w:r>
        <w:rPr>
          <w:rStyle w:val="BuiltInTok"/>
        </w:rPr>
        <w:t xml:space="preserve">list</w:t>
      </w:r>
      <w:r>
        <w:rPr>
          <w:rStyle w:val="NormalTok"/>
        </w:rPr>
        <w:t xml:space="preserve">[</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float</w:t>
      </w:r>
      <w:r>
        <w:rPr>
          <w:rStyle w:val="NormalTok"/>
        </w:rPr>
        <w:t xml:space="preserve">]:</w:t>
      </w:r>
      <w:r>
        <w:br/>
      </w:r>
      <w:r>
        <w:rPr>
          <w:rStyle w:val="NormalTok"/>
        </w:rPr>
        <w:t xml:space="preserve">        ...</w:t>
      </w:r>
    </w:p>
    <w:p>
      <w:pPr>
        <w:pStyle w:val="FirstParagraph"/>
      </w:pPr>
      <w:r>
        <w:t xml:space="preserve">所有 primitive 都建立在这个接口上。这是一个很漂亮的教学架构：</w:t>
      </w:r>
      <w:r>
        <w:rPr>
          <w:b/>
          <w:bCs/>
        </w:rPr>
        <w:t xml:space="preserve">primitive 不一定需要三套模型，只需要三种对概率分布的解释。</w:t>
      </w:r>
    </w:p>
    <w:p>
      <w:r>
        <w:pict>
          <v:rect style="width:0;height:1.5pt" o:hralign="center" o:hrstd="t" o:hr="t"/>
        </w:pict>
      </w:r>
    </w:p>
    <w:bookmarkEnd w:id="52"/>
    <w:bookmarkEnd w:id="53"/>
    <w:bookmarkStart w:id="59" w:name="第九章-temperature最简单的概率形状控制"/>
    <w:p>
      <w:pPr>
        <w:pStyle w:val="Heading1"/>
      </w:pPr>
      <w:r>
        <w:t xml:space="preserve">第九章 Temperature：最简单的概率形状控制</w:t>
      </w:r>
    </w:p>
    <w:p>
      <w:pPr>
        <w:pStyle w:val="FirstParagraph"/>
      </w:pPr>
      <w:r>
        <w:t xml:space="preserve">softmax：</w:t>
      </w:r>
    </w:p>
    <w:p>
      <w:pPr>
        <w:pStyle w:val="BodyText"/>
      </w:pPr>
      <w:r>
        <w:t xml:space="preserve">[</w:t>
      </w:r>
      <w:r>
        <w:t xml:space="preserve"> </w:t>
      </w:r>
      <w:r>
        <w:t xml:space="preserve">p_i=\frac{e^{z_i/T}}{\sum_j e^{z_j/T}}</w:t>
      </w:r>
      <w:r>
        <w:t xml:space="preserve"> </w:t>
      </w:r>
      <w:r>
        <w:t xml:space="preserve">]</w:t>
      </w:r>
    </w:p>
    <w:p>
      <w:pPr>
        <w:pStyle w:val="BodyText"/>
      </w:pPr>
      <w:r>
        <w:t xml:space="preserve">T&lt;1 让分布更尖，T&gt;1 更平。</w:t>
      </w:r>
    </w:p>
    <w:p>
      <w:pPr>
        <w:pStyle w:val="BodyText"/>
      </w:pPr>
      <w:r>
        <w:t xml:space="preserve">如果模型过度自信，可以在 validation set 上寻找 T，使 negative log likelihood 最小。这叫 temperature scaling，是最经典的 post-hoc calibration 方法之一。</w:t>
      </w:r>
    </w:p>
    <w:p>
      <w:pPr>
        <w:pStyle w:val="SourceCode"/>
      </w:pPr>
      <w:r>
        <w:rPr>
          <w:rStyle w:val="ImportTok"/>
        </w:rPr>
        <w:t xml:space="preserve">from</w:t>
      </w:r>
      <w:r>
        <w:rPr>
          <w:rStyle w:val="NormalTok"/>
        </w:rPr>
        <w:t xml:space="preserve"> scipy.optimize </w:t>
      </w:r>
      <w:r>
        <w:rPr>
          <w:rStyle w:val="ImportTok"/>
        </w:rPr>
        <w:t xml:space="preserve">import</w:t>
      </w:r>
      <w:r>
        <w:rPr>
          <w:rStyle w:val="NormalTok"/>
        </w:rPr>
        <w:t xml:space="preserve"> minimize_scalar</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KeywordTok"/>
        </w:rPr>
        <w:t xml:space="preserve">def</w:t>
      </w:r>
      <w:r>
        <w:rPr>
          <w:rStyle w:val="NormalTok"/>
        </w:rPr>
        <w:t xml:space="preserve"> nll(temp, logits, y):</w:t>
      </w:r>
      <w:r>
        <w:br/>
      </w:r>
      <w:r>
        <w:rPr>
          <w:rStyle w:val="NormalTok"/>
        </w:rPr>
        <w:t xml:space="preserve">    z </w:t>
      </w:r>
      <w:r>
        <w:rPr>
          <w:rStyle w:val="OperatorTok"/>
        </w:rPr>
        <w:t xml:space="preserve">=</w:t>
      </w:r>
      <w:r>
        <w:rPr>
          <w:rStyle w:val="NormalTok"/>
        </w:rPr>
        <w:t xml:space="preserve"> logits </w:t>
      </w:r>
      <w:r>
        <w:rPr>
          <w:rStyle w:val="OperatorTok"/>
        </w:rPr>
        <w:t xml:space="preserve">/</w:t>
      </w:r>
      <w:r>
        <w:rPr>
          <w:rStyle w:val="NormalTok"/>
        </w:rPr>
        <w:t xml:space="preserve"> temp</w:t>
      </w:r>
      <w:r>
        <w:br/>
      </w:r>
      <w:r>
        <w:rPr>
          <w:rStyle w:val="NormalTok"/>
        </w:rPr>
        <w:t xml:space="preserve">    z </w:t>
      </w:r>
      <w:r>
        <w:rPr>
          <w:rStyle w:val="OperatorTok"/>
        </w:rPr>
        <w:t xml:space="preserve">=</w:t>
      </w:r>
      <w:r>
        <w:rPr>
          <w:rStyle w:val="NormalTok"/>
        </w:rPr>
        <w:t xml:space="preserve"> z </w:t>
      </w:r>
      <w:r>
        <w:rPr>
          <w:rStyle w:val="OperatorTok"/>
        </w:rPr>
        <w:t xml:space="preserve">-</w:t>
      </w:r>
      <w:r>
        <w:rPr>
          <w:rStyle w:val="NormalTok"/>
        </w:rPr>
        <w:t xml:space="preserve"> z.</w:t>
      </w:r>
      <w:r>
        <w:rPr>
          <w:rStyle w:val="BuiltInTok"/>
        </w:rPr>
        <w:t xml:space="preserve">max</w:t>
      </w:r>
      <w:r>
        <w:rPr>
          <w:rStyle w:val="NormalTok"/>
        </w:rPr>
        <w:t xml:space="preserve">(axis</w:t>
      </w:r>
      <w:r>
        <w:rPr>
          <w:rStyle w:val="OperatorTok"/>
        </w:rPr>
        <w:t xml:space="preserve">=</w:t>
      </w:r>
      <w:r>
        <w:rPr>
          <w:rStyle w:val="DecValTok"/>
        </w:rPr>
        <w:t xml:space="preserve">1</w:t>
      </w:r>
      <w:r>
        <w:rPr>
          <w:rStyle w:val="NormalTok"/>
        </w:rPr>
        <w:t xml:space="preserve">, keepdims</w:t>
      </w:r>
      <w:r>
        <w:rPr>
          <w:rStyle w:val="OperatorTok"/>
        </w:rPr>
        <w:t xml:space="preserve">=</w:t>
      </w:r>
      <w:r>
        <w:rPr>
          <w:rStyle w:val="VariableTok"/>
        </w:rPr>
        <w:t xml:space="preserve">True</w:t>
      </w:r>
      <w:r>
        <w:rPr>
          <w:rStyle w:val="NormalTok"/>
        </w:rPr>
        <w:t xml:space="preserve">)</w:t>
      </w:r>
      <w:r>
        <w:br/>
      </w:r>
      <w:r>
        <w:rPr>
          <w:rStyle w:val="NormalTok"/>
        </w:rPr>
        <w:t xml:space="preserve">    p </w:t>
      </w:r>
      <w:r>
        <w:rPr>
          <w:rStyle w:val="OperatorTok"/>
        </w:rPr>
        <w:t xml:space="preserve">=</w:t>
      </w:r>
      <w:r>
        <w:rPr>
          <w:rStyle w:val="NormalTok"/>
        </w:rPr>
        <w:t xml:space="preserve"> np.exp(z)</w:t>
      </w:r>
      <w:r>
        <w:br/>
      </w:r>
      <w:r>
        <w:rPr>
          <w:rStyle w:val="NormalTok"/>
        </w:rPr>
        <w:t xml:space="preserve">    p </w:t>
      </w:r>
      <w:r>
        <w:rPr>
          <w:rStyle w:val="OperatorTok"/>
        </w:rPr>
        <w:t xml:space="preserve">/=</w:t>
      </w:r>
      <w:r>
        <w:rPr>
          <w:rStyle w:val="NormalTok"/>
        </w:rPr>
        <w:t xml:space="preserve"> p.</w:t>
      </w:r>
      <w:r>
        <w:rPr>
          <w:rStyle w:val="BuiltInTok"/>
        </w:rPr>
        <w:t xml:space="preserve">sum</w:t>
      </w:r>
      <w:r>
        <w:rPr>
          <w:rStyle w:val="NormalTok"/>
        </w:rPr>
        <w:t xml:space="preserve">(axis</w:t>
      </w:r>
      <w:r>
        <w:rPr>
          <w:rStyle w:val="OperatorTok"/>
        </w:rPr>
        <w:t xml:space="preserve">=</w:t>
      </w:r>
      <w:r>
        <w:rPr>
          <w:rStyle w:val="DecValTok"/>
        </w:rPr>
        <w:t xml:space="preserve">1</w:t>
      </w:r>
      <w:r>
        <w:rPr>
          <w:rStyle w:val="NormalTok"/>
        </w:rPr>
        <w:t xml:space="preserve">, keepdims</w:t>
      </w:r>
      <w:r>
        <w:rPr>
          <w:rStyle w:val="OperatorTok"/>
        </w:rPr>
        <w:t xml:space="preserve">=</w:t>
      </w:r>
      <w:r>
        <w:rPr>
          <w:rStyle w:val="VariableTok"/>
        </w:rPr>
        <w:t xml:space="preserve">True</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np.log(p[np.arange(</w:t>
      </w:r>
      <w:r>
        <w:rPr>
          <w:rStyle w:val="BuiltInTok"/>
        </w:rPr>
        <w:t xml:space="preserve">len</w:t>
      </w:r>
      <w:r>
        <w:rPr>
          <w:rStyle w:val="NormalTok"/>
        </w:rPr>
        <w:t xml:space="preserve">(y)), y] </w:t>
      </w:r>
      <w:r>
        <w:rPr>
          <w:rStyle w:val="OperatorTok"/>
        </w:rPr>
        <w:t xml:space="preserve">+</w:t>
      </w:r>
      <w:r>
        <w:rPr>
          <w:rStyle w:val="NormalTok"/>
        </w:rPr>
        <w:t xml:space="preserve"> </w:t>
      </w:r>
      <w:r>
        <w:rPr>
          <w:rStyle w:val="FloatTok"/>
        </w:rPr>
        <w:t xml:space="preserve">1e-12</w:t>
      </w:r>
      <w:r>
        <w:rPr>
          <w:rStyle w:val="NormalTok"/>
        </w:rPr>
        <w:t xml:space="preserve">).mean()</w:t>
      </w:r>
      <w:r>
        <w:br/>
      </w:r>
      <w:r>
        <w:br/>
      </w:r>
      <w:r>
        <w:rPr>
          <w:rStyle w:val="NormalTok"/>
        </w:rPr>
        <w:t xml:space="preserve">res </w:t>
      </w:r>
      <w:r>
        <w:rPr>
          <w:rStyle w:val="OperatorTok"/>
        </w:rPr>
        <w:t xml:space="preserve">=</w:t>
      </w:r>
      <w:r>
        <w:rPr>
          <w:rStyle w:val="NormalTok"/>
        </w:rPr>
        <w:t xml:space="preserve"> minimize_scalar(</w:t>
      </w:r>
      <w:r>
        <w:br/>
      </w:r>
      <w:r>
        <w:rPr>
          <w:rStyle w:val="NormalTok"/>
        </w:rPr>
        <w:t xml:space="preserve">    </w:t>
      </w:r>
      <w:r>
        <w:rPr>
          <w:rStyle w:val="KeywordTok"/>
        </w:rPr>
        <w:t xml:space="preserve">lambda</w:t>
      </w:r>
      <w:r>
        <w:rPr>
          <w:rStyle w:val="NormalTok"/>
        </w:rPr>
        <w:t xml:space="preserve"> t: nll(t, logits, y),</w:t>
      </w:r>
      <w:r>
        <w:br/>
      </w:r>
      <w:r>
        <w:rPr>
          <w:rStyle w:val="NormalTok"/>
        </w:rPr>
        <w:t xml:space="preserve">    bounds</w:t>
      </w:r>
      <w:r>
        <w:rPr>
          <w:rStyle w:val="OperatorTok"/>
        </w:rPr>
        <w:t xml:space="preserve">=</w:t>
      </w:r>
      <w:r>
        <w:rPr>
          <w:rStyle w:val="NormalTok"/>
        </w:rPr>
        <w:t xml:space="preserve">(</w:t>
      </w:r>
      <w:r>
        <w:rPr>
          <w:rStyle w:val="FloatTok"/>
        </w:rPr>
        <w:t xml:space="preserve">0.05</w:t>
      </w:r>
      <w:r>
        <w:rPr>
          <w:rStyle w:val="NormalTok"/>
        </w:rPr>
        <w:t xml:space="preserve">, </w:t>
      </w:r>
      <w:r>
        <w:rPr>
          <w:rStyle w:val="FloatTok"/>
        </w:rPr>
        <w:t xml:space="preserve">10.0</w:t>
      </w:r>
      <w:r>
        <w:rPr>
          <w:rStyle w:val="NormalTok"/>
        </w:rPr>
        <w:t xml:space="preserve">),</w:t>
      </w:r>
      <w:r>
        <w:br/>
      </w:r>
      <w:r>
        <w:rPr>
          <w:rStyle w:val="NormalTok"/>
        </w:rPr>
        <w:t xml:space="preserve">    method</w:t>
      </w:r>
      <w:r>
        <w:rPr>
          <w:rStyle w:val="OperatorTok"/>
        </w:rPr>
        <w:t xml:space="preserve">=</w:t>
      </w:r>
      <w:r>
        <w:rPr>
          <w:rStyle w:val="StringTok"/>
        </w:rPr>
        <w:t xml:space="preserve">"bounded"</w:t>
      </w:r>
      <w:r>
        <w:rPr>
          <w:rStyle w:val="NormalTok"/>
        </w:rPr>
        <w:t xml:space="preserve">,</w:t>
      </w:r>
      <w:r>
        <w:br/>
      </w:r>
      <w:r>
        <w:rPr>
          <w:rStyle w:val="NormalTok"/>
        </w:rPr>
        <w:t xml:space="preserve">)</w:t>
      </w:r>
      <w:r>
        <w:br/>
      </w:r>
      <w:r>
        <w:rPr>
          <w:rStyle w:val="NormalTok"/>
        </w:rPr>
        <w:t xml:space="preserve">T </w:t>
      </w:r>
      <w:r>
        <w:rPr>
          <w:rStyle w:val="OperatorTok"/>
        </w:rPr>
        <w:t xml:space="preserve">=</w:t>
      </w:r>
      <w:r>
        <w:rPr>
          <w:rStyle w:val="NormalTok"/>
        </w:rPr>
        <w:t xml:space="preserve"> res.x</w:t>
      </w:r>
    </w:p>
    <w:p>
      <w:pPr>
        <w:pStyle w:val="FirstParagraph"/>
      </w:pPr>
      <w:r>
        <w:drawing>
          <wp:inline>
            <wp:extent cx="6007100" cy="3504141"/>
            <wp:effectExtent b="0" l="0" r="0" t="0"/>
            <wp:docPr descr="图9 训练与校准" title="" id="55" name="Picture"/>
            <a:graphic>
              <a:graphicData uri="http://schemas.openxmlformats.org/drawingml/2006/picture">
                <pic:pic>
                  <pic:nvPicPr>
                    <pic:cNvPr descr="../assets/fig09_training_pipeline.png" id="56" name="Picture"/>
                    <pic:cNvPicPr>
                      <a:picLocks noChangeArrowheads="1" noChangeAspect="1"/>
                    </pic:cNvPicPr>
                  </pic:nvPicPr>
                  <pic:blipFill>
                    <a:blip r:embed="rId54"/>
                    <a:stretch>
                      <a:fillRect/>
                    </a:stretch>
                  </pic:blipFill>
                  <pic:spPr bwMode="auto">
                    <a:xfrm>
                      <a:off x="0" y="0"/>
                      <a:ext cx="6007100" cy="3504141"/>
                    </a:xfrm>
                    <a:prstGeom prst="rect">
                      <a:avLst/>
                    </a:prstGeom>
                    <a:noFill/>
                    <a:ln w="9525">
                      <a:noFill/>
                      <a:headEnd/>
                      <a:tailEnd/>
                    </a:ln>
                  </pic:spPr>
                </pic:pic>
              </a:graphicData>
            </a:graphic>
          </wp:inline>
        </w:drawing>
      </w:r>
    </w:p>
    <w:bookmarkStart w:id="57" w:name="X7356a058518929ceec6621ad382cd2129594c6a"/>
    <w:p>
      <w:pPr>
        <w:pStyle w:val="Heading2"/>
      </w:pPr>
      <w:r>
        <w:t xml:space="preserve">9.1 Calibration 不能在训练集上做</w:t>
      </w:r>
    </w:p>
    <w:p>
      <w:pPr>
        <w:pStyle w:val="FirstParagraph"/>
      </w:pPr>
      <w:r>
        <w:t xml:space="preserve">必须用 held-out calibration set，否则 T 会过拟合。更严谨的数据划分：train / calibration / test。</w:t>
      </w:r>
    </w:p>
    <w:bookmarkEnd w:id="57"/>
    <w:bookmarkStart w:id="58" w:name="X43e0ffe1d807c0e2968caa4331b215a95643dc6"/>
    <w:p>
      <w:pPr>
        <w:pStyle w:val="Heading2"/>
      </w:pPr>
      <w:r>
        <w:t xml:space="preserve">9.2 Temperature 只改 confidence，不改 top-1</w:t>
      </w:r>
    </w:p>
    <w:p>
      <w:pPr>
        <w:pStyle w:val="FirstParagraph"/>
      </w:pPr>
      <w:r>
        <w:t xml:space="preserve">所有 logits 同除 T，不改变最大项顺序。因此它很适合“分类已经不错，但概率太尖/太平”的场景。</w:t>
      </w:r>
    </w:p>
    <w:p>
      <w:r>
        <w:pict>
          <v:rect style="width:0;height:1.5pt" o:hralign="center" o:hrstd="t" o:hr="t"/>
        </w:pict>
      </w:r>
    </w:p>
    <w:bookmarkEnd w:id="58"/>
    <w:bookmarkEnd w:id="59"/>
    <w:bookmarkStart w:id="61" w:name="第十章-isotonic--platt给-noul-做更实用的校准"/>
    <w:p>
      <w:pPr>
        <w:pStyle w:val="Heading1"/>
      </w:pPr>
      <w:r>
        <w:t xml:space="preserve">第十章 Isotonic / Platt：给 Noul 做更实用的校准</w:t>
      </w:r>
    </w:p>
    <w:p>
      <w:pPr>
        <w:pStyle w:val="FirstParagraph"/>
      </w:pPr>
      <w:r>
        <w:t xml:space="preserve">对二分类 Noul，可以先获得 raw score，再用 Platt scaling：</w:t>
      </w:r>
    </w:p>
    <w:p>
      <w:pPr>
        <w:pStyle w:val="BodyText"/>
      </w:pPr>
      <w:r>
        <w:t xml:space="preserve">[</w:t>
      </w:r>
      <w:r>
        <w:t xml:space="preserve"> </w:t>
      </w:r>
      <w:r>
        <w:t xml:space="preserve">P(y=1|s)=\sigma(as+b)</w:t>
      </w:r>
      <w:r>
        <w:t xml:space="preserve"> </w:t>
      </w:r>
      <w:r>
        <w:t xml:space="preserve">]</w:t>
      </w:r>
    </w:p>
    <w:p>
      <w:pPr>
        <w:pStyle w:val="BodyText"/>
      </w:pPr>
      <w:r>
        <w:t xml:space="preserve">或者 isotonic regression 学一个单调映射。</w:t>
      </w:r>
    </w:p>
    <w:p>
      <w:pPr>
        <w:pStyle w:val="BodyText"/>
      </w:pPr>
      <w:r>
        <w:t xml:space="preserve">scikit-learn：</w:t>
      </w:r>
    </w:p>
    <w:p>
      <w:pPr>
        <w:pStyle w:val="SourceCode"/>
      </w:pPr>
      <w:r>
        <w:rPr>
          <w:rStyle w:val="ImportTok"/>
        </w:rPr>
        <w:t xml:space="preserve">from</w:t>
      </w:r>
      <w:r>
        <w:rPr>
          <w:rStyle w:val="NormalTok"/>
        </w:rPr>
        <w:t xml:space="preserve"> sklearn.isotonic </w:t>
      </w:r>
      <w:r>
        <w:rPr>
          <w:rStyle w:val="ImportTok"/>
        </w:rPr>
        <w:t xml:space="preserve">import</w:t>
      </w:r>
      <w:r>
        <w:rPr>
          <w:rStyle w:val="NormalTok"/>
        </w:rPr>
        <w:t xml:space="preserve"> IsotonicRegression</w:t>
      </w:r>
      <w:r>
        <w:br/>
      </w:r>
      <w:r>
        <w:br/>
      </w:r>
      <w:r>
        <w:rPr>
          <w:rStyle w:val="NormalTok"/>
        </w:rPr>
        <w:t xml:space="preserve">cal </w:t>
      </w:r>
      <w:r>
        <w:rPr>
          <w:rStyle w:val="OperatorTok"/>
        </w:rPr>
        <w:t xml:space="preserve">=</w:t>
      </w:r>
      <w:r>
        <w:rPr>
          <w:rStyle w:val="NormalTok"/>
        </w:rPr>
        <w:t xml:space="preserve"> IsotonicRegression(out_of_bounds</w:t>
      </w:r>
      <w:r>
        <w:rPr>
          <w:rStyle w:val="OperatorTok"/>
        </w:rPr>
        <w:t xml:space="preserve">=</w:t>
      </w:r>
      <w:r>
        <w:rPr>
          <w:rStyle w:val="StringTok"/>
        </w:rPr>
        <w:t xml:space="preserve">"clip"</w:t>
      </w:r>
      <w:r>
        <w:rPr>
          <w:rStyle w:val="NormalTok"/>
        </w:rPr>
        <w:t xml:space="preserve">)</w:t>
      </w:r>
      <w:r>
        <w:br/>
      </w:r>
      <w:r>
        <w:rPr>
          <w:rStyle w:val="NormalTok"/>
        </w:rPr>
        <w:t xml:space="preserve">cal.fit(raw_prob, y_true)</w:t>
      </w:r>
      <w:r>
        <w:br/>
      </w:r>
      <w:r>
        <w:rPr>
          <w:rStyle w:val="NormalTok"/>
        </w:rPr>
        <w:t xml:space="preserve">calibrated </w:t>
      </w:r>
      <w:r>
        <w:rPr>
          <w:rStyle w:val="OperatorTok"/>
        </w:rPr>
        <w:t xml:space="preserve">=</w:t>
      </w:r>
      <w:r>
        <w:rPr>
          <w:rStyle w:val="NormalTok"/>
        </w:rPr>
        <w:t xml:space="preserve"> cal.transform(raw_prob_test)</w:t>
      </w:r>
    </w:p>
    <w:p>
      <w:pPr>
        <w:pStyle w:val="FirstParagraph"/>
      </w:pPr>
      <w:r>
        <w:t xml:space="preserve">Isotonic 更灵活，但需要更多 calibration data。样本很少时 temperature/Platt 更稳。</w:t>
      </w:r>
    </w:p>
    <w:bookmarkStart w:id="60" w:name="X5343ecccf84fb13f93446f22ac0bc3de8bc91ef"/>
    <w:p>
      <w:pPr>
        <w:pStyle w:val="Heading2"/>
      </w:pPr>
      <w:r>
        <w:t xml:space="preserve">10.1 为什么我们把 calibrator 放在 backend 后面</w:t>
      </w:r>
    </w:p>
    <w:p>
      <w:pPr>
        <w:pStyle w:val="FirstParagraph"/>
      </w:pPr>
      <w:r>
        <w:t xml:space="preserve">架构：</w:t>
      </w:r>
    </w:p>
    <w:p>
      <w:pPr>
        <w:pStyle w:val="SourceCode"/>
      </w:pPr>
      <w:r>
        <w:rPr>
          <w:rStyle w:val="VerbatimChar"/>
        </w:rPr>
        <w:t xml:space="preserve">raw model logits</w:t>
      </w:r>
      <w:r>
        <w:br/>
      </w:r>
      <w:r>
        <w:rPr>
          <w:rStyle w:val="VerbatimChar"/>
        </w:rPr>
        <w:t xml:space="preserve">  ↓</w:t>
      </w:r>
      <w:r>
        <w:br/>
      </w:r>
      <w:r>
        <w:rPr>
          <w:rStyle w:val="VerbatimChar"/>
        </w:rPr>
        <w:t xml:space="preserve">probabilities</w:t>
      </w:r>
      <w:r>
        <w:br/>
      </w:r>
      <w:r>
        <w:rPr>
          <w:rStyle w:val="VerbatimChar"/>
        </w:rPr>
        <w:t xml:space="preserve">  ↓</w:t>
      </w:r>
      <w:r>
        <w:br/>
      </w:r>
      <w:r>
        <w:rPr>
          <w:rStyle w:val="VerbatimChar"/>
        </w:rPr>
        <w:t xml:space="preserve">calibrator</w:t>
      </w:r>
      <w:r>
        <w:br/>
      </w:r>
      <w:r>
        <w:rPr>
          <w:rStyle w:val="VerbatimChar"/>
        </w:rPr>
        <w:t xml:space="preserve">  ↓</w:t>
      </w:r>
      <w:r>
        <w:br/>
      </w:r>
      <w:r>
        <w:rPr>
          <w:rStyle w:val="VerbatimChar"/>
        </w:rPr>
        <w:t xml:space="preserve">calibrated probabilities</w:t>
      </w:r>
      <w:r>
        <w:br/>
      </w:r>
      <w:r>
        <w:rPr>
          <w:rStyle w:val="VerbatimChar"/>
        </w:rPr>
        <w:t xml:space="preserve">  ↓</w:t>
      </w:r>
      <w:r>
        <w:br/>
      </w:r>
      <w:r>
        <w:rPr>
          <w:rStyle w:val="VerbatimChar"/>
        </w:rPr>
        <w:t xml:space="preserve">runtime / gate</w:t>
      </w:r>
    </w:p>
    <w:p>
      <w:pPr>
        <w:pStyle w:val="FirstParagraph"/>
      </w:pPr>
      <w:r>
        <w:t xml:space="preserve">这样模型与业务校准解耦。同一个 base model 可以为不同 domain 保存不同 calibrator。</w:t>
      </w:r>
    </w:p>
    <w:p>
      <w:r>
        <w:pict>
          <v:rect style="width:0;height:1.5pt" o:hralign="center" o:hrstd="t" o:hr="t"/>
        </w:pict>
      </w:r>
    </w:p>
    <w:bookmarkEnd w:id="60"/>
    <w:bookmarkEnd w:id="61"/>
    <w:bookmarkStart w:id="66" w:name="第十一章-confidence-gate让-minijev-真正控制流程"/>
    <w:p>
      <w:pPr>
        <w:pStyle w:val="Heading1"/>
      </w:pPr>
      <w:r>
        <w:t xml:space="preserve">第十一章 Confidence Gate：让 MiniJev 真正控制流程</w:t>
      </w:r>
    </w:p>
    <w:p>
      <w:pPr>
        <w:pStyle w:val="FirstParagraph"/>
      </w:pPr>
      <w:r>
        <w:t xml:space="preserve">定义一个通用 gate：</w:t>
      </w:r>
    </w:p>
    <w:p>
      <w:pPr>
        <w:pStyle w:val="SourceCode"/>
      </w:pPr>
      <w:r>
        <w:rPr>
          <w:rStyle w:val="ImportTok"/>
        </w:rPr>
        <w:t xml:space="preserve">from</w:t>
      </w:r>
      <w:r>
        <w:rPr>
          <w:rStyle w:val="NormalTok"/>
        </w:rPr>
        <w:t xml:space="preserve"> enum </w:t>
      </w:r>
      <w:r>
        <w:rPr>
          <w:rStyle w:val="ImportTok"/>
        </w:rPr>
        <w:t xml:space="preserve">import</w:t>
      </w:r>
      <w:r>
        <w:rPr>
          <w:rStyle w:val="NormalTok"/>
        </w:rPr>
        <w:t xml:space="preserve"> Enum</w:t>
      </w:r>
      <w:r>
        <w:br/>
      </w:r>
      <w:r>
        <w:br/>
      </w:r>
      <w:r>
        <w:rPr>
          <w:rStyle w:val="KeywordTok"/>
        </w:rPr>
        <w:t xml:space="preserve">class</w:t>
      </w:r>
      <w:r>
        <w:rPr>
          <w:rStyle w:val="NormalTok"/>
        </w:rPr>
        <w:t xml:space="preserve"> Route(Enum):</w:t>
      </w:r>
      <w:r>
        <w:br/>
      </w:r>
      <w:r>
        <w:rPr>
          <w:rStyle w:val="NormalTok"/>
        </w:rPr>
        <w:t xml:space="preserve">    AUTO </w:t>
      </w:r>
      <w:r>
        <w:rPr>
          <w:rStyle w:val="OperatorTok"/>
        </w:rPr>
        <w:t xml:space="preserve">=</w:t>
      </w:r>
      <w:r>
        <w:rPr>
          <w:rStyle w:val="NormalTok"/>
        </w:rPr>
        <w:t xml:space="preserve"> </w:t>
      </w:r>
      <w:r>
        <w:rPr>
          <w:rStyle w:val="StringTok"/>
        </w:rPr>
        <w:t xml:space="preserve">"auto"</w:t>
      </w:r>
      <w:r>
        <w:br/>
      </w:r>
      <w:r>
        <w:rPr>
          <w:rStyle w:val="NormalTok"/>
        </w:rPr>
        <w:t xml:space="preserve">    GATHER </w:t>
      </w:r>
      <w:r>
        <w:rPr>
          <w:rStyle w:val="OperatorTok"/>
        </w:rPr>
        <w:t xml:space="preserve">=</w:t>
      </w:r>
      <w:r>
        <w:rPr>
          <w:rStyle w:val="NormalTok"/>
        </w:rPr>
        <w:t xml:space="preserve"> </w:t>
      </w:r>
      <w:r>
        <w:rPr>
          <w:rStyle w:val="StringTok"/>
        </w:rPr>
        <w:t xml:space="preserve">"gather_more_evidence"</w:t>
      </w:r>
      <w:r>
        <w:br/>
      </w:r>
      <w:r>
        <w:rPr>
          <w:rStyle w:val="NormalTok"/>
        </w:rPr>
        <w:t xml:space="preserve">    REASON </w:t>
      </w:r>
      <w:r>
        <w:rPr>
          <w:rStyle w:val="OperatorTok"/>
        </w:rPr>
        <w:t xml:space="preserve">=</w:t>
      </w:r>
      <w:r>
        <w:rPr>
          <w:rStyle w:val="NormalTok"/>
        </w:rPr>
        <w:t xml:space="preserve"> </w:t>
      </w:r>
      <w:r>
        <w:rPr>
          <w:rStyle w:val="StringTok"/>
        </w:rPr>
        <w:t xml:space="preserve">"reason"</w:t>
      </w:r>
      <w:r>
        <w:br/>
      </w:r>
      <w:r>
        <w:rPr>
          <w:rStyle w:val="NormalTok"/>
        </w:rPr>
        <w:t xml:space="preserve">    HUMAN </w:t>
      </w:r>
      <w:r>
        <w:rPr>
          <w:rStyle w:val="OperatorTok"/>
        </w:rPr>
        <w:t xml:space="preserve">=</w:t>
      </w:r>
      <w:r>
        <w:rPr>
          <w:rStyle w:val="NormalTok"/>
        </w:rPr>
        <w:t xml:space="preserve"> </w:t>
      </w:r>
      <w:r>
        <w:rPr>
          <w:rStyle w:val="StringTok"/>
        </w:rPr>
        <w:t xml:space="preserve">"human"</w:t>
      </w:r>
      <w:r>
        <w:br/>
      </w:r>
      <w:r>
        <w:br/>
      </w:r>
      <w:r>
        <w:rPr>
          <w:rStyle w:val="KeywordTok"/>
        </w:rPr>
        <w:t xml:space="preserve">def</w:t>
      </w:r>
      <w:r>
        <w:rPr>
          <w:rStyle w:val="NormalTok"/>
        </w:rPr>
        <w:t xml:space="preserve"> route(confidence, risk</w:t>
      </w:r>
      <w:r>
        <w:rPr>
          <w:rStyle w:val="OperatorTok"/>
        </w:rPr>
        <w:t xml:space="preserve">=</w:t>
      </w:r>
      <w:r>
        <w:rPr>
          <w:rStyle w:val="StringTok"/>
        </w:rPr>
        <w:t xml:space="preserve">"normal"</w:t>
      </w:r>
      <w:r>
        <w:rPr>
          <w:rStyle w:val="NormalTok"/>
        </w:rPr>
        <w:t xml:space="preserve">):</w:t>
      </w:r>
      <w:r>
        <w:br/>
      </w:r>
      <w:r>
        <w:rPr>
          <w:rStyle w:val="NormalTok"/>
        </w:rPr>
        <w:t xml:space="preserve">    </w:t>
      </w:r>
      <w:r>
        <w:rPr>
          <w:rStyle w:val="ControlFlowTok"/>
        </w:rPr>
        <w:t xml:space="preserve">if</w:t>
      </w:r>
      <w:r>
        <w:rPr>
          <w:rStyle w:val="NormalTok"/>
        </w:rPr>
        <w:t xml:space="preserve"> risk </w:t>
      </w:r>
      <w:r>
        <w:rPr>
          <w:rStyle w:val="OperatorTok"/>
        </w:rPr>
        <w:t xml:space="preserve">==</w:t>
      </w:r>
      <w:r>
        <w:rPr>
          <w:rStyle w:val="NormalTok"/>
        </w:rPr>
        <w:t xml:space="preserve"> </w:t>
      </w:r>
      <w:r>
        <w:rPr>
          <w:rStyle w:val="StringTok"/>
        </w:rPr>
        <w:t xml:space="preserve">"high"</w:t>
      </w:r>
      <w:r>
        <w:rPr>
          <w:rStyle w:val="NormalTok"/>
        </w:rPr>
        <w:t xml:space="preserve">:</w:t>
      </w:r>
      <w:r>
        <w:br/>
      </w:r>
      <w:r>
        <w:rPr>
          <w:rStyle w:val="NormalTok"/>
        </w:rPr>
        <w:t xml:space="preserve">        </w:t>
      </w:r>
      <w:r>
        <w:rPr>
          <w:rStyle w:val="ControlFlowTok"/>
        </w:rPr>
        <w:t xml:space="preserve">if</w:t>
      </w:r>
      <w:r>
        <w:rPr>
          <w:rStyle w:val="NormalTok"/>
        </w:rPr>
        <w:t xml:space="preserve"> confidence </w:t>
      </w:r>
      <w:r>
        <w:rPr>
          <w:rStyle w:val="OperatorTok"/>
        </w:rPr>
        <w:t xml:space="preserve">&gt;=</w:t>
      </w:r>
      <w:r>
        <w:rPr>
          <w:rStyle w:val="NormalTok"/>
        </w:rPr>
        <w:t xml:space="preserve"> </w:t>
      </w:r>
      <w:r>
        <w:rPr>
          <w:rStyle w:val="FloatTok"/>
        </w:rPr>
        <w:t xml:space="preserve">0.95</w:t>
      </w:r>
      <w:r>
        <w:rPr>
          <w:rStyle w:val="NormalTok"/>
        </w:rPr>
        <w:t xml:space="preserve">:</w:t>
      </w:r>
      <w:r>
        <w:br/>
      </w:r>
      <w:r>
        <w:rPr>
          <w:rStyle w:val="NormalTok"/>
        </w:rPr>
        <w:t xml:space="preserve">            </w:t>
      </w:r>
      <w:r>
        <w:rPr>
          <w:rStyle w:val="ControlFlowTok"/>
        </w:rPr>
        <w:t xml:space="preserve">return</w:t>
      </w:r>
      <w:r>
        <w:rPr>
          <w:rStyle w:val="NormalTok"/>
        </w:rPr>
        <w:t xml:space="preserve"> Route.HUMAN</w:t>
      </w:r>
      <w:r>
        <w:br/>
      </w:r>
      <w:r>
        <w:rPr>
          <w:rStyle w:val="NormalTok"/>
        </w:rPr>
        <w:t xml:space="preserve">        </w:t>
      </w:r>
      <w:r>
        <w:rPr>
          <w:rStyle w:val="ControlFlowTok"/>
        </w:rPr>
        <w:t xml:space="preserve">return</w:t>
      </w:r>
      <w:r>
        <w:rPr>
          <w:rStyle w:val="NormalTok"/>
        </w:rPr>
        <w:t xml:space="preserve"> Route.REASON</w:t>
      </w:r>
      <w:r>
        <w:br/>
      </w:r>
      <w:r>
        <w:rPr>
          <w:rStyle w:val="NormalTok"/>
        </w:rPr>
        <w:t xml:space="preserve">    </w:t>
      </w:r>
      <w:r>
        <w:rPr>
          <w:rStyle w:val="ControlFlowTok"/>
        </w:rPr>
        <w:t xml:space="preserve">if</w:t>
      </w:r>
      <w:r>
        <w:rPr>
          <w:rStyle w:val="NormalTok"/>
        </w:rPr>
        <w:t xml:space="preserve"> confidence </w:t>
      </w:r>
      <w:r>
        <w:rPr>
          <w:rStyle w:val="OperatorTok"/>
        </w:rPr>
        <w:t xml:space="preserve">&gt;=</w:t>
      </w:r>
      <w:r>
        <w:rPr>
          <w:rStyle w:val="NormalTok"/>
        </w:rPr>
        <w:t xml:space="preserve"> </w:t>
      </w:r>
      <w:r>
        <w:rPr>
          <w:rStyle w:val="FloatTok"/>
        </w:rPr>
        <w:t xml:space="preserve">0.90</w:t>
      </w:r>
      <w:r>
        <w:rPr>
          <w:rStyle w:val="NormalTok"/>
        </w:rPr>
        <w:t xml:space="preserve">:</w:t>
      </w:r>
      <w:r>
        <w:br/>
      </w:r>
      <w:r>
        <w:rPr>
          <w:rStyle w:val="NormalTok"/>
        </w:rPr>
        <w:t xml:space="preserve">        </w:t>
      </w:r>
      <w:r>
        <w:rPr>
          <w:rStyle w:val="ControlFlowTok"/>
        </w:rPr>
        <w:t xml:space="preserve">return</w:t>
      </w:r>
      <w:r>
        <w:rPr>
          <w:rStyle w:val="NormalTok"/>
        </w:rPr>
        <w:t xml:space="preserve"> Route.AUTO</w:t>
      </w:r>
      <w:r>
        <w:br/>
      </w:r>
      <w:r>
        <w:rPr>
          <w:rStyle w:val="NormalTok"/>
        </w:rPr>
        <w:t xml:space="preserve">    </w:t>
      </w:r>
      <w:r>
        <w:rPr>
          <w:rStyle w:val="ControlFlowTok"/>
        </w:rPr>
        <w:t xml:space="preserve">if</w:t>
      </w:r>
      <w:r>
        <w:rPr>
          <w:rStyle w:val="NormalTok"/>
        </w:rPr>
        <w:t xml:space="preserve"> confidence </w:t>
      </w:r>
      <w:r>
        <w:rPr>
          <w:rStyle w:val="OperatorTok"/>
        </w:rPr>
        <w:t xml:space="preserve">&gt;=</w:t>
      </w:r>
      <w:r>
        <w:rPr>
          <w:rStyle w:val="NormalTok"/>
        </w:rPr>
        <w:t xml:space="preserve"> </w:t>
      </w:r>
      <w:r>
        <w:rPr>
          <w:rStyle w:val="FloatTok"/>
        </w:rPr>
        <w:t xml:space="preserve">0.65</w:t>
      </w:r>
      <w:r>
        <w:rPr>
          <w:rStyle w:val="NormalTok"/>
        </w:rPr>
        <w:t xml:space="preserve">:</w:t>
      </w:r>
      <w:r>
        <w:br/>
      </w:r>
      <w:r>
        <w:rPr>
          <w:rStyle w:val="NormalTok"/>
        </w:rPr>
        <w:t xml:space="preserve">        </w:t>
      </w:r>
      <w:r>
        <w:rPr>
          <w:rStyle w:val="ControlFlowTok"/>
        </w:rPr>
        <w:t xml:space="preserve">return</w:t>
      </w:r>
      <w:r>
        <w:rPr>
          <w:rStyle w:val="NormalTok"/>
        </w:rPr>
        <w:t xml:space="preserve"> Route.GATHER</w:t>
      </w:r>
      <w:r>
        <w:br/>
      </w:r>
      <w:r>
        <w:rPr>
          <w:rStyle w:val="NormalTok"/>
        </w:rPr>
        <w:t xml:space="preserve">    </w:t>
      </w:r>
      <w:r>
        <w:rPr>
          <w:rStyle w:val="ControlFlowTok"/>
        </w:rPr>
        <w:t xml:space="preserve">return</w:t>
      </w:r>
      <w:r>
        <w:rPr>
          <w:rStyle w:val="NormalTok"/>
        </w:rPr>
        <w:t xml:space="preserve"> Route.REASON</w:t>
      </w:r>
    </w:p>
    <w:p>
      <w:pPr>
        <w:pStyle w:val="FirstParagraph"/>
      </w:pPr>
      <w:r>
        <w:t xml:space="preserve">这里只是示例阈值。真正项目应从 loss matrix 推导。</w:t>
      </w:r>
    </w:p>
    <w:p>
      <w:pPr>
        <w:pStyle w:val="BodyText"/>
      </w:pPr>
      <w:r>
        <w:drawing>
          <wp:inline>
            <wp:extent cx="6007100" cy="3504141"/>
            <wp:effectExtent b="0" l="0" r="0" t="0"/>
            <wp:docPr descr="图3 Confidence Gate" title="" id="63" name="Picture"/>
            <a:graphic>
              <a:graphicData uri="http://schemas.openxmlformats.org/drawingml/2006/picture">
                <pic:pic>
                  <pic:nvPicPr>
                    <pic:cNvPr descr="../assets/fig03_confidence_gate.png" id="64" name="Picture"/>
                    <pic:cNvPicPr>
                      <a:picLocks noChangeArrowheads="1" noChangeAspect="1"/>
                    </pic:cNvPicPr>
                  </pic:nvPicPr>
                  <pic:blipFill>
                    <a:blip r:embed="rId62"/>
                    <a:stretch>
                      <a:fillRect/>
                    </a:stretch>
                  </pic:blipFill>
                  <pic:spPr bwMode="auto">
                    <a:xfrm>
                      <a:off x="0" y="0"/>
                      <a:ext cx="6007100" cy="3504141"/>
                    </a:xfrm>
                    <a:prstGeom prst="rect">
                      <a:avLst/>
                    </a:prstGeom>
                    <a:noFill/>
                    <a:ln w="9525">
                      <a:noFill/>
                      <a:headEnd/>
                      <a:tailEnd/>
                    </a:ln>
                  </pic:spPr>
                </pic:pic>
              </a:graphicData>
            </a:graphic>
          </wp:inline>
        </w:drawing>
      </w:r>
    </w:p>
    <w:bookmarkStart w:id="65" w:name="X4219c4579e81af28fefcc28d8431f4a6b351f7c"/>
    <w:p>
      <w:pPr>
        <w:pStyle w:val="Heading2"/>
      </w:pPr>
      <w:r>
        <w:t xml:space="preserve">11.1 同时考虑 answer probability 与 business risk</w:t>
      </w:r>
    </w:p>
    <w:p>
      <w:pPr>
        <w:pStyle w:val="FirstParagraph"/>
      </w:pPr>
      <w:r>
        <w:t xml:space="preserve">比如 next_action 的 confidence 0.96，但动作是</w:t>
      </w:r>
      <w:r>
        <w:t xml:space="preserve"> </w:t>
      </w:r>
      <w:r>
        <w:rPr>
          <w:rStyle w:val="VerbatimChar"/>
        </w:rPr>
        <w:t xml:space="preserve">delete_database</w:t>
      </w:r>
      <w:r>
        <w:t xml:space="preserve">，不能因为高 confidence 就执行。gate 输入应该包含：</w:t>
      </w:r>
    </w:p>
    <w:p>
      <w:pPr>
        <w:pStyle w:val="SourceCode"/>
      </w:pPr>
      <w:r>
        <w:rPr>
          <w:rStyle w:val="VerbatimChar"/>
        </w:rPr>
        <w:t xml:space="preserve">model confidence</w:t>
      </w:r>
      <w:r>
        <w:br/>
      </w:r>
      <w:r>
        <w:rPr>
          <w:rStyle w:val="VerbatimChar"/>
        </w:rPr>
        <w:t xml:space="preserve">semantic risk score</w:t>
      </w:r>
      <w:r>
        <w:br/>
      </w:r>
      <w:r>
        <w:rPr>
          <w:rStyle w:val="VerbatimChar"/>
        </w:rPr>
        <w:t xml:space="preserve">capability risk</w:t>
      </w:r>
      <w:r>
        <w:br/>
      </w:r>
      <w:r>
        <w:rPr>
          <w:rStyle w:val="VerbatimChar"/>
        </w:rPr>
        <w:t xml:space="preserve">user/account permissions</w:t>
      </w:r>
      <w:r>
        <w:br/>
      </w:r>
      <w:r>
        <w:rPr>
          <w:rStyle w:val="VerbatimChar"/>
        </w:rPr>
        <w:t xml:space="preserve">environment (dev/prod)</w:t>
      </w:r>
    </w:p>
    <w:p>
      <w:pPr>
        <w:pStyle w:val="FirstParagraph"/>
      </w:pPr>
      <w:r>
        <w:t xml:space="preserve">最终 policy 是普通代码。</w:t>
      </w:r>
    </w:p>
    <w:p>
      <w:r>
        <w:pict>
          <v:rect style="width:0;height:1.5pt" o:hralign="center" o:hrstd="t" o:hr="t"/>
        </w:pict>
      </w:r>
    </w:p>
    <w:bookmarkEnd w:id="65"/>
    <w:bookmarkEnd w:id="66"/>
    <w:bookmarkStart w:id="69" w:name="第十二章-fastslow-cascade接上-reasoning-model"/>
    <w:p>
      <w:pPr>
        <w:pStyle w:val="Heading1"/>
      </w:pPr>
      <w:r>
        <w:t xml:space="preserve">第十二章 Fast/Slow Cascade：接上 Reasoning Model</w:t>
      </w:r>
    </w:p>
    <w:p>
      <w:pPr>
        <w:pStyle w:val="FirstParagraph"/>
      </w:pPr>
      <w:r>
        <w:t xml:space="preserve">我们的 MiniJev 不需要真的调用某个商业 reasoning API，也可以先定义接口：</w:t>
      </w:r>
    </w:p>
    <w:p>
      <w:pPr>
        <w:pStyle w:val="SourceCode"/>
      </w:pPr>
      <w:r>
        <w:rPr>
          <w:rStyle w:val="KeywordTok"/>
        </w:rPr>
        <w:t xml:space="preserve">class</w:t>
      </w:r>
      <w:r>
        <w:rPr>
          <w:rStyle w:val="NormalTok"/>
        </w:rPr>
        <w:t xml:space="preserve"> Reasoner:</w:t>
      </w:r>
      <w:r>
        <w:br/>
      </w:r>
      <w:r>
        <w:rPr>
          <w:rStyle w:val="NormalTok"/>
        </w:rPr>
        <w:t xml:space="preserve">    </w:t>
      </w:r>
      <w:r>
        <w:rPr>
          <w:rStyle w:val="KeywordTok"/>
        </w:rPr>
        <w:t xml:space="preserve">def</w:t>
      </w:r>
      <w:r>
        <w:rPr>
          <w:rStyle w:val="NormalTok"/>
        </w:rPr>
        <w:t xml:space="preserve"> solve(</w:t>
      </w:r>
      <w:r>
        <w:rPr>
          <w:rStyle w:val="VariableTok"/>
        </w:rPr>
        <w:t xml:space="preserve">self</w:t>
      </w:r>
      <w:r>
        <w:rPr>
          <w:rStyle w:val="NormalTok"/>
        </w:rPr>
        <w:t xml:space="preserve">, state, task):</w:t>
      </w:r>
      <w:r>
        <w:br/>
      </w:r>
      <w:r>
        <w:rPr>
          <w:rStyle w:val="NormalTok"/>
        </w:rPr>
        <w:t xml:space="preserve">        </w:t>
      </w:r>
      <w:r>
        <w:rPr>
          <w:rStyle w:val="ControlFlowTok"/>
        </w:rPr>
        <w:t xml:space="preserve">raise</w:t>
      </w:r>
      <w:r>
        <w:rPr>
          <w:rStyle w:val="NormalTok"/>
        </w:rPr>
        <w:t xml:space="preserve"> </w:t>
      </w:r>
      <w:r>
        <w:rPr>
          <w:rStyle w:val="PreprocessorTok"/>
        </w:rPr>
        <w:t xml:space="preserve">NotImplementedError</w:t>
      </w:r>
    </w:p>
    <w:p>
      <w:pPr>
        <w:pStyle w:val="FirstParagraph"/>
      </w:pPr>
      <w:r>
        <w:t xml:space="preserve">workflow：</w:t>
      </w:r>
    </w:p>
    <w:p>
      <w:pPr>
        <w:pStyle w:val="SourceCode"/>
      </w:pPr>
      <w:r>
        <w:rPr>
          <w:rStyle w:val="NormalTok"/>
        </w:rPr>
        <w:t xml:space="preserve">r </w:t>
      </w:r>
      <w:r>
        <w:rPr>
          <w:rStyle w:val="OperatorTok"/>
        </w:rPr>
        <w:t xml:space="preserve">=</w:t>
      </w:r>
      <w:r>
        <w:rPr>
          <w:rStyle w:val="NormalTok"/>
        </w:rPr>
        <w:t xml:space="preserve"> minijev.system_one(state, questions)</w:t>
      </w:r>
      <w:r>
        <w:br/>
      </w:r>
      <w:r>
        <w:br/>
      </w:r>
      <w:r>
        <w:rPr>
          <w:rStyle w:val="ControlFlowTok"/>
        </w:rPr>
        <w:t xml:space="preserve">if</w:t>
      </w:r>
      <w:r>
        <w:rPr>
          <w:rStyle w:val="NormalTok"/>
        </w:rPr>
        <w:t xml:space="preserve"> r.answers[</w:t>
      </w:r>
      <w:r>
        <w:rPr>
          <w:rStyle w:val="StringTok"/>
        </w:rPr>
        <w:t xml:space="preserve">"route"</w:t>
      </w:r>
      <w:r>
        <w:rPr>
          <w:rStyle w:val="NormalTok"/>
        </w:rPr>
        <w:t xml:space="preserve">].confidence </w:t>
      </w:r>
      <w:r>
        <w:rPr>
          <w:rStyle w:val="OperatorTok"/>
        </w:rPr>
        <w:t xml:space="preserve">&gt;</w:t>
      </w:r>
      <w:r>
        <w:rPr>
          <w:rStyle w:val="NormalTok"/>
        </w:rPr>
        <w:t xml:space="preserve"> </w:t>
      </w:r>
      <w:r>
        <w:rPr>
          <w:rStyle w:val="FloatTok"/>
        </w:rPr>
        <w:t xml:space="preserve">0.90</w:t>
      </w:r>
      <w:r>
        <w:rPr>
          <w:rStyle w:val="NormalTok"/>
        </w:rPr>
        <w:t xml:space="preserve">:</w:t>
      </w:r>
      <w:r>
        <w:br/>
      </w:r>
      <w:r>
        <w:rPr>
          <w:rStyle w:val="NormalTok"/>
        </w:rPr>
        <w:t xml:space="preserve">    </w:t>
      </w:r>
      <w:r>
        <w:rPr>
          <w:rStyle w:val="ControlFlowTok"/>
        </w:rPr>
        <w:t xml:space="preserve">return</w:t>
      </w:r>
      <w:r>
        <w:rPr>
          <w:rStyle w:val="NormalTok"/>
        </w:rPr>
        <w:t xml:space="preserve"> fast_handler(r.answers[</w:t>
      </w:r>
      <w:r>
        <w:rPr>
          <w:rStyle w:val="StringTok"/>
        </w:rPr>
        <w:t xml:space="preserve">"route"</w:t>
      </w:r>
      <w:r>
        <w:rPr>
          <w:rStyle w:val="NormalTok"/>
        </w:rPr>
        <w:t xml:space="preserve">].choice)</w:t>
      </w:r>
      <w:r>
        <w:br/>
      </w:r>
      <w:r>
        <w:br/>
      </w:r>
      <w:r>
        <w:rPr>
          <w:rStyle w:val="ControlFlowTok"/>
        </w:rPr>
        <w:t xml:space="preserve">return</w:t>
      </w:r>
      <w:r>
        <w:rPr>
          <w:rStyle w:val="NormalTok"/>
        </w:rPr>
        <w:t xml:space="preserve"> reasoner.solve(</w:t>
      </w:r>
      <w:r>
        <w:br/>
      </w:r>
      <w:r>
        <w:rPr>
          <w:rStyle w:val="NormalTok"/>
        </w:rPr>
        <w:t xml:space="preserve">    state</w:t>
      </w:r>
      <w:r>
        <w:rPr>
          <w:rStyle w:val="OperatorTok"/>
        </w:rPr>
        <w:t xml:space="preserve">=</w:t>
      </w:r>
      <w:r>
        <w:rPr>
          <w:rStyle w:val="NormalTok"/>
        </w:rPr>
        <w:t xml:space="preserve">{</w:t>
      </w:r>
      <w:r>
        <w:br/>
      </w:r>
      <w:r>
        <w:rPr>
          <w:rStyle w:val="NormalTok"/>
        </w:rPr>
        <w:t xml:space="preserve">        </w:t>
      </w:r>
      <w:r>
        <w:rPr>
          <w:rStyle w:val="StringTok"/>
        </w:rPr>
        <w:t xml:space="preserve">"original"</w:t>
      </w:r>
      <w:r>
        <w:rPr>
          <w:rStyle w:val="NormalTok"/>
        </w:rPr>
        <w:t xml:space="preserve">: state,</w:t>
      </w:r>
      <w:r>
        <w:br/>
      </w:r>
      <w:r>
        <w:rPr>
          <w:rStyle w:val="NormalTok"/>
        </w:rPr>
        <w:t xml:space="preserve">        </w:t>
      </w:r>
      <w:r>
        <w:rPr>
          <w:rStyle w:val="StringTok"/>
        </w:rPr>
        <w:t xml:space="preserve">"system_one"</w:t>
      </w:r>
      <w:r>
        <w:rPr>
          <w:rStyle w:val="NormalTok"/>
        </w:rPr>
        <w:t xml:space="preserve">: serialize(r.answers),</w:t>
      </w:r>
      <w:r>
        <w:br/>
      </w:r>
      <w:r>
        <w:rPr>
          <w:rStyle w:val="NormalTok"/>
        </w:rPr>
        <w:t xml:space="preserve">    },</w:t>
      </w:r>
      <w:r>
        <w:br/>
      </w:r>
      <w:r>
        <w:rPr>
          <w:rStyle w:val="NormalTok"/>
        </w:rPr>
        <w:t xml:space="preserve">    task</w:t>
      </w:r>
      <w:r>
        <w:rPr>
          <w:rStyle w:val="OperatorTok"/>
        </w:rPr>
        <w:t xml:space="preserve">=</w:t>
      </w:r>
      <w:r>
        <w:rPr>
          <w:rStyle w:val="StringTok"/>
        </w:rPr>
        <w:t xml:space="preserve">"Resolve the ambiguous case and propose a safe next action"</w:t>
      </w:r>
      <w:r>
        <w:rPr>
          <w:rStyle w:val="NormalTok"/>
        </w:rPr>
        <w:t xml:space="preserve">,</w:t>
      </w:r>
      <w:r>
        <w:br/>
      </w:r>
      <w:r>
        <w:rPr>
          <w:rStyle w:val="NormalTok"/>
        </w:rPr>
        <w:t xml:space="preserve">)</w:t>
      </w:r>
    </w:p>
    <w:p>
      <w:pPr>
        <w:pStyle w:val="FirstParagraph"/>
      </w:pPr>
      <w:r>
        <w:t xml:space="preserve">这就是 Jev + reasoning model 的最小组合。</w:t>
      </w:r>
    </w:p>
    <w:bookmarkStart w:id="67" w:name="X18e49181f85ac6758307247bd03f8a4613b2ad1"/>
    <w:p>
      <w:pPr>
        <w:pStyle w:val="Heading2"/>
      </w:pPr>
      <w:r>
        <w:t xml:space="preserve">12.1 为什么把 System One 结果也给 Reasoner</w:t>
      </w:r>
    </w:p>
    <w:p>
      <w:pPr>
        <w:pStyle w:val="FirstParagraph"/>
      </w:pPr>
      <w:r>
        <w:t xml:space="preserve">它相当于 fast model 的 feature summary：哪些候选接近、哪里不确定。Reasoner 可以重点处理冲突点，而不必从零扫描。</w:t>
      </w:r>
    </w:p>
    <w:bookmarkEnd w:id="67"/>
    <w:bookmarkStart w:id="68" w:name="X265642f5d4360f0327ae607efb6061891322437"/>
    <w:p>
      <w:pPr>
        <w:pStyle w:val="Heading2"/>
      </w:pPr>
      <w:r>
        <w:t xml:space="preserve">12.2 为什么 Reasoner 后还要再验证</w:t>
      </w:r>
    </w:p>
    <w:p>
      <w:pPr>
        <w:pStyle w:val="SourceCode"/>
      </w:pPr>
      <w:r>
        <w:rPr>
          <w:rStyle w:val="NormalTok"/>
        </w:rPr>
        <w:t xml:space="preserve">plan </w:t>
      </w:r>
      <w:r>
        <w:rPr>
          <w:rStyle w:val="OperatorTok"/>
        </w:rPr>
        <w:t xml:space="preserve">=</w:t>
      </w:r>
      <w:r>
        <w:rPr>
          <w:rStyle w:val="NormalTok"/>
        </w:rPr>
        <w:t xml:space="preserve"> reasoner.solve(...)</w:t>
      </w:r>
      <w:r>
        <w:br/>
      </w:r>
      <w:r>
        <w:rPr>
          <w:rStyle w:val="NormalTok"/>
        </w:rPr>
        <w:t xml:space="preserve">verify </w:t>
      </w:r>
      <w:r>
        <w:rPr>
          <w:rStyle w:val="OperatorTok"/>
        </w:rPr>
        <w:t xml:space="preserve">=</w:t>
      </w:r>
      <w:r>
        <w:rPr>
          <w:rStyle w:val="NormalTok"/>
        </w:rPr>
        <w:t xml:space="preserve"> minijev.system_one(</w:t>
      </w:r>
      <w:r>
        <w:br/>
      </w:r>
      <w:r>
        <w:rPr>
          <w:rStyle w:val="NormalTok"/>
        </w:rPr>
        <w:t xml:space="preserve">    state</w:t>
      </w:r>
      <w:r>
        <w:rPr>
          <w:rStyle w:val="OperatorTok"/>
        </w:rPr>
        <w:t xml:space="preserve">=</w:t>
      </w:r>
      <w:r>
        <w:rPr>
          <w:rStyle w:val="NormalTok"/>
        </w:rPr>
        <w:t xml:space="preserve">{</w:t>
      </w:r>
      <w:r>
        <w:rPr>
          <w:rStyle w:val="StringTok"/>
        </w:rPr>
        <w:t xml:space="preserve">"evidence"</w:t>
      </w:r>
      <w:r>
        <w:rPr>
          <w:rStyle w:val="NormalTok"/>
        </w:rPr>
        <w:t xml:space="preserve">: state, </w:t>
      </w:r>
      <w:r>
        <w:rPr>
          <w:rStyle w:val="StringTok"/>
        </w:rPr>
        <w:t xml:space="preserve">"plan"</w:t>
      </w:r>
      <w:r>
        <w:rPr>
          <w:rStyle w:val="NormalTok"/>
        </w:rPr>
        <w:t xml:space="preserve">: plan},</w:t>
      </w:r>
      <w:r>
        <w:br/>
      </w:r>
      <w:r>
        <w:rPr>
          <w:rStyle w:val="NormalTok"/>
        </w:rPr>
        <w:t xml:space="preserve">    questions</w:t>
      </w:r>
      <w:r>
        <w:rPr>
          <w:rStyle w:val="OperatorTok"/>
        </w:rPr>
        <w:t xml:space="preserve">=</w:t>
      </w:r>
      <w:r>
        <w:rPr>
          <w:rStyle w:val="NormalTok"/>
        </w:rPr>
        <w:t xml:space="preserve">{</w:t>
      </w:r>
      <w:r>
        <w:br/>
      </w:r>
      <w:r>
        <w:rPr>
          <w:rStyle w:val="NormalTok"/>
        </w:rPr>
        <w:t xml:space="preserve">        </w:t>
      </w:r>
      <w:r>
        <w:rPr>
          <w:rStyle w:val="StringTok"/>
        </w:rPr>
        <w:t xml:space="preserve">"supported"</w:t>
      </w:r>
      <w:r>
        <w:rPr>
          <w:rStyle w:val="NormalTok"/>
        </w:rPr>
        <w:t xml:space="preserve">: Noul(</w:t>
      </w:r>
      <w:r>
        <w:rPr>
          <w:rStyle w:val="StringTok"/>
        </w:rPr>
        <w:t xml:space="preserve">"Is the proposed plan supported by the evidence?"</w:t>
      </w:r>
      <w:r>
        <w:rPr>
          <w:rStyle w:val="NormalTok"/>
        </w:rPr>
        <w:t xml:space="preserve">),</w:t>
      </w:r>
      <w:r>
        <w:br/>
      </w:r>
      <w:r>
        <w:rPr>
          <w:rStyle w:val="NormalTok"/>
        </w:rPr>
        <w:t xml:space="preserve">        </w:t>
      </w:r>
      <w:r>
        <w:rPr>
          <w:rStyle w:val="StringTok"/>
        </w:rPr>
        <w:t xml:space="preserve">"risk"</w:t>
      </w:r>
      <w:r>
        <w:rPr>
          <w:rStyle w:val="NormalTok"/>
        </w:rPr>
        <w:t xml:space="preserve">: Score(</w:t>
      </w:r>
      <w:r>
        <w:rPr>
          <w:rStyle w:val="StringTok"/>
        </w:rPr>
        <w:t xml:space="preserve">"How operationally risky is the plan?"</w:t>
      </w:r>
      <w:r>
        <w:rPr>
          <w:rStyle w:val="NormalTok"/>
        </w:rPr>
        <w:t xml:space="preserve">, [</w:t>
      </w:r>
      <w:r>
        <w:br/>
      </w:r>
      <w:r>
        <w:rPr>
          <w:rStyle w:val="NormalTok"/>
        </w:rPr>
        <w:t xml:space="preserve">            </w:t>
      </w:r>
      <w:r>
        <w:rPr>
          <w:rStyle w:val="StringTok"/>
        </w:rPr>
        <w:t xml:space="preserve">"low"</w:t>
      </w:r>
      <w:r>
        <w:rPr>
          <w:rStyle w:val="NormalTok"/>
        </w:rPr>
        <w:t xml:space="preserve">, </w:t>
      </w:r>
      <w:r>
        <w:rPr>
          <w:rStyle w:val="StringTok"/>
        </w:rPr>
        <w:t xml:space="preserve">"moderate"</w:t>
      </w:r>
      <w:r>
        <w:rPr>
          <w:rStyle w:val="NormalTok"/>
        </w:rPr>
        <w:t xml:space="preserve">, </w:t>
      </w:r>
      <w:r>
        <w:rPr>
          <w:rStyle w:val="StringTok"/>
        </w:rPr>
        <w:t xml:space="preserve">"high"</w:t>
      </w:r>
      <w:r>
        <w:rPr>
          <w:rStyle w:val="NormalTok"/>
        </w:rPr>
        <w:t xml:space="preserve">, </w:t>
      </w:r>
      <w:r>
        <w:rPr>
          <w:rStyle w:val="StringTok"/>
        </w:rPr>
        <w:t xml:space="preserve">"critical"</w:t>
      </w:r>
      <w:r>
        <w:br/>
      </w:r>
      <w:r>
        <w:rPr>
          <w:rStyle w:val="NormalTok"/>
        </w:rPr>
        <w:t xml:space="preserve">        ]),</w:t>
      </w:r>
      <w:r>
        <w:br/>
      </w:r>
      <w:r>
        <w:rPr>
          <w:rStyle w:val="NormalTok"/>
        </w:rPr>
        <w:t xml:space="preserve">    },</w:t>
      </w:r>
      <w:r>
        <w:br/>
      </w:r>
      <w:r>
        <w:rPr>
          <w:rStyle w:val="NormalTok"/>
        </w:rPr>
        <w:t xml:space="preserve">)</w:t>
      </w:r>
    </w:p>
    <w:p>
      <w:pPr>
        <w:pStyle w:val="FirstParagraph"/>
      </w:pPr>
      <w:r>
        <w:t xml:space="preserve">形成：</w:t>
      </w:r>
    </w:p>
    <w:p>
      <w:pPr>
        <w:pStyle w:val="SourceCode"/>
      </w:pPr>
      <w:r>
        <w:rPr>
          <w:rStyle w:val="VerbatimChar"/>
        </w:rPr>
        <w:t xml:space="preserve">S1 → S2 → S1 → policy → action</w:t>
      </w:r>
    </w:p>
    <w:p>
      <w:r>
        <w:pict>
          <v:rect style="width:0;height:1.5pt" o:hralign="center" o:hrstd="t" o:hr="t"/>
        </w:pict>
      </w:r>
    </w:p>
    <w:bookmarkEnd w:id="68"/>
    <w:bookmarkEnd w:id="69"/>
    <w:bookmarkStart w:id="70" w:name="第十三章-实战一客服路由器"/>
    <w:p>
      <w:pPr>
        <w:pStyle w:val="Heading1"/>
      </w:pPr>
      <w:r>
        <w:t xml:space="preserve">第十三章 实战一：客服路由器</w:t>
      </w:r>
    </w:p>
    <w:p>
      <w:pPr>
        <w:pStyle w:val="FirstParagraph"/>
      </w:pPr>
      <w:r>
        <w:t xml:space="preserve">构造 state：</w:t>
      </w:r>
    </w:p>
    <w:p>
      <w:pPr>
        <w:pStyle w:val="SourceCode"/>
      </w:pPr>
      <w:r>
        <w:rPr>
          <w:rStyle w:val="NormalTok"/>
        </w:rPr>
        <w:t xml:space="preserve">state </w:t>
      </w:r>
      <w:r>
        <w:rPr>
          <w:rStyle w:val="OperatorTok"/>
        </w:rPr>
        <w:t xml:space="preserve">=</w:t>
      </w:r>
      <w:r>
        <w:rPr>
          <w:rStyle w:val="NormalTok"/>
        </w:rPr>
        <w:t xml:space="preserve"> {</w:t>
      </w:r>
      <w:r>
        <w:br/>
      </w:r>
      <w:r>
        <w:rPr>
          <w:rStyle w:val="NormalTok"/>
        </w:rPr>
        <w:t xml:space="preserve">    </w:t>
      </w:r>
      <w:r>
        <w:rPr>
          <w:rStyle w:val="StringTok"/>
        </w:rPr>
        <w:t xml:space="preserve">"message"</w:t>
      </w:r>
      <w:r>
        <w:rPr>
          <w:rStyle w:val="NormalTok"/>
        </w:rPr>
        <w:t xml:space="preserve">: </w:t>
      </w:r>
      <w:r>
        <w:rPr>
          <w:rStyle w:val="StringTok"/>
        </w:rPr>
        <w:t xml:space="preserve">"We were billed twice for the same invoice. Please fix it today."</w:t>
      </w:r>
      <w:r>
        <w:rPr>
          <w:rStyle w:val="NormalTok"/>
        </w:rPr>
        <w:t xml:space="preserve">,</w:t>
      </w:r>
      <w:r>
        <w:br/>
      </w:r>
      <w:r>
        <w:rPr>
          <w:rStyle w:val="NormalTok"/>
        </w:rPr>
        <w:t xml:space="preserve">    </w:t>
      </w:r>
      <w:r>
        <w:rPr>
          <w:rStyle w:val="StringTok"/>
        </w:rPr>
        <w:t xml:space="preserve">"tier"</w:t>
      </w:r>
      <w:r>
        <w:rPr>
          <w:rStyle w:val="NormalTok"/>
        </w:rPr>
        <w:t xml:space="preserve">: </w:t>
      </w:r>
      <w:r>
        <w:rPr>
          <w:rStyle w:val="StringTok"/>
        </w:rPr>
        <w:t xml:space="preserve">"business"</w:t>
      </w:r>
      <w:r>
        <w:rPr>
          <w:rStyle w:val="NormalTok"/>
        </w:rPr>
        <w:t xml:space="preserve">,</w:t>
      </w:r>
      <w:r>
        <w:br/>
      </w:r>
      <w:r>
        <w:rPr>
          <w:rStyle w:val="NormalTok"/>
        </w:rPr>
        <w:t xml:space="preserve">}</w:t>
      </w:r>
    </w:p>
    <w:p>
      <w:pPr>
        <w:pStyle w:val="FirstParagraph"/>
      </w:pPr>
      <w:r>
        <w:t xml:space="preserve">questions：</w:t>
      </w:r>
    </w:p>
    <w:p>
      <w:pPr>
        <w:pStyle w:val="SourceCode"/>
      </w:pPr>
      <w:r>
        <w:rPr>
          <w:rStyle w:val="NormalTok"/>
        </w:rPr>
        <w:t xml:space="preserve">questions </w:t>
      </w:r>
      <w:r>
        <w:rPr>
          <w:rStyle w:val="OperatorTok"/>
        </w:rPr>
        <w:t xml:space="preserve">=</w:t>
      </w:r>
      <w:r>
        <w:rPr>
          <w:rStyle w:val="NormalTok"/>
        </w:rPr>
        <w:t xml:space="preserve"> {</w:t>
      </w:r>
      <w:r>
        <w:br/>
      </w:r>
      <w:r>
        <w:rPr>
          <w:rStyle w:val="NormalTok"/>
        </w:rPr>
        <w:t xml:space="preserve">    </w:t>
      </w:r>
      <w:r>
        <w:rPr>
          <w:rStyle w:val="StringTok"/>
        </w:rPr>
        <w:t xml:space="preserve">"intent"</w:t>
      </w:r>
      <w:r>
        <w:rPr>
          <w:rStyle w:val="NormalTok"/>
        </w:rPr>
        <w:t xml:space="preserve">: Choice(</w:t>
      </w:r>
      <w:r>
        <w:br/>
      </w:r>
      <w:r>
        <w:rPr>
          <w:rStyle w:val="NormalTok"/>
        </w:rPr>
        <w:t xml:space="preserve">        </w:t>
      </w:r>
      <w:r>
        <w:rPr>
          <w:rStyle w:val="StringTok"/>
        </w:rPr>
        <w:t xml:space="preserve">"What is the primary support intent?"</w:t>
      </w:r>
      <w:r>
        <w:rPr>
          <w:rStyle w:val="NormalTok"/>
        </w:rPr>
        <w:t xml:space="preserve">,</w:t>
      </w:r>
      <w:r>
        <w:br/>
      </w:r>
      <w:r>
        <w:rPr>
          <w:rStyle w:val="NormalTok"/>
        </w:rPr>
        <w:t xml:space="preserve">        {</w:t>
      </w:r>
      <w:r>
        <w:br/>
      </w:r>
      <w:r>
        <w:rPr>
          <w:rStyle w:val="NormalTok"/>
        </w:rPr>
        <w:t xml:space="preserve">            </w:t>
      </w:r>
      <w:r>
        <w:rPr>
          <w:rStyle w:val="StringTok"/>
        </w:rPr>
        <w:t xml:space="preserve">"refund"</w:t>
      </w:r>
      <w:r>
        <w:rPr>
          <w:rStyle w:val="NormalTok"/>
        </w:rPr>
        <w:t xml:space="preserve">: </w:t>
      </w:r>
      <w:r>
        <w:rPr>
          <w:rStyle w:val="StringTok"/>
        </w:rPr>
        <w:t xml:space="preserve">"Customer requests money returned or duplicate charge fixed"</w:t>
      </w:r>
      <w:r>
        <w:rPr>
          <w:rStyle w:val="NormalTok"/>
        </w:rPr>
        <w:t xml:space="preserve">,</w:t>
      </w:r>
      <w:r>
        <w:br/>
      </w:r>
      <w:r>
        <w:rPr>
          <w:rStyle w:val="NormalTok"/>
        </w:rPr>
        <w:t xml:space="preserve">            </w:t>
      </w:r>
      <w:r>
        <w:rPr>
          <w:rStyle w:val="StringTok"/>
        </w:rPr>
        <w:t xml:space="preserve">"technical"</w:t>
      </w:r>
      <w:r>
        <w:rPr>
          <w:rStyle w:val="NormalTok"/>
        </w:rPr>
        <w:t xml:space="preserve">: </w:t>
      </w:r>
      <w:r>
        <w:rPr>
          <w:rStyle w:val="StringTok"/>
        </w:rPr>
        <w:t xml:space="preserve">"Bug, outage, integration or product malfunction"</w:t>
      </w:r>
      <w:r>
        <w:rPr>
          <w:rStyle w:val="NormalTok"/>
        </w:rPr>
        <w:t xml:space="preserve">,</w:t>
      </w:r>
      <w:r>
        <w:br/>
      </w:r>
      <w:r>
        <w:rPr>
          <w:rStyle w:val="NormalTok"/>
        </w:rPr>
        <w:t xml:space="preserve">            </w:t>
      </w:r>
      <w:r>
        <w:rPr>
          <w:rStyle w:val="StringTok"/>
        </w:rPr>
        <w:t xml:space="preserve">"information"</w:t>
      </w:r>
      <w:r>
        <w:rPr>
          <w:rStyle w:val="NormalTok"/>
        </w:rPr>
        <w:t xml:space="preserve">: </w:t>
      </w:r>
      <w:r>
        <w:rPr>
          <w:rStyle w:val="StringTok"/>
        </w:rPr>
        <w:t xml:space="preserve">"Question asking for information without account action"</w:t>
      </w:r>
      <w:r>
        <w:rPr>
          <w:rStyle w:val="NormalTok"/>
        </w:rPr>
        <w:t xml:space="preserve">,</w:t>
      </w:r>
      <w:r>
        <w:br/>
      </w:r>
      <w:r>
        <w:rPr>
          <w:rStyle w:val="NormalTok"/>
        </w:rPr>
        <w:t xml:space="preserve">            </w:t>
      </w:r>
      <w:r>
        <w:rPr>
          <w:rStyle w:val="StringTok"/>
        </w:rPr>
        <w:t xml:space="preserve">"other"</w:t>
      </w:r>
      <w:r>
        <w:rPr>
          <w:rStyle w:val="NormalTok"/>
        </w:rPr>
        <w:t xml:space="preserve">: </w:t>
      </w:r>
      <w:r>
        <w:rPr>
          <w:rStyle w:val="StringTok"/>
        </w:rPr>
        <w:t xml:space="preserve">"None of the above clearly fits"</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"urgent"</w:t>
      </w:r>
      <w:r>
        <w:rPr>
          <w:rStyle w:val="NormalTok"/>
        </w:rPr>
        <w:t xml:space="preserve">: Noul(</w:t>
      </w:r>
      <w:r>
        <w:br/>
      </w:r>
      <w:r>
        <w:rPr>
          <w:rStyle w:val="NormalTok"/>
        </w:rPr>
        <w:t xml:space="preserve">        </w:t>
      </w:r>
      <w:r>
        <w:rPr>
          <w:rStyle w:val="StringTok"/>
        </w:rPr>
        <w:t xml:space="preserve">"Does the message explicitly or strongly imply time pressure?"</w:t>
      </w:r>
      <w:r>
        <w:rPr>
          <w:rStyle w:val="NormalTok"/>
        </w:rPr>
        <w:t xml:space="preserve">,</w:t>
      </w:r>
      <w:r>
        <w:br/>
      </w:r>
      <w:r>
        <w:rPr>
          <w:rStyle w:val="NormalTok"/>
        </w:rPr>
        <w:t xml:space="preserve">        true</w:t>
      </w:r>
      <w:r>
        <w:rPr>
          <w:rStyle w:val="OperatorTok"/>
        </w:rPr>
        <w:t xml:space="preserve">=</w:t>
      </w:r>
      <w:r>
        <w:rPr>
          <w:rStyle w:val="StringTok"/>
        </w:rPr>
        <w:t xml:space="preserve">"Needs prompt handling"</w:t>
      </w:r>
      <w:r>
        <w:rPr>
          <w:rStyle w:val="NormalTok"/>
        </w:rPr>
        <w:t xml:space="preserve">,</w:t>
      </w:r>
      <w:r>
        <w:br/>
      </w:r>
      <w:r>
        <w:rPr>
          <w:rStyle w:val="NormalTok"/>
        </w:rPr>
        <w:t xml:space="preserve">        false</w:t>
      </w:r>
      <w:r>
        <w:rPr>
          <w:rStyle w:val="OperatorTok"/>
        </w:rPr>
        <w:t xml:space="preserve">=</w:t>
      </w:r>
      <w:r>
        <w:rPr>
          <w:rStyle w:val="StringTok"/>
        </w:rPr>
        <w:t xml:space="preserve">"No special time pressure"</w:t>
      </w:r>
      <w:r>
        <w:rPr>
          <w:rStyle w:val="NormalTok"/>
        </w:rPr>
        <w:t xml:space="preserve">,</w:t>
      </w:r>
      <w:r>
        <w:br/>
      </w:r>
      <w:r>
        <w:rPr>
          <w:rStyle w:val="NormalTok"/>
        </w:rPr>
        <w:t xml:space="preserve">    ),</w:t>
      </w:r>
      <w:r>
        <w:br/>
      </w:r>
      <w:r>
        <w:rPr>
          <w:rStyle w:val="NormalTok"/>
        </w:rPr>
        <w:t xml:space="preserve">    </w:t>
      </w:r>
      <w:r>
        <w:rPr>
          <w:rStyle w:val="StringTok"/>
        </w:rPr>
        <w:t xml:space="preserve">"frustration"</w:t>
      </w:r>
      <w:r>
        <w:rPr>
          <w:rStyle w:val="NormalTok"/>
        </w:rPr>
        <w:t xml:space="preserve">: Score(</w:t>
      </w:r>
      <w:r>
        <w:br/>
      </w:r>
      <w:r>
        <w:rPr>
          <w:rStyle w:val="NormalTok"/>
        </w:rPr>
        <w:t xml:space="preserve">        </w:t>
      </w:r>
      <w:r>
        <w:rPr>
          <w:rStyle w:val="StringTok"/>
        </w:rPr>
        <w:t xml:space="preserve">"How frustrated is the customer?"</w:t>
      </w:r>
      <w:r>
        <w:rPr>
          <w:rStyle w:val="NormalTok"/>
        </w:rPr>
        <w:t xml:space="preserve">,</w:t>
      </w:r>
      <w:r>
        <w:br/>
      </w:r>
      <w:r>
        <w:rPr>
          <w:rStyle w:val="NormalTok"/>
        </w:rPr>
        <w:t xml:space="preserve">        [</w:t>
      </w:r>
      <w:r>
        <w:rPr>
          <w:rStyle w:val="StringTok"/>
        </w:rPr>
        <w:t xml:space="preserve">"calm"</w:t>
      </w:r>
      <w:r>
        <w:rPr>
          <w:rStyle w:val="NormalTok"/>
        </w:rPr>
        <w:t xml:space="preserve">, </w:t>
      </w:r>
      <w:r>
        <w:rPr>
          <w:rStyle w:val="StringTok"/>
        </w:rPr>
        <w:t xml:space="preserve">"concerned"</w:t>
      </w:r>
      <w:r>
        <w:rPr>
          <w:rStyle w:val="NormalTok"/>
        </w:rPr>
        <w:t xml:space="preserve">, </w:t>
      </w:r>
      <w:r>
        <w:rPr>
          <w:rStyle w:val="StringTok"/>
        </w:rPr>
        <w:t xml:space="preserve">"angry"</w:t>
      </w:r>
      <w:r>
        <w:rPr>
          <w:rStyle w:val="NormalTok"/>
        </w:rPr>
        <w:t xml:space="preserve">, </w:t>
      </w:r>
      <w:r>
        <w:rPr>
          <w:rStyle w:val="StringTok"/>
        </w:rPr>
        <w:t xml:space="preserve">"very angry"</w:t>
      </w:r>
      <w:r>
        <w:rPr>
          <w:rStyle w:val="NormalTok"/>
        </w:rPr>
        <w:t xml:space="preserve">],</w:t>
      </w:r>
      <w:r>
        <w:br/>
      </w:r>
      <w:r>
        <w:rPr>
          <w:rStyle w:val="NormalTok"/>
        </w:rPr>
        <w:t xml:space="preserve">    ),</w:t>
      </w:r>
      <w:r>
        <w:br/>
      </w:r>
      <w:r>
        <w:rPr>
          <w:rStyle w:val="NormalTok"/>
        </w:rPr>
        <w:t xml:space="preserve">}</w:t>
      </w:r>
    </w:p>
    <w:p>
      <w:pPr>
        <w:pStyle w:val="FirstParagraph"/>
      </w:pPr>
      <w:r>
        <w:t xml:space="preserve">代码组合：</w:t>
      </w:r>
    </w:p>
    <w:p>
      <w:pPr>
        <w:pStyle w:val="SourceCode"/>
      </w:pPr>
      <w:r>
        <w:rPr>
          <w:rStyle w:val="NormalTok"/>
        </w:rPr>
        <w:t xml:space="preserve">ans </w:t>
      </w:r>
      <w:r>
        <w:rPr>
          <w:rStyle w:val="OperatorTok"/>
        </w:rPr>
        <w:t xml:space="preserve">=</w:t>
      </w:r>
      <w:r>
        <w:rPr>
          <w:rStyle w:val="NormalTok"/>
        </w:rPr>
        <w:t xml:space="preserve"> client.system_one(state, questions).answers</w:t>
      </w:r>
      <w:r>
        <w:br/>
      </w:r>
      <w:r>
        <w:br/>
      </w:r>
      <w:r>
        <w:rPr>
          <w:rStyle w:val="ControlFlowTok"/>
        </w:rPr>
        <w:t xml:space="preserve">if</w:t>
      </w:r>
      <w:r>
        <w:rPr>
          <w:rStyle w:val="NormalTok"/>
        </w:rPr>
        <w:t xml:space="preserve"> ans[</w:t>
      </w:r>
      <w:r>
        <w:rPr>
          <w:rStyle w:val="StringTok"/>
        </w:rPr>
        <w:t xml:space="preserve">"intent"</w:t>
      </w:r>
      <w:r>
        <w:rPr>
          <w:rStyle w:val="NormalTok"/>
        </w:rPr>
        <w:t xml:space="preserve">].confidence </w:t>
      </w:r>
      <w:r>
        <w:rPr>
          <w:rStyle w:val="OperatorTok"/>
        </w:rPr>
        <w:t xml:space="preserve">&lt;</w:t>
      </w:r>
      <w:r>
        <w:rPr>
          <w:rStyle w:val="NormalTok"/>
        </w:rPr>
        <w:t xml:space="preserve"> </w:t>
      </w:r>
      <w:r>
        <w:rPr>
          <w:rStyle w:val="FloatTok"/>
        </w:rPr>
        <w:t xml:space="preserve">0.55</w:t>
      </w:r>
      <w:r>
        <w:rPr>
          <w:rStyle w:val="NormalTok"/>
        </w:rPr>
        <w:t xml:space="preserve">:</w:t>
      </w:r>
      <w:r>
        <w:br/>
      </w:r>
      <w:r>
        <w:rPr>
          <w:rStyle w:val="NormalTok"/>
        </w:rPr>
        <w:t xml:space="preserve">    queue </w:t>
      </w:r>
      <w:r>
        <w:rPr>
          <w:rStyle w:val="OperatorTok"/>
        </w:rPr>
        <w:t xml:space="preserve">=</w:t>
      </w:r>
      <w:r>
        <w:rPr>
          <w:rStyle w:val="NormalTok"/>
        </w:rPr>
        <w:t xml:space="preserve"> </w:t>
      </w:r>
      <w:r>
        <w:rPr>
          <w:rStyle w:val="StringTok"/>
        </w:rPr>
        <w:t xml:space="preserve">"general_review"</w:t>
      </w:r>
      <w:r>
        <w:br/>
      </w:r>
      <w:r>
        <w:rPr>
          <w:rStyle w:val="ControlFlowTok"/>
        </w:rPr>
        <w:t xml:space="preserve">else</w:t>
      </w:r>
      <w:r>
        <w:rPr>
          <w:rStyle w:val="NormalTok"/>
        </w:rPr>
        <w:t xml:space="preserve">:</w:t>
      </w:r>
      <w:r>
        <w:br/>
      </w:r>
      <w:r>
        <w:rPr>
          <w:rStyle w:val="NormalTok"/>
        </w:rPr>
        <w:t xml:space="preserve">    queue </w:t>
      </w:r>
      <w:r>
        <w:rPr>
          <w:rStyle w:val="OperatorTok"/>
        </w:rPr>
        <w:t xml:space="preserve">=</w:t>
      </w:r>
      <w:r>
        <w:rPr>
          <w:rStyle w:val="NormalTok"/>
        </w:rPr>
        <w:t xml:space="preserve"> ans[</w:t>
      </w:r>
      <w:r>
        <w:rPr>
          <w:rStyle w:val="StringTok"/>
        </w:rPr>
        <w:t xml:space="preserve">"intent"</w:t>
      </w:r>
      <w:r>
        <w:rPr>
          <w:rStyle w:val="NormalTok"/>
        </w:rPr>
        <w:t xml:space="preserve">].choice</w:t>
      </w:r>
      <w:r>
        <w:br/>
      </w:r>
      <w:r>
        <w:br/>
      </w:r>
      <w:r>
        <w:rPr>
          <w:rStyle w:val="NormalTok"/>
        </w:rPr>
        <w:t xml:space="preserve">priority </w:t>
      </w:r>
      <w:r>
        <w:rPr>
          <w:rStyle w:val="OperatorTok"/>
        </w:rPr>
        <w:t xml:space="preserve">=</w:t>
      </w:r>
      <w:r>
        <w:rPr>
          <w:rStyle w:val="NormalTok"/>
        </w:rPr>
        <w:t xml:space="preserve"> </w:t>
      </w:r>
      <w:r>
        <w:rPr>
          <w:rStyle w:val="DecValTok"/>
        </w:rPr>
        <w:t xml:space="preserve">0</w:t>
      </w:r>
      <w:r>
        <w:br/>
      </w:r>
      <w:r>
        <w:rPr>
          <w:rStyle w:val="NormalTok"/>
        </w:rPr>
        <w:t xml:space="preserve">priority </w:t>
      </w:r>
      <w:r>
        <w:rPr>
          <w:rStyle w:val="OperatorTok"/>
        </w:rPr>
        <w:t xml:space="preserve">+=</w:t>
      </w:r>
      <w:r>
        <w:rPr>
          <w:rStyle w:val="NormalTok"/>
        </w:rPr>
        <w:t xml:space="preserve"> </w:t>
      </w:r>
      <w:r>
        <w:rPr>
          <w:rStyle w:val="DecValTok"/>
        </w:rPr>
        <w:t xml:space="preserve">2</w:t>
      </w:r>
      <w:r>
        <w:rPr>
          <w:rStyle w:val="NormalTok"/>
        </w:rPr>
        <w:t xml:space="preserve"> </w:t>
      </w:r>
      <w:r>
        <w:rPr>
          <w:rStyle w:val="ControlFlowTok"/>
        </w:rPr>
        <w:t xml:space="preserve">if</w:t>
      </w:r>
      <w:r>
        <w:rPr>
          <w:rStyle w:val="NormalTok"/>
        </w:rPr>
        <w:t xml:space="preserve"> ans[</w:t>
      </w:r>
      <w:r>
        <w:rPr>
          <w:rStyle w:val="StringTok"/>
        </w:rPr>
        <w:t xml:space="preserve">"urgent"</w:t>
      </w:r>
      <w:r>
        <w:rPr>
          <w:rStyle w:val="NormalTok"/>
        </w:rPr>
        <w:t xml:space="preserve">].noul </w:t>
      </w:r>
      <w:r>
        <w:rPr>
          <w:rStyle w:val="OperatorTok"/>
        </w:rPr>
        <w:t xml:space="preserve">&gt;</w:t>
      </w:r>
      <w:r>
        <w:rPr>
          <w:rStyle w:val="NormalTok"/>
        </w:rPr>
        <w:t xml:space="preserve"> </w:t>
      </w:r>
      <w:r>
        <w:rPr>
          <w:rStyle w:val="FloatTok"/>
        </w:rPr>
        <w:t xml:space="preserve">0.8</w:t>
      </w:r>
      <w:r>
        <w:rPr>
          <w:rStyle w:val="NormalTok"/>
        </w:rPr>
        <w:t xml:space="preserve"> </w:t>
      </w:r>
      <w:r>
        <w:rPr>
          <w:rStyle w:val="ControlFlowTok"/>
        </w:rPr>
        <w:t xml:space="preserve">else</w:t>
      </w:r>
      <w:r>
        <w:rPr>
          <w:rStyle w:val="NormalTok"/>
        </w:rPr>
        <w:t xml:space="preserve"> </w:t>
      </w:r>
      <w:r>
        <w:rPr>
          <w:rStyle w:val="DecValTok"/>
        </w:rPr>
        <w:t xml:space="preserve">0</w:t>
      </w:r>
      <w:r>
        <w:br/>
      </w:r>
      <w:r>
        <w:rPr>
          <w:rStyle w:val="NormalTok"/>
        </w:rPr>
        <w:t xml:space="preserve">priority </w:t>
      </w:r>
      <w:r>
        <w:rPr>
          <w:rStyle w:val="OperatorTok"/>
        </w:rPr>
        <w:t xml:space="preserve">+=</w:t>
      </w:r>
      <w:r>
        <w:rPr>
          <w:rStyle w:val="NormalTok"/>
        </w:rPr>
        <w:t xml:space="preserve"> </w:t>
      </w:r>
      <w:r>
        <w:rPr>
          <w:rStyle w:val="DecValTok"/>
        </w:rPr>
        <w:t xml:space="preserve">2</w:t>
      </w:r>
      <w:r>
        <w:rPr>
          <w:rStyle w:val="NormalTok"/>
        </w:rPr>
        <w:t xml:space="preserve"> </w:t>
      </w:r>
      <w:r>
        <w:rPr>
          <w:rStyle w:val="ControlFlowTok"/>
        </w:rPr>
        <w:t xml:space="preserve">if</w:t>
      </w:r>
      <w:r>
        <w:rPr>
          <w:rStyle w:val="NormalTok"/>
        </w:rPr>
        <w:t xml:space="preserve"> ans[</w:t>
      </w:r>
      <w:r>
        <w:rPr>
          <w:rStyle w:val="StringTok"/>
        </w:rPr>
        <w:t xml:space="preserve">"frustration"</w:t>
      </w:r>
      <w:r>
        <w:rPr>
          <w:rStyle w:val="NormalTok"/>
        </w:rPr>
        <w:t xml:space="preserve">].score </w:t>
      </w:r>
      <w:r>
        <w:rPr>
          <w:rStyle w:val="OperatorTok"/>
        </w:rPr>
        <w:t xml:space="preserve">&gt;</w:t>
      </w:r>
      <w:r>
        <w:rPr>
          <w:rStyle w:val="NormalTok"/>
        </w:rPr>
        <w:t xml:space="preserve"> </w:t>
      </w:r>
      <w:r>
        <w:rPr>
          <w:rStyle w:val="FloatTok"/>
        </w:rPr>
        <w:t xml:space="preserve">2.3</w:t>
      </w:r>
      <w:r>
        <w:rPr>
          <w:rStyle w:val="NormalTok"/>
        </w:rPr>
        <w:t xml:space="preserve"> </w:t>
      </w:r>
      <w:r>
        <w:rPr>
          <w:rStyle w:val="ControlFlowTok"/>
        </w:rPr>
        <w:t xml:space="preserve">else</w:t>
      </w:r>
      <w:r>
        <w:rPr>
          <w:rStyle w:val="NormalTok"/>
        </w:rPr>
        <w:t xml:space="preserve"> </w:t>
      </w:r>
      <w:r>
        <w:rPr>
          <w:rStyle w:val="DecValTok"/>
        </w:rPr>
        <w:t xml:space="preserve">0</w:t>
      </w:r>
      <w:r>
        <w:br/>
      </w:r>
      <w:r>
        <w:rPr>
          <w:rStyle w:val="NormalTok"/>
        </w:rPr>
        <w:t xml:space="preserve">priority </w:t>
      </w:r>
      <w:r>
        <w:rPr>
          <w:rStyle w:val="OperatorTok"/>
        </w:rPr>
        <w:t xml:space="preserve">+=</w:t>
      </w:r>
      <w:r>
        <w:rPr>
          <w:rStyle w:val="NormalTok"/>
        </w:rPr>
        <w:t xml:space="preserve"> </w:t>
      </w:r>
      <w:r>
        <w:rPr>
          <w:rStyle w:val="DecValTok"/>
        </w:rPr>
        <w:t xml:space="preserve">1</w:t>
      </w:r>
      <w:r>
        <w:rPr>
          <w:rStyle w:val="NormalTok"/>
        </w:rPr>
        <w:t xml:space="preserve"> </w:t>
      </w:r>
      <w:r>
        <w:rPr>
          <w:rStyle w:val="ControlFlowTok"/>
        </w:rPr>
        <w:t xml:space="preserve">if</w:t>
      </w:r>
      <w:r>
        <w:rPr>
          <w:rStyle w:val="NormalTok"/>
        </w:rPr>
        <w:t xml:space="preserve"> state[</w:t>
      </w:r>
      <w:r>
        <w:rPr>
          <w:rStyle w:val="StringTok"/>
        </w:rPr>
        <w:t xml:space="preserve">"tier"</w:t>
      </w:r>
      <w:r>
        <w:rPr>
          <w:rStyle w:val="NormalTok"/>
        </w:rPr>
        <w:t xml:space="preserve">] </w:t>
      </w:r>
      <w:r>
        <w:rPr>
          <w:rStyle w:val="OperatorTok"/>
        </w:rPr>
        <w:t xml:space="preserve">==</w:t>
      </w:r>
      <w:r>
        <w:rPr>
          <w:rStyle w:val="NormalTok"/>
        </w:rPr>
        <w:t xml:space="preserve"> </w:t>
      </w:r>
      <w:r>
        <w:rPr>
          <w:rStyle w:val="StringTok"/>
        </w:rPr>
        <w:t xml:space="preserve">"business"</w:t>
      </w:r>
      <w:r>
        <w:rPr>
          <w:rStyle w:val="NormalTok"/>
        </w:rPr>
        <w:t xml:space="preserve"> </w:t>
      </w:r>
      <w:r>
        <w:rPr>
          <w:rStyle w:val="ControlFlowTok"/>
        </w:rPr>
        <w:t xml:space="preserve">else</w:t>
      </w:r>
      <w:r>
        <w:rPr>
          <w:rStyle w:val="NormalTok"/>
        </w:rPr>
        <w:t xml:space="preserve"> </w:t>
      </w:r>
      <w:r>
        <w:rPr>
          <w:rStyle w:val="DecValTok"/>
        </w:rPr>
        <w:t xml:space="preserve">0</w:t>
      </w:r>
    </w:p>
    <w:p>
      <w:pPr>
        <w:pStyle w:val="FirstParagraph"/>
      </w:pPr>
      <w:r>
        <w:t xml:space="preserve">注意“business tier 加分”是确定性规则，不问模型。这就是 Judge 与 Compute 的分工。</w:t>
      </w:r>
    </w:p>
    <w:p>
      <w:r>
        <w:pict>
          <v:rect style="width:0;height:1.5pt" o:hralign="center" o:hrstd="t" o:hr="t"/>
        </w:pict>
      </w:r>
    </w:p>
    <w:bookmarkEnd w:id="70"/>
    <w:bookmarkStart w:id="74" w:name="第十四章-实战二生产故障诊断-router"/>
    <w:p>
      <w:pPr>
        <w:pStyle w:val="Heading1"/>
      </w:pPr>
      <w:r>
        <w:t xml:space="preserve">第十四章 实战二：生产故障诊断 Router</w:t>
      </w:r>
    </w:p>
    <w:p>
      <w:pPr>
        <w:pStyle w:val="FirstParagraph"/>
      </w:pPr>
      <w:r>
        <w:t xml:space="preserve">目标不是自动根因分析，而是低延迟决定下一步取什么证据。</w:t>
      </w:r>
    </w:p>
    <w:p>
      <w:pPr>
        <w:pStyle w:val="BodyText"/>
      </w:pPr>
      <w:r>
        <w:drawing>
          <wp:inline>
            <wp:extent cx="6007100" cy="3504141"/>
            <wp:effectExtent b="0" l="0" r="0" t="0"/>
            <wp:docPr descr="图10 生产故障诊断" title="" id="72" name="Picture"/>
            <a:graphic>
              <a:graphicData uri="http://schemas.openxmlformats.org/drawingml/2006/picture">
                <pic:pic>
                  <pic:nvPicPr>
                    <pic:cNvPr descr="../assets/fig10_diag_agent.png" id="73" name="Picture"/>
                    <pic:cNvPicPr>
                      <a:picLocks noChangeArrowheads="1" noChangeAspect="1"/>
                    </pic:cNvPicPr>
                  </pic:nvPicPr>
                  <pic:blipFill>
                    <a:blip r:embed="rId71"/>
                    <a:stretch>
                      <a:fillRect/>
                    </a:stretch>
                  </pic:blipFill>
                  <pic:spPr bwMode="auto">
                    <a:xfrm>
                      <a:off x="0" y="0"/>
                      <a:ext cx="6007100" cy="3504141"/>
                    </a:xfrm>
                    <a:prstGeom prst="rect">
                      <a:avLst/>
                    </a:prstGeom>
                    <a:noFill/>
                    <a:ln w="9525">
                      <a:noFill/>
                      <a:headEnd/>
                      <a:tailEnd/>
                    </a:ln>
                  </pic:spPr>
                </pic:pic>
              </a:graphicData>
            </a:graphic>
          </wp:inline>
        </w:drawing>
      </w:r>
    </w:p>
    <w:p>
      <w:pPr>
        <w:pStyle w:val="SourceCode"/>
      </w:pPr>
      <w:r>
        <w:rPr>
          <w:rStyle w:val="NormalTok"/>
        </w:rPr>
        <w:t xml:space="preserve">questions </w:t>
      </w:r>
      <w:r>
        <w:rPr>
          <w:rStyle w:val="OperatorTok"/>
        </w:rPr>
        <w:t xml:space="preserve">=</w:t>
      </w:r>
      <w:r>
        <w:rPr>
          <w:rStyle w:val="NormalTok"/>
        </w:rPr>
        <w:t xml:space="preserve"> {</w:t>
      </w:r>
      <w:r>
        <w:br/>
      </w:r>
      <w:r>
        <w:rPr>
          <w:rStyle w:val="NormalTok"/>
        </w:rPr>
        <w:t xml:space="preserve">    </w:t>
      </w:r>
      <w:r>
        <w:rPr>
          <w:rStyle w:val="StringTok"/>
        </w:rPr>
        <w:t xml:space="preserve">"cache"</w:t>
      </w:r>
      <w:r>
        <w:rPr>
          <w:rStyle w:val="NormalTok"/>
        </w:rPr>
        <w:t xml:space="preserve">: Noul(</w:t>
      </w:r>
      <w:r>
        <w:rPr>
          <w:rStyle w:val="StringTok"/>
        </w:rPr>
        <w:t xml:space="preserve">"Does current evidence support a cache-related primary contributor?"</w:t>
      </w:r>
      <w:r>
        <w:rPr>
          <w:rStyle w:val="NormalTok"/>
        </w:rPr>
        <w:t xml:space="preserve">),</w:t>
      </w:r>
      <w:r>
        <w:br/>
      </w:r>
      <w:r>
        <w:rPr>
          <w:rStyle w:val="NormalTok"/>
        </w:rPr>
        <w:t xml:space="preserve">    </w:t>
      </w:r>
      <w:r>
        <w:rPr>
          <w:rStyle w:val="StringTok"/>
        </w:rPr>
        <w:t xml:space="preserve">"database"</w:t>
      </w:r>
      <w:r>
        <w:rPr>
          <w:rStyle w:val="NormalTok"/>
        </w:rPr>
        <w:t xml:space="preserve">: Noul(</w:t>
      </w:r>
      <w:r>
        <w:rPr>
          <w:rStyle w:val="StringTok"/>
        </w:rPr>
        <w:t xml:space="preserve">"Does current evidence support a database-layer primary fault?"</w:t>
      </w:r>
      <w:r>
        <w:rPr>
          <w:rStyle w:val="NormalTok"/>
        </w:rPr>
        <w:t xml:space="preserve">),</w:t>
      </w:r>
      <w:r>
        <w:br/>
      </w:r>
      <w:r>
        <w:rPr>
          <w:rStyle w:val="NormalTok"/>
        </w:rPr>
        <w:t xml:space="preserve">    </w:t>
      </w:r>
      <w:r>
        <w:rPr>
          <w:rStyle w:val="StringTok"/>
        </w:rPr>
        <w:t xml:space="preserve">"deployment"</w:t>
      </w:r>
      <w:r>
        <w:rPr>
          <w:rStyle w:val="NormalTok"/>
        </w:rPr>
        <w:t xml:space="preserve">: Noul(</w:t>
      </w:r>
      <w:r>
        <w:rPr>
          <w:rStyle w:val="StringTok"/>
        </w:rPr>
        <w:t xml:space="preserve">"Is a recent deployment a plausible trigger?"</w:t>
      </w:r>
      <w:r>
        <w:rPr>
          <w:rStyle w:val="NormalTok"/>
        </w:rPr>
        <w:t xml:space="preserve">),</w:t>
      </w:r>
      <w:r>
        <w:br/>
      </w:r>
      <w:r>
        <w:rPr>
          <w:rStyle w:val="NormalTok"/>
        </w:rPr>
        <w:t xml:space="preserve">    </w:t>
      </w:r>
      <w:r>
        <w:rPr>
          <w:rStyle w:val="StringTok"/>
        </w:rPr>
        <w:t xml:space="preserve">"severity"</w:t>
      </w:r>
      <w:r>
        <w:rPr>
          <w:rStyle w:val="NormalTok"/>
        </w:rPr>
        <w:t xml:space="preserve">: Score(</w:t>
      </w:r>
      <w:r>
        <w:rPr>
          <w:rStyle w:val="StringTok"/>
        </w:rPr>
        <w:t xml:space="preserve">"How severe is the incident?"</w:t>
      </w:r>
      <w:r>
        <w:rPr>
          <w:rStyle w:val="NormalTok"/>
        </w:rPr>
        <w:t xml:space="preserve">, [</w:t>
      </w:r>
      <w:r>
        <w:br/>
      </w:r>
      <w:r>
        <w:rPr>
          <w:rStyle w:val="NormalTok"/>
        </w:rPr>
        <w:t xml:space="preserve">        </w:t>
      </w:r>
      <w:r>
        <w:rPr>
          <w:rStyle w:val="StringTok"/>
        </w:rPr>
        <w:t xml:space="preserve">"minor"</w:t>
      </w:r>
      <w:r>
        <w:rPr>
          <w:rStyle w:val="NormalTok"/>
        </w:rPr>
        <w:t xml:space="preserve">, </w:t>
      </w:r>
      <w:r>
        <w:rPr>
          <w:rStyle w:val="StringTok"/>
        </w:rPr>
        <w:t xml:space="preserve">"degraded"</w:t>
      </w:r>
      <w:r>
        <w:rPr>
          <w:rStyle w:val="NormalTok"/>
        </w:rPr>
        <w:t xml:space="preserve">, </w:t>
      </w:r>
      <w:r>
        <w:rPr>
          <w:rStyle w:val="StringTok"/>
        </w:rPr>
        <w:t xml:space="preserve">"major"</w:t>
      </w:r>
      <w:r>
        <w:rPr>
          <w:rStyle w:val="NormalTok"/>
        </w:rPr>
        <w:t xml:space="preserve">, </w:t>
      </w:r>
      <w:r>
        <w:rPr>
          <w:rStyle w:val="StringTok"/>
        </w:rPr>
        <w:t xml:space="preserve">"critical"</w:t>
      </w:r>
      <w:r>
        <w:br/>
      </w:r>
      <w:r>
        <w:rPr>
          <w:rStyle w:val="NormalTok"/>
        </w:rPr>
        <w:t xml:space="preserve">    ]),</w:t>
      </w:r>
      <w:r>
        <w:br/>
      </w:r>
      <w:r>
        <w:rPr>
          <w:rStyle w:val="NormalTok"/>
        </w:rPr>
        <w:t xml:space="preserve">    </w:t>
      </w:r>
      <w:r>
        <w:rPr>
          <w:rStyle w:val="StringTok"/>
        </w:rPr>
        <w:t xml:space="preserve">"next"</w:t>
      </w:r>
      <w:r>
        <w:rPr>
          <w:rStyle w:val="NormalTok"/>
        </w:rPr>
        <w:t xml:space="preserve">: Choice(</w:t>
      </w:r>
      <w:r>
        <w:rPr>
          <w:rStyle w:val="StringTok"/>
        </w:rPr>
        <w:t xml:space="preserve">"Which next step has the highest information value?"</w:t>
      </w:r>
      <w:r>
        <w:rPr>
          <w:rStyle w:val="NormalTok"/>
        </w:rPr>
        <w:t xml:space="preserve">, {</w:t>
      </w:r>
      <w:r>
        <w:br/>
      </w:r>
      <w:r>
        <w:rPr>
          <w:rStyle w:val="NormalTok"/>
        </w:rPr>
        <w:t xml:space="preserve">        </w:t>
      </w:r>
      <w:r>
        <w:rPr>
          <w:rStyle w:val="StringTok"/>
        </w:rPr>
        <w:t xml:space="preserve">"cache"</w:t>
      </w:r>
      <w:r>
        <w:rPr>
          <w:rStyle w:val="NormalTok"/>
        </w:rPr>
        <w:t xml:space="preserve">: </w:t>
      </w:r>
      <w:r>
        <w:rPr>
          <w:rStyle w:val="StringTok"/>
        </w:rPr>
        <w:t xml:space="preserve">"Inspect cache keys, hit rate and invalidation"</w:t>
      </w:r>
      <w:r>
        <w:rPr>
          <w:rStyle w:val="NormalTok"/>
        </w:rPr>
        <w:t xml:space="preserve">,</w:t>
      </w:r>
      <w:r>
        <w:br/>
      </w:r>
      <w:r>
        <w:rPr>
          <w:rStyle w:val="NormalTok"/>
        </w:rPr>
        <w:t xml:space="preserve">        </w:t>
      </w:r>
      <w:r>
        <w:rPr>
          <w:rStyle w:val="StringTok"/>
        </w:rPr>
        <w:t xml:space="preserve">"db"</w:t>
      </w:r>
      <w:r>
        <w:rPr>
          <w:rStyle w:val="NormalTok"/>
        </w:rPr>
        <w:t xml:space="preserve">: </w:t>
      </w:r>
      <w:r>
        <w:rPr>
          <w:rStyle w:val="StringTok"/>
        </w:rPr>
        <w:t xml:space="preserve">"Inspect pool, locks, slow queries and capacity"</w:t>
      </w:r>
      <w:r>
        <w:rPr>
          <w:rStyle w:val="NormalTok"/>
        </w:rPr>
        <w:t xml:space="preserve">,</w:t>
      </w:r>
      <w:r>
        <w:br/>
      </w:r>
      <w:r>
        <w:rPr>
          <w:rStyle w:val="NormalTok"/>
        </w:rPr>
        <w:t xml:space="preserve">        </w:t>
      </w:r>
      <w:r>
        <w:rPr>
          <w:rStyle w:val="StringTok"/>
        </w:rPr>
        <w:t xml:space="preserve">"deploy"</w:t>
      </w:r>
      <w:r>
        <w:rPr>
          <w:rStyle w:val="NormalTok"/>
        </w:rPr>
        <w:t xml:space="preserve">: </w:t>
      </w:r>
      <w:r>
        <w:rPr>
          <w:rStyle w:val="StringTok"/>
        </w:rPr>
        <w:t xml:space="preserve">"Compare timeline and changed code/config"</w:t>
      </w:r>
      <w:r>
        <w:rPr>
          <w:rStyle w:val="NormalTok"/>
        </w:rPr>
        <w:t xml:space="preserve">,</w:t>
      </w:r>
      <w:r>
        <w:br/>
      </w:r>
      <w:r>
        <w:rPr>
          <w:rStyle w:val="NormalTok"/>
        </w:rPr>
        <w:t xml:space="preserve">        </w:t>
      </w:r>
      <w:r>
        <w:rPr>
          <w:rStyle w:val="StringTok"/>
        </w:rPr>
        <w:t xml:space="preserve">"logs"</w:t>
      </w:r>
      <w:r>
        <w:rPr>
          <w:rStyle w:val="NormalTok"/>
        </w:rPr>
        <w:t xml:space="preserve">: </w:t>
      </w:r>
      <w:r>
        <w:rPr>
          <w:rStyle w:val="StringTok"/>
        </w:rPr>
        <w:t xml:space="preserve">"Collect more correlated logs"</w:t>
      </w:r>
      <w:r>
        <w:rPr>
          <w:rStyle w:val="NormalTok"/>
        </w:rPr>
        <w:t xml:space="preserve">,</w:t>
      </w:r>
      <w:r>
        <w:br/>
      </w:r>
      <w:r>
        <w:rPr>
          <w:rStyle w:val="NormalTok"/>
        </w:rPr>
        <w:t xml:space="preserve">        </w:t>
      </w:r>
      <w:r>
        <w:rPr>
          <w:rStyle w:val="StringTok"/>
        </w:rPr>
        <w:t xml:space="preserve">"reason"</w:t>
      </w:r>
      <w:r>
        <w:rPr>
          <w:rStyle w:val="NormalTok"/>
        </w:rPr>
        <w:t xml:space="preserve">: </w:t>
      </w:r>
      <w:r>
        <w:rPr>
          <w:rStyle w:val="StringTok"/>
        </w:rPr>
        <w:t xml:space="preserve">"Use deep causal reasoning because evidence conflicts"</w:t>
      </w:r>
      <w:r>
        <w:rPr>
          <w:rStyle w:val="NormalTok"/>
        </w:rPr>
        <w:t xml:space="preserve">,</w:t>
      </w:r>
      <w:r>
        <w:br/>
      </w:r>
      <w:r>
        <w:rPr>
          <w:rStyle w:val="NormalTok"/>
        </w:rPr>
        <w:t xml:space="preserve">    }),</w:t>
      </w:r>
      <w:r>
        <w:br/>
      </w:r>
      <w:r>
        <w:rPr>
          <w:rStyle w:val="NormalTok"/>
        </w:rPr>
        <w:t xml:space="preserve">}</w:t>
      </w:r>
    </w:p>
    <w:p>
      <w:pPr>
        <w:pStyle w:val="FirstParagraph"/>
      </w:pPr>
      <w:r>
        <w:t xml:space="preserve">workflow：</w:t>
      </w:r>
    </w:p>
    <w:p>
      <w:pPr>
        <w:pStyle w:val="SourceCode"/>
      </w:pPr>
      <w:r>
        <w:rPr>
          <w:rStyle w:val="NormalTok"/>
        </w:rPr>
        <w:t xml:space="preserve">answer </w:t>
      </w:r>
      <w:r>
        <w:rPr>
          <w:rStyle w:val="OperatorTok"/>
        </w:rPr>
        <w:t xml:space="preserve">=</w:t>
      </w:r>
      <w:r>
        <w:rPr>
          <w:rStyle w:val="NormalTok"/>
        </w:rPr>
        <w:t xml:space="preserve"> client.system_one(state, questions).answers</w:t>
      </w:r>
      <w:r>
        <w:br/>
      </w:r>
      <w:r>
        <w:br/>
      </w:r>
      <w:r>
        <w:rPr>
          <w:rStyle w:val="ControlFlowTok"/>
        </w:rPr>
        <w:t xml:space="preserve">if</w:t>
      </w:r>
      <w:r>
        <w:rPr>
          <w:rStyle w:val="NormalTok"/>
        </w:rPr>
        <w:t xml:space="preserve"> answer[</w:t>
      </w:r>
      <w:r>
        <w:rPr>
          <w:rStyle w:val="StringTok"/>
        </w:rPr>
        <w:t xml:space="preserve">"next"</w:t>
      </w:r>
      <w:r>
        <w:rPr>
          <w:rStyle w:val="NormalTok"/>
        </w:rPr>
        <w:t xml:space="preserve">].choice </w:t>
      </w:r>
      <w:r>
        <w:rPr>
          <w:rStyle w:val="OperatorTok"/>
        </w:rPr>
        <w:t xml:space="preserve">==</w:t>
      </w:r>
      <w:r>
        <w:rPr>
          <w:rStyle w:val="NormalTok"/>
        </w:rPr>
        <w:t xml:space="preserve"> </w:t>
      </w:r>
      <w:r>
        <w:rPr>
          <w:rStyle w:val="StringTok"/>
        </w:rPr>
        <w:t xml:space="preserve">"cache"</w:t>
      </w:r>
      <w:r>
        <w:rPr>
          <w:rStyle w:val="NormalTok"/>
        </w:rPr>
        <w:t xml:space="preserve"> </w:t>
      </w:r>
      <w:r>
        <w:rPr>
          <w:rStyle w:val="KeywordTok"/>
        </w:rPr>
        <w:t xml:space="preserve">and</w:t>
      </w:r>
      <w:r>
        <w:rPr>
          <w:rStyle w:val="NormalTok"/>
        </w:rPr>
        <w:t xml:space="preserve"> answer[</w:t>
      </w:r>
      <w:r>
        <w:rPr>
          <w:rStyle w:val="StringTok"/>
        </w:rPr>
        <w:t xml:space="preserve">"next"</w:t>
      </w:r>
      <w:r>
        <w:rPr>
          <w:rStyle w:val="NormalTok"/>
        </w:rPr>
        <w:t xml:space="preserve">].confidence </w:t>
      </w:r>
      <w:r>
        <w:rPr>
          <w:rStyle w:val="OperatorTok"/>
        </w:rPr>
        <w:t xml:space="preserve">&gt;</w:t>
      </w:r>
      <w:r>
        <w:rPr>
          <w:rStyle w:val="NormalTok"/>
        </w:rPr>
        <w:t xml:space="preserve"> </w:t>
      </w:r>
      <w:r>
        <w:rPr>
          <w:rStyle w:val="FloatTok"/>
        </w:rPr>
        <w:t xml:space="preserve">0.85</w:t>
      </w:r>
      <w:r>
        <w:rPr>
          <w:rStyle w:val="NormalTok"/>
        </w:rPr>
        <w:t xml:space="preserve">:</w:t>
      </w:r>
      <w:r>
        <w:br/>
      </w:r>
      <w:r>
        <w:rPr>
          <w:rStyle w:val="NormalTok"/>
        </w:rPr>
        <w:t xml:space="preserve">    new_evidence </w:t>
      </w:r>
      <w:r>
        <w:rPr>
          <w:rStyle w:val="OperatorTok"/>
        </w:rPr>
        <w:t xml:space="preserve">=</w:t>
      </w:r>
      <w:r>
        <w:rPr>
          <w:rStyle w:val="NormalTok"/>
        </w:rPr>
        <w:t xml:space="preserve"> inspect_cache_readonly()</w:t>
      </w:r>
      <w:r>
        <w:br/>
      </w:r>
      <w:r>
        <w:rPr>
          <w:rStyle w:val="NormalTok"/>
        </w:rPr>
        <w:t xml:space="preserve">    state[</w:t>
      </w:r>
      <w:r>
        <w:rPr>
          <w:rStyle w:val="StringTok"/>
        </w:rPr>
        <w:t xml:space="preserve">"cache_evidence"</w:t>
      </w:r>
      <w:r>
        <w:rPr>
          <w:rStyle w:val="NormalTok"/>
        </w:rPr>
        <w:t xml:space="preserve">] </w:t>
      </w:r>
      <w:r>
        <w:rPr>
          <w:rStyle w:val="OperatorTok"/>
        </w:rPr>
        <w:t xml:space="preserve">=</w:t>
      </w:r>
      <w:r>
        <w:rPr>
          <w:rStyle w:val="NormalTok"/>
        </w:rPr>
        <w:t xml:space="preserve"> new_evidence</w:t>
      </w:r>
      <w:r>
        <w:br/>
      </w:r>
      <w:r>
        <w:rPr>
          <w:rStyle w:val="NormalTok"/>
        </w:rPr>
        <w:t xml:space="preserve">    </w:t>
      </w:r>
      <w:r>
        <w:rPr>
          <w:rStyle w:val="CommentTok"/>
        </w:rPr>
        <w:t xml:space="preserve"># 再跑一轮，而不是直接修改生产</w:t>
      </w:r>
      <w:r>
        <w:br/>
      </w:r>
      <w:r>
        <w:rPr>
          <w:rStyle w:val="ControlFlowTok"/>
        </w:rPr>
        <w:t xml:space="preserve">elif</w:t>
      </w:r>
      <w:r>
        <w:rPr>
          <w:rStyle w:val="NormalTok"/>
        </w:rPr>
        <w:t xml:space="preserve"> answer[</w:t>
      </w:r>
      <w:r>
        <w:rPr>
          <w:rStyle w:val="StringTok"/>
        </w:rPr>
        <w:t xml:space="preserve">"next"</w:t>
      </w:r>
      <w:r>
        <w:rPr>
          <w:rStyle w:val="NormalTok"/>
        </w:rPr>
        <w:t xml:space="preserve">].confidence </w:t>
      </w:r>
      <w:r>
        <w:rPr>
          <w:rStyle w:val="OperatorTok"/>
        </w:rPr>
        <w:t xml:space="preserve">&lt;</w:t>
      </w:r>
      <w:r>
        <w:rPr>
          <w:rStyle w:val="NormalTok"/>
        </w:rPr>
        <w:t xml:space="preserve"> </w:t>
      </w:r>
      <w:r>
        <w:rPr>
          <w:rStyle w:val="FloatTok"/>
        </w:rPr>
        <w:t xml:space="preserve">0.60</w:t>
      </w:r>
      <w:r>
        <w:rPr>
          <w:rStyle w:val="NormalTok"/>
        </w:rPr>
        <w:t xml:space="preserve">:</w:t>
      </w:r>
      <w:r>
        <w:br/>
      </w:r>
      <w:r>
        <w:rPr>
          <w:rStyle w:val="NormalTok"/>
        </w:rPr>
        <w:t xml:space="preserve">    </w:t>
      </w:r>
      <w:r>
        <w:rPr>
          <w:rStyle w:val="ControlFlowTok"/>
        </w:rPr>
        <w:t xml:space="preserve">return</w:t>
      </w:r>
      <w:r>
        <w:rPr>
          <w:rStyle w:val="NormalTok"/>
        </w:rPr>
        <w:t xml:space="preserve"> deep_reasoner(state)</w:t>
      </w:r>
    </w:p>
    <w:p>
      <w:pPr>
        <w:pStyle w:val="FirstParagraph"/>
      </w:pPr>
      <w:r>
        <w:t xml:space="preserve">这种 agent 的第一个原则是：</w:t>
      </w:r>
      <w:r>
        <w:rPr>
          <w:b/>
          <w:bCs/>
        </w:rPr>
        <w:t xml:space="preserve">fast path 先做 read-only action</w:t>
      </w:r>
      <w:r>
        <w:t xml:space="preserve">。自动写操作要经过更严格 gate。</w:t>
      </w:r>
    </w:p>
    <w:p>
      <w:r>
        <w:pict>
          <v:rect style="width:0;height:1.5pt" o:hralign="center" o:hrstd="t" o:hr="t"/>
        </w:pict>
      </w:r>
    </w:p>
    <w:bookmarkEnd w:id="74"/>
    <w:bookmarkStart w:id="78" w:name="第十五章-实战三rag-passage-gate"/>
    <w:p>
      <w:pPr>
        <w:pStyle w:val="Heading1"/>
      </w:pPr>
      <w:r>
        <w:t xml:space="preserve">第十五章 实战三：RAG Passage Gate</w:t>
      </w:r>
    </w:p>
    <w:p>
      <w:pPr>
        <w:pStyle w:val="FirstParagraph"/>
      </w:pPr>
      <w:r>
        <w:t xml:space="preserve">Retriever 取回 20 个 passage。我们对每个 passage 问：</w:t>
      </w:r>
    </w:p>
    <w:p>
      <w:pPr>
        <w:pStyle w:val="SourceCode"/>
      </w:pPr>
      <w:r>
        <w:rPr>
          <w:rStyle w:val="NormalTok"/>
        </w:rPr>
        <w:t xml:space="preserve">{</w:t>
      </w:r>
      <w:r>
        <w:br/>
      </w:r>
      <w:r>
        <w:rPr>
          <w:rStyle w:val="NormalTok"/>
        </w:rPr>
        <w:t xml:space="preserve">  </w:t>
      </w:r>
      <w:r>
        <w:rPr>
          <w:rStyle w:val="StringTok"/>
        </w:rPr>
        <w:t xml:space="preserve">"relevant"</w:t>
      </w:r>
      <w:r>
        <w:rPr>
          <w:rStyle w:val="NormalTok"/>
        </w:rPr>
        <w:t xml:space="preserve">: Noul(</w:t>
      </w:r>
      <w:r>
        <w:rPr>
          <w:rStyle w:val="StringTok"/>
        </w:rPr>
        <w:t xml:space="preserve">"Does this passage materially help answer the user question?"</w:t>
      </w:r>
      <w:r>
        <w:rPr>
          <w:rStyle w:val="NormalTok"/>
        </w:rPr>
        <w:t xml:space="preserve">),</w:t>
      </w:r>
      <w:r>
        <w:br/>
      </w:r>
      <w:r>
        <w:rPr>
          <w:rStyle w:val="NormalTok"/>
        </w:rPr>
        <w:t xml:space="preserve">  </w:t>
      </w:r>
      <w:r>
        <w:rPr>
          <w:rStyle w:val="StringTok"/>
        </w:rPr>
        <w:t xml:space="preserve">"injection"</w:t>
      </w:r>
      <w:r>
        <w:rPr>
          <w:rStyle w:val="NormalTok"/>
        </w:rPr>
        <w:t xml:space="preserve">: Noul(</w:t>
      </w:r>
      <w:r>
        <w:rPr>
          <w:rStyle w:val="StringTok"/>
        </w:rPr>
        <w:t xml:space="preserve">"Does this passage contain instructions intended to manipulate the answering model?"</w:t>
      </w:r>
      <w:r>
        <w:rPr>
          <w:rStyle w:val="NormalTok"/>
        </w:rPr>
        <w:t xml:space="preserve">),</w:t>
      </w:r>
      <w:r>
        <w:br/>
      </w:r>
      <w:r>
        <w:rPr>
          <w:rStyle w:val="NormalTok"/>
        </w:rPr>
        <w:t xml:space="preserve">  </w:t>
      </w:r>
      <w:r>
        <w:rPr>
          <w:rStyle w:val="StringTok"/>
        </w:rPr>
        <w:t xml:space="preserve">"support"</w:t>
      </w:r>
      <w:r>
        <w:rPr>
          <w:rStyle w:val="NormalTok"/>
        </w:rPr>
        <w:t xml:space="preserve">: Score(</w:t>
      </w:r>
      <w:r>
        <w:rPr>
          <w:rStyle w:val="StringTok"/>
        </w:rPr>
        <w:t xml:space="preserve">"How strong is the passage as evidence?"</w:t>
      </w:r>
      <w:r>
        <w:rPr>
          <w:rStyle w:val="NormalTok"/>
        </w:rPr>
        <w:t xml:space="preserve">, [</w:t>
      </w:r>
      <w:r>
        <w:br/>
      </w:r>
      <w:r>
        <w:rPr>
          <w:rStyle w:val="NormalTok"/>
        </w:rPr>
        <w:t xml:space="preserve">      </w:t>
      </w:r>
      <w:r>
        <w:rPr>
          <w:rStyle w:val="StringTok"/>
        </w:rPr>
        <w:t xml:space="preserve">"irrelevant"</w:t>
      </w:r>
      <w:r>
        <w:rPr>
          <w:rStyle w:val="NormalTok"/>
        </w:rPr>
        <w:t xml:space="preserve">, </w:t>
      </w:r>
      <w:r>
        <w:rPr>
          <w:rStyle w:val="StringTok"/>
        </w:rPr>
        <w:t xml:space="preserve">"weak"</w:t>
      </w:r>
      <w:r>
        <w:rPr>
          <w:rStyle w:val="NormalTok"/>
        </w:rPr>
        <w:t xml:space="preserve">, </w:t>
      </w:r>
      <w:r>
        <w:rPr>
          <w:rStyle w:val="StringTok"/>
        </w:rPr>
        <w:t xml:space="preserve">"useful"</w:t>
      </w:r>
      <w:r>
        <w:rPr>
          <w:rStyle w:val="NormalTok"/>
        </w:rPr>
        <w:t xml:space="preserve">, </w:t>
      </w:r>
      <w:r>
        <w:rPr>
          <w:rStyle w:val="StringTok"/>
        </w:rPr>
        <w:t xml:space="preserve">"strong"</w:t>
      </w:r>
      <w:r>
        <w:br/>
      </w:r>
      <w:r>
        <w:rPr>
          <w:rStyle w:val="NormalTok"/>
        </w:rPr>
        <w:t xml:space="preserve">  ])</w:t>
      </w:r>
      <w:r>
        <w:br/>
      </w:r>
      <w:r>
        <w:rPr>
          <w:rStyle w:val="NormalTok"/>
        </w:rPr>
        <w:t xml:space="preserve">}</w:t>
      </w:r>
    </w:p>
    <w:p>
      <w:pPr>
        <w:pStyle w:val="FirstParagraph"/>
      </w:pPr>
      <w:r>
        <w:t xml:space="preserve">代码：</w:t>
      </w:r>
    </w:p>
    <w:p>
      <w:pPr>
        <w:pStyle w:val="SourceCode"/>
      </w:pPr>
      <w:r>
        <w:rPr>
          <w:rStyle w:val="NormalTok"/>
        </w:rPr>
        <w:t xml:space="preserve">keep </w:t>
      </w:r>
      <w:r>
        <w:rPr>
          <w:rStyle w:val="OperatorTok"/>
        </w:rPr>
        <w:t xml:space="preserve">=</w:t>
      </w:r>
      <w:r>
        <w:rPr>
          <w:rStyle w:val="NormalTok"/>
        </w:rPr>
        <w:t xml:space="preserve"> []</w:t>
      </w:r>
      <w:r>
        <w:br/>
      </w:r>
      <w:r>
        <w:rPr>
          <w:rStyle w:val="ControlFlowTok"/>
        </w:rPr>
        <w:t xml:space="preserve">for</w:t>
      </w:r>
      <w:r>
        <w:rPr>
          <w:rStyle w:val="NormalTok"/>
        </w:rPr>
        <w:t xml:space="preserve"> p </w:t>
      </w:r>
      <w:r>
        <w:rPr>
          <w:rStyle w:val="KeywordTok"/>
        </w:rPr>
        <w:t xml:space="preserve">in</w:t>
      </w:r>
      <w:r>
        <w:rPr>
          <w:rStyle w:val="NormalTok"/>
        </w:rPr>
        <w:t xml:space="preserve"> passages:</w:t>
      </w:r>
      <w:r>
        <w:br/>
      </w:r>
      <w:r>
        <w:rPr>
          <w:rStyle w:val="NormalTok"/>
        </w:rPr>
        <w:t xml:space="preserve">    r </w:t>
      </w:r>
      <w:r>
        <w:rPr>
          <w:rStyle w:val="OperatorTok"/>
        </w:rPr>
        <w:t xml:space="preserve">=</w:t>
      </w:r>
      <w:r>
        <w:rPr>
          <w:rStyle w:val="NormalTok"/>
        </w:rPr>
        <w:t xml:space="preserve"> client.system_one({</w:t>
      </w:r>
      <w:r>
        <w:rPr>
          <w:rStyle w:val="StringTok"/>
        </w:rPr>
        <w:t xml:space="preserve">"query"</w:t>
      </w:r>
      <w:r>
        <w:rPr>
          <w:rStyle w:val="NormalTok"/>
        </w:rPr>
        <w:t xml:space="preserve">: query, </w:t>
      </w:r>
      <w:r>
        <w:rPr>
          <w:rStyle w:val="StringTok"/>
        </w:rPr>
        <w:t xml:space="preserve">"passage"</w:t>
      </w:r>
      <w:r>
        <w:rPr>
          <w:rStyle w:val="NormalTok"/>
        </w:rPr>
        <w:t xml:space="preserve">: p}, qs).answers</w:t>
      </w:r>
      <w:r>
        <w:br/>
      </w:r>
      <w:r>
        <w:rPr>
          <w:rStyle w:val="NormalTok"/>
        </w:rPr>
        <w:t xml:space="preserve">    </w:t>
      </w:r>
      <w:r>
        <w:rPr>
          <w:rStyle w:val="ControlFlowTok"/>
        </w:rPr>
        <w:t xml:space="preserve">if</w:t>
      </w:r>
      <w:r>
        <w:rPr>
          <w:rStyle w:val="NormalTok"/>
        </w:rPr>
        <w:t xml:space="preserve"> r[</w:t>
      </w:r>
      <w:r>
        <w:rPr>
          <w:rStyle w:val="StringTok"/>
        </w:rPr>
        <w:t xml:space="preserve">"injection"</w:t>
      </w:r>
      <w:r>
        <w:rPr>
          <w:rStyle w:val="NormalTok"/>
        </w:rPr>
        <w:t xml:space="preserve">].noul </w:t>
      </w:r>
      <w:r>
        <w:rPr>
          <w:rStyle w:val="OperatorTok"/>
        </w:rPr>
        <w:t xml:space="preserve">&gt;</w:t>
      </w:r>
      <w:r>
        <w:rPr>
          <w:rStyle w:val="NormalTok"/>
        </w:rPr>
        <w:t xml:space="preserve"> </w:t>
      </w:r>
      <w:r>
        <w:rPr>
          <w:rStyle w:val="FloatTok"/>
        </w:rPr>
        <w:t xml:space="preserve">0.4</w:t>
      </w:r>
      <w:r>
        <w:rPr>
          <w:rStyle w:val="NormalTok"/>
        </w:rPr>
        <w:t xml:space="preserve">:</w:t>
      </w:r>
      <w:r>
        <w:br/>
      </w:r>
      <w:r>
        <w:rPr>
          <w:rStyle w:val="NormalTok"/>
        </w:rPr>
        <w:t xml:space="preserve">        </w:t>
      </w:r>
      <w:r>
        <w:rPr>
          <w:rStyle w:val="ControlFlowTok"/>
        </w:rPr>
        <w:t xml:space="preserve">continue</w:t>
      </w:r>
      <w:r>
        <w:br/>
      </w:r>
      <w:r>
        <w:rPr>
          <w:rStyle w:val="NormalTok"/>
        </w:rPr>
        <w:t xml:space="preserve">    </w:t>
      </w:r>
      <w:r>
        <w:rPr>
          <w:rStyle w:val="ControlFlowTok"/>
        </w:rPr>
        <w:t xml:space="preserve">if</w:t>
      </w:r>
      <w:r>
        <w:rPr>
          <w:rStyle w:val="NormalTok"/>
        </w:rPr>
        <w:t xml:space="preserve"> r[</w:t>
      </w:r>
      <w:r>
        <w:rPr>
          <w:rStyle w:val="StringTok"/>
        </w:rPr>
        <w:t xml:space="preserve">"relevant"</w:t>
      </w:r>
      <w:r>
        <w:rPr>
          <w:rStyle w:val="NormalTok"/>
        </w:rPr>
        <w:t xml:space="preserve">].noul </w:t>
      </w:r>
      <w:r>
        <w:rPr>
          <w:rStyle w:val="OperatorTok"/>
        </w:rPr>
        <w:t xml:space="preserve">&gt;</w:t>
      </w:r>
      <w:r>
        <w:rPr>
          <w:rStyle w:val="NormalTok"/>
        </w:rPr>
        <w:t xml:space="preserve"> </w:t>
      </w:r>
      <w:r>
        <w:rPr>
          <w:rStyle w:val="FloatTok"/>
        </w:rPr>
        <w:t xml:space="preserve">0.7</w:t>
      </w:r>
      <w:r>
        <w:rPr>
          <w:rStyle w:val="NormalTok"/>
        </w:rPr>
        <w:t xml:space="preserve"> </w:t>
      </w:r>
      <w:r>
        <w:rPr>
          <w:rStyle w:val="KeywordTok"/>
        </w:rPr>
        <w:t xml:space="preserve">and</w:t>
      </w:r>
      <w:r>
        <w:rPr>
          <w:rStyle w:val="NormalTok"/>
        </w:rPr>
        <w:t xml:space="preserve"> r[</w:t>
      </w:r>
      <w:r>
        <w:rPr>
          <w:rStyle w:val="StringTok"/>
        </w:rPr>
        <w:t xml:space="preserve">"support"</w:t>
      </w:r>
      <w:r>
        <w:rPr>
          <w:rStyle w:val="NormalTok"/>
        </w:rPr>
        <w:t xml:space="preserve">].score </w:t>
      </w:r>
      <w:r>
        <w:rPr>
          <w:rStyle w:val="OperatorTok"/>
        </w:rPr>
        <w:t xml:space="preserve">&gt;</w:t>
      </w:r>
      <w:r>
        <w:rPr>
          <w:rStyle w:val="NormalTok"/>
        </w:rPr>
        <w:t xml:space="preserve"> </w:t>
      </w:r>
      <w:r>
        <w:rPr>
          <w:rStyle w:val="FloatTok"/>
        </w:rPr>
        <w:t xml:space="preserve">1.8</w:t>
      </w:r>
      <w:r>
        <w:rPr>
          <w:rStyle w:val="NormalTok"/>
        </w:rPr>
        <w:t xml:space="preserve">:</w:t>
      </w:r>
      <w:r>
        <w:br/>
      </w:r>
      <w:r>
        <w:rPr>
          <w:rStyle w:val="NormalTok"/>
        </w:rPr>
        <w:t xml:space="preserve">        keep.append((p, r[</w:t>
      </w:r>
      <w:r>
        <w:rPr>
          <w:rStyle w:val="StringTok"/>
        </w:rPr>
        <w:t xml:space="preserve">"support"</w:t>
      </w:r>
      <w:r>
        <w:rPr>
          <w:rStyle w:val="NormalTok"/>
        </w:rPr>
        <w:t xml:space="preserve">].score))</w:t>
      </w:r>
      <w:r>
        <w:br/>
      </w:r>
      <w:r>
        <w:br/>
      </w:r>
      <w:r>
        <w:rPr>
          <w:rStyle w:val="NormalTok"/>
        </w:rPr>
        <w:t xml:space="preserve">keep.sort(key</w:t>
      </w:r>
      <w:r>
        <w:rPr>
          <w:rStyle w:val="OperatorTok"/>
        </w:rPr>
        <w:t xml:space="preserve">=</w:t>
      </w:r>
      <w:r>
        <w:rPr>
          <w:rStyle w:val="KeywordTok"/>
        </w:rPr>
        <w:t xml:space="preserve">lambda</w:t>
      </w:r>
      <w:r>
        <w:rPr>
          <w:rStyle w:val="NormalTok"/>
        </w:rPr>
        <w:t xml:space="preserve"> x: x[</w:t>
      </w:r>
      <w:r>
        <w:rPr>
          <w:rStyle w:val="DecValTok"/>
        </w:rPr>
        <w:t xml:space="preserve">1</w:t>
      </w:r>
      <w:r>
        <w:rPr>
          <w:rStyle w:val="NormalTok"/>
        </w:rPr>
        <w:t xml:space="preserve">], reverse</w:t>
      </w:r>
      <w:r>
        <w:rPr>
          <w:rStyle w:val="OperatorTok"/>
        </w:rPr>
        <w:t xml:space="preserve">=</w:t>
      </w:r>
      <w:r>
        <w:rPr>
          <w:rStyle w:val="VariableTok"/>
        </w:rPr>
        <w:t xml:space="preserve">True</w:t>
      </w:r>
      <w:r>
        <w:rPr>
          <w:rStyle w:val="NormalTok"/>
        </w:rPr>
        <w:t xml:space="preserve">)</w:t>
      </w:r>
      <w:r>
        <w:br/>
      </w:r>
      <w:r>
        <w:rPr>
          <w:rStyle w:val="NormalTok"/>
        </w:rPr>
        <w:t xml:space="preserve">context </w:t>
      </w:r>
      <w:r>
        <w:rPr>
          <w:rStyle w:val="OperatorTok"/>
        </w:rPr>
        <w:t xml:space="preserve">=</w:t>
      </w:r>
      <w:r>
        <w:rPr>
          <w:rStyle w:val="NormalTok"/>
        </w:rPr>
        <w:t xml:space="preserve"> [p </w:t>
      </w:r>
      <w:r>
        <w:rPr>
          <w:rStyle w:val="ControlFlowTok"/>
        </w:rPr>
        <w:t xml:space="preserve">for</w:t>
      </w:r>
      <w:r>
        <w:rPr>
          <w:rStyle w:val="NormalTok"/>
        </w:rPr>
        <w:t xml:space="preserve"> p,_ </w:t>
      </w:r>
      <w:r>
        <w:rPr>
          <w:rStyle w:val="KeywordTok"/>
        </w:rPr>
        <w:t xml:space="preserve">in</w:t>
      </w:r>
      <w:r>
        <w:rPr>
          <w:rStyle w:val="NormalTok"/>
        </w:rPr>
        <w:t xml:space="preserve"> keep[:</w:t>
      </w:r>
      <w:r>
        <w:rPr>
          <w:rStyle w:val="DecValTok"/>
        </w:rPr>
        <w:t xml:space="preserve">8</w:t>
      </w:r>
      <w:r>
        <w:rPr>
          <w:rStyle w:val="NormalTok"/>
        </w:rPr>
        <w:t xml:space="preserve">]]</w:t>
      </w:r>
    </w:p>
    <w:p>
      <w:pPr>
        <w:pStyle w:val="FirstParagraph"/>
      </w:pPr>
      <w:r>
        <w:drawing>
          <wp:inline>
            <wp:extent cx="6007100" cy="3504141"/>
            <wp:effectExtent b="0" l="0" r="0" t="0"/>
            <wp:docPr descr="图12 RAG Guard" title="" id="76" name="Picture"/>
            <a:graphic>
              <a:graphicData uri="http://schemas.openxmlformats.org/drawingml/2006/picture">
                <pic:pic>
                  <pic:nvPicPr>
                    <pic:cNvPr descr="../assets/fig12_rag_guard.png" id="77" name="Picture"/>
                    <pic:cNvPicPr>
                      <a:picLocks noChangeArrowheads="1" noChangeAspect="1"/>
                    </pic:cNvPicPr>
                  </pic:nvPicPr>
                  <pic:blipFill>
                    <a:blip r:embed="rId75"/>
                    <a:stretch>
                      <a:fillRect/>
                    </a:stretch>
                  </pic:blipFill>
                  <pic:spPr bwMode="auto">
                    <a:xfrm>
                      <a:off x="0" y="0"/>
                      <a:ext cx="6007100" cy="3504141"/>
                    </a:xfrm>
                    <a:prstGeom prst="rect">
                      <a:avLst/>
                    </a:prstGeom>
                    <a:noFill/>
                    <a:ln w="9525">
                      <a:noFill/>
                      <a:headEnd/>
                      <a:tailEnd/>
                    </a:ln>
                  </pic:spPr>
                </pic:pic>
              </a:graphicData>
            </a:graphic>
          </wp:inline>
        </w:drawing>
      </w:r>
    </w:p>
    <w:p>
      <w:pPr>
        <w:pStyle w:val="BodyText"/>
      </w:pPr>
      <w:r>
        <w:t xml:space="preserve">这说明一个 Jev-like runtime 可以成为“context compiler”的 semantic filter。</w:t>
      </w:r>
    </w:p>
    <w:p>
      <w:r>
        <w:pict>
          <v:rect style="width:0;height:1.5pt" o:hralign="center" o:hrstd="t" o:hr="t"/>
        </w:pict>
      </w:r>
    </w:p>
    <w:bookmarkEnd w:id="78"/>
    <w:bookmarkStart w:id="83" w:name="第十六章-给-minijev-写测试先证明类型正确再谈智能"/>
    <w:p>
      <w:pPr>
        <w:pStyle w:val="Heading1"/>
      </w:pPr>
      <w:r>
        <w:t xml:space="preserve">第十六章 给 MiniJev 写测试：先证明类型正确，再谈智能</w:t>
      </w:r>
    </w:p>
    <w:p>
      <w:pPr>
        <w:pStyle w:val="FirstParagraph"/>
      </w:pPr>
      <w:r>
        <w:t xml:space="preserve">一个常见 AI 工程坏习惯是：因为模型“概率性”，团队就放弃传统单元测试。其实正好相反，模型外壳越概率性，</w:t>
      </w:r>
      <w:r>
        <w:rPr>
          <w:b/>
          <w:bCs/>
        </w:rPr>
        <w:t xml:space="preserve">确定性的部分越应该被严格测试</w:t>
      </w:r>
      <w:r>
        <w:t xml:space="preserve">。</w:t>
      </w:r>
    </w:p>
    <w:bookmarkStart w:id="79" w:name="X96977d98218b67bf8d94c03cb1e2fe6607a972b"/>
    <w:p>
      <w:pPr>
        <w:pStyle w:val="Heading2"/>
      </w:pPr>
      <w:r>
        <w:t xml:space="preserve">16.1 测试 Choice invariant</w:t>
      </w:r>
    </w:p>
    <w:p>
      <w:pPr>
        <w:pStyle w:val="SourceCode"/>
      </w:pPr>
      <w:r>
        <w:rPr>
          <w:rStyle w:val="KeywordTok"/>
        </w:rPr>
        <w:t xml:space="preserve">def</w:t>
      </w:r>
      <w:r>
        <w:rPr>
          <w:rStyle w:val="NormalTok"/>
        </w:rPr>
        <w:t xml:space="preserve"> test_choice_distribution():</w:t>
      </w:r>
      <w:r>
        <w:br/>
      </w:r>
      <w:r>
        <w:rPr>
          <w:rStyle w:val="NormalTok"/>
        </w:rPr>
        <w:t xml:space="preserve">    r </w:t>
      </w:r>
      <w:r>
        <w:rPr>
          <w:rStyle w:val="OperatorTok"/>
        </w:rPr>
        <w:t xml:space="preserve">=</w:t>
      </w:r>
      <w:r>
        <w:rPr>
          <w:rStyle w:val="NormalTok"/>
        </w:rPr>
        <w:t xml:space="preserve"> client.system_one(</w:t>
      </w:r>
      <w:r>
        <w:br/>
      </w:r>
      <w:r>
        <w:rPr>
          <w:rStyle w:val="NormalTok"/>
        </w:rPr>
        <w:t xml:space="preserve">        </w:t>
      </w:r>
      <w:r>
        <w:rPr>
          <w:rStyle w:val="StringTok"/>
        </w:rPr>
        <w:t xml:space="preserve">"please refund duplicate charge"</w:t>
      </w:r>
      <w:r>
        <w:rPr>
          <w:rStyle w:val="NormalTok"/>
        </w:rPr>
        <w:t xml:space="preserve">,</w:t>
      </w:r>
      <w:r>
        <w:br/>
      </w:r>
      <w:r>
        <w:rPr>
          <w:rStyle w:val="NormalTok"/>
        </w:rPr>
        <w:t xml:space="preserve">        {</w:t>
      </w:r>
      <w:r>
        <w:rPr>
          <w:rStyle w:val="StringTok"/>
        </w:rPr>
        <w:t xml:space="preserve">"q"</w:t>
      </w:r>
      <w:r>
        <w:rPr>
          <w:rStyle w:val="NormalTok"/>
        </w:rPr>
        <w:t xml:space="preserve">: Choice(</w:t>
      </w:r>
      <w:r>
        <w:rPr>
          <w:rStyle w:val="StringTok"/>
        </w:rPr>
        <w:t xml:space="preserve">"intent"</w:t>
      </w:r>
      <w:r>
        <w:rPr>
          <w:rStyle w:val="NormalTok"/>
        </w:rPr>
        <w:t xml:space="preserve">, {</w:t>
      </w:r>
      <w:r>
        <w:br/>
      </w:r>
      <w:r>
        <w:rPr>
          <w:rStyle w:val="NormalTok"/>
        </w:rPr>
        <w:t xml:space="preserve">            </w:t>
      </w:r>
      <w:r>
        <w:rPr>
          <w:rStyle w:val="StringTok"/>
        </w:rPr>
        <w:t xml:space="preserve">"refund"</w:t>
      </w:r>
      <w:r>
        <w:rPr>
          <w:rStyle w:val="NormalTok"/>
        </w:rPr>
        <w:t xml:space="preserve">: </w:t>
      </w:r>
      <w:r>
        <w:rPr>
          <w:rStyle w:val="StringTok"/>
        </w:rPr>
        <w:t xml:space="preserve">"money back duplicate charge"</w:t>
      </w:r>
      <w:r>
        <w:rPr>
          <w:rStyle w:val="NormalTok"/>
        </w:rPr>
        <w:t xml:space="preserve">,</w:t>
      </w:r>
      <w:r>
        <w:br/>
      </w:r>
      <w:r>
        <w:rPr>
          <w:rStyle w:val="NormalTok"/>
        </w:rPr>
        <w:t xml:space="preserve">            </w:t>
      </w:r>
      <w:r>
        <w:rPr>
          <w:rStyle w:val="StringTok"/>
        </w:rPr>
        <w:t xml:space="preserve">"technical"</w:t>
      </w:r>
      <w:r>
        <w:rPr>
          <w:rStyle w:val="NormalTok"/>
        </w:rPr>
        <w:t xml:space="preserve">: </w:t>
      </w:r>
      <w:r>
        <w:rPr>
          <w:rStyle w:val="StringTok"/>
        </w:rPr>
        <w:t xml:space="preserve">"bug api outage"</w:t>
      </w:r>
      <w:r>
        <w:rPr>
          <w:rStyle w:val="NormalTok"/>
        </w:rPr>
        <w:t xml:space="preserve">,</w:t>
      </w:r>
      <w:r>
        <w:br/>
      </w:r>
      <w:r>
        <w:rPr>
          <w:rStyle w:val="NormalTok"/>
        </w:rPr>
        <w:t xml:space="preserve">            </w:t>
      </w:r>
      <w:r>
        <w:rPr>
          <w:rStyle w:val="StringTok"/>
        </w:rPr>
        <w:t xml:space="preserve">"other"</w:t>
      </w:r>
      <w:r>
        <w:rPr>
          <w:rStyle w:val="NormalTok"/>
        </w:rPr>
        <w:t xml:space="preserve">: </w:t>
      </w:r>
      <w:r>
        <w:rPr>
          <w:rStyle w:val="StringTok"/>
        </w:rPr>
        <w:t xml:space="preserve">"none"</w:t>
      </w:r>
      <w:r>
        <w:rPr>
          <w:rStyle w:val="NormalTok"/>
        </w:rPr>
        <w:t xml:space="preserve">,</w:t>
      </w:r>
      <w:r>
        <w:br/>
      </w:r>
      <w:r>
        <w:rPr>
          <w:rStyle w:val="NormalTok"/>
        </w:rPr>
        <w:t xml:space="preserve">        })},</w:t>
      </w:r>
      <w:r>
        <w:br/>
      </w:r>
      <w:r>
        <w:rPr>
          <w:rStyle w:val="NormalTok"/>
        </w:rPr>
        <w:t xml:space="preserve">    )</w:t>
      </w:r>
      <w:r>
        <w:br/>
      </w:r>
      <w:r>
        <w:rPr>
          <w:rStyle w:val="NormalTok"/>
        </w:rPr>
        <w:t xml:space="preserve">    a </w:t>
      </w:r>
      <w:r>
        <w:rPr>
          <w:rStyle w:val="OperatorTok"/>
        </w:rPr>
        <w:t xml:space="preserve">=</w:t>
      </w:r>
      <w:r>
        <w:rPr>
          <w:rStyle w:val="NormalTok"/>
        </w:rPr>
        <w:t xml:space="preserve"> r.answers[</w:t>
      </w:r>
      <w:r>
        <w:rPr>
          <w:rStyle w:val="StringTok"/>
        </w:rPr>
        <w:t xml:space="preserve">"q"</w:t>
      </w:r>
      <w:r>
        <w:rPr>
          <w:rStyle w:val="NormalTok"/>
        </w:rPr>
        <w:t xml:space="preserve">]</w:t>
      </w:r>
      <w:r>
        <w:br/>
      </w:r>
      <w:r>
        <w:rPr>
          <w:rStyle w:val="NormalTok"/>
        </w:rPr>
        <w:t xml:space="preserve">    </w:t>
      </w:r>
      <w:r>
        <w:rPr>
          <w:rStyle w:val="ControlFlowTok"/>
        </w:rPr>
        <w:t xml:space="preserve">assert</w:t>
      </w:r>
      <w:r>
        <w:rPr>
          <w:rStyle w:val="NormalTok"/>
        </w:rPr>
        <w:t xml:space="preserve"> </w:t>
      </w:r>
      <w:r>
        <w:rPr>
          <w:rStyle w:val="BuiltInTok"/>
        </w:rPr>
        <w:t xml:space="preserve">set</w:t>
      </w:r>
      <w:r>
        <w:rPr>
          <w:rStyle w:val="NormalTok"/>
        </w:rPr>
        <w:t xml:space="preserve">(a.probabilities) </w:t>
      </w:r>
      <w:r>
        <w:rPr>
          <w:rStyle w:val="OperatorTok"/>
        </w:rPr>
        <w:t xml:space="preserve">==</w:t>
      </w:r>
      <w:r>
        <w:rPr>
          <w:rStyle w:val="NormalTok"/>
        </w:rPr>
        <w:t xml:space="preserve"> {</w:t>
      </w:r>
      <w:r>
        <w:rPr>
          <w:rStyle w:val="StringTok"/>
        </w:rPr>
        <w:t xml:space="preserve">"refund"</w:t>
      </w:r>
      <w:r>
        <w:rPr>
          <w:rStyle w:val="NormalTok"/>
        </w:rPr>
        <w:t xml:space="preserve">, </w:t>
      </w:r>
      <w:r>
        <w:rPr>
          <w:rStyle w:val="StringTok"/>
        </w:rPr>
        <w:t xml:space="preserve">"technical"</w:t>
      </w:r>
      <w:r>
        <w:rPr>
          <w:rStyle w:val="NormalTok"/>
        </w:rPr>
        <w:t xml:space="preserve">, </w:t>
      </w:r>
      <w:r>
        <w:rPr>
          <w:rStyle w:val="StringTok"/>
        </w:rPr>
        <w:t xml:space="preserve">"other"</w:t>
      </w:r>
      <w:r>
        <w:rPr>
          <w:rStyle w:val="NormalTok"/>
        </w:rPr>
        <w:t xml:space="preserve">}</w:t>
      </w:r>
      <w:r>
        <w:br/>
      </w:r>
      <w:r>
        <w:rPr>
          <w:rStyle w:val="NormalTok"/>
        </w:rPr>
        <w:t xml:space="preserve">    </w:t>
      </w:r>
      <w:r>
        <w:rPr>
          <w:rStyle w:val="ControlFlowTok"/>
        </w:rPr>
        <w:t xml:space="preserve">assert</w:t>
      </w:r>
      <w:r>
        <w:rPr>
          <w:rStyle w:val="NormalTok"/>
        </w:rPr>
        <w:t xml:space="preserve"> </w:t>
      </w:r>
      <w:r>
        <w:rPr>
          <w:rStyle w:val="BuiltInTok"/>
        </w:rPr>
        <w:t xml:space="preserve">abs</w:t>
      </w:r>
      <w:r>
        <w:rPr>
          <w:rStyle w:val="NormalTok"/>
        </w:rPr>
        <w:t xml:space="preserve">(</w:t>
      </w:r>
      <w:r>
        <w:rPr>
          <w:rStyle w:val="BuiltInTok"/>
        </w:rPr>
        <w:t xml:space="preserve">sum</w:t>
      </w:r>
      <w:r>
        <w:rPr>
          <w:rStyle w:val="NormalTok"/>
        </w:rPr>
        <w:t xml:space="preserve">(a.probabilities.values()) </w:t>
      </w:r>
      <w:r>
        <w:rPr>
          <w:rStyle w:val="OperatorTok"/>
        </w:rPr>
        <w:t xml:space="preserve">-</w:t>
      </w:r>
      <w:r>
        <w:rPr>
          <w:rStyle w:val="NormalTok"/>
        </w:rPr>
        <w:t xml:space="preserve"> </w:t>
      </w:r>
      <w:r>
        <w:rPr>
          <w:rStyle w:val="FloatTok"/>
        </w:rPr>
        <w:t xml:space="preserve">1.0</w:t>
      </w:r>
      <w:r>
        <w:rPr>
          <w:rStyle w:val="NormalTok"/>
        </w:rPr>
        <w:t xml:space="preserve">) </w:t>
      </w:r>
      <w:r>
        <w:rPr>
          <w:rStyle w:val="OperatorTok"/>
        </w:rPr>
        <w:t xml:space="preserve">&lt;</w:t>
      </w:r>
      <w:r>
        <w:rPr>
          <w:rStyle w:val="NormalTok"/>
        </w:rPr>
        <w:t xml:space="preserve"> </w:t>
      </w:r>
      <w:r>
        <w:rPr>
          <w:rStyle w:val="FloatTok"/>
        </w:rPr>
        <w:t xml:space="preserve">1e-9</w:t>
      </w:r>
      <w:r>
        <w:br/>
      </w:r>
      <w:r>
        <w:rPr>
          <w:rStyle w:val="NormalTok"/>
        </w:rPr>
        <w:t xml:space="preserve">    </w:t>
      </w:r>
      <w:r>
        <w:rPr>
          <w:rStyle w:val="ControlFlowTok"/>
        </w:rPr>
        <w:t xml:space="preserve">assert</w:t>
      </w:r>
      <w:r>
        <w:rPr>
          <w:rStyle w:val="NormalTok"/>
        </w:rPr>
        <w:t xml:space="preserve"> a.choice </w:t>
      </w:r>
      <w:r>
        <w:rPr>
          <w:rStyle w:val="OperatorTok"/>
        </w:rPr>
        <w:t xml:space="preserve">==</w:t>
      </w:r>
      <w:r>
        <w:rPr>
          <w:rStyle w:val="NormalTok"/>
        </w:rPr>
        <w:t xml:space="preserve"> </w:t>
      </w:r>
      <w:r>
        <w:rPr>
          <w:rStyle w:val="BuiltInTok"/>
        </w:rPr>
        <w:t xml:space="preserve">max</w:t>
      </w:r>
      <w:r>
        <w:rPr>
          <w:rStyle w:val="NormalTok"/>
        </w:rPr>
        <w:t xml:space="preserve">(a.probabilities, key</w:t>
      </w:r>
      <w:r>
        <w:rPr>
          <w:rStyle w:val="OperatorTok"/>
        </w:rPr>
        <w:t xml:space="preserve">=</w:t>
      </w:r>
      <w:r>
        <w:rPr>
          <w:rStyle w:val="NormalTok"/>
        </w:rPr>
        <w:t xml:space="preserve">a.probabilities.get)</w:t>
      </w:r>
      <w:r>
        <w:br/>
      </w:r>
      <w:r>
        <w:rPr>
          <w:rStyle w:val="NormalTok"/>
        </w:rPr>
        <w:t xml:space="preserve">    </w:t>
      </w:r>
      <w:r>
        <w:rPr>
          <w:rStyle w:val="ControlFlowTok"/>
        </w:rPr>
        <w:t xml:space="preserve">assert</w:t>
      </w:r>
      <w:r>
        <w:rPr>
          <w:rStyle w:val="NormalTok"/>
        </w:rPr>
        <w:t xml:space="preserve"> </w:t>
      </w:r>
      <w:r>
        <w:rPr>
          <w:rStyle w:val="DecValTok"/>
        </w:rPr>
        <w:t xml:space="preserve">0</w:t>
      </w:r>
      <w:r>
        <w:rPr>
          <w:rStyle w:val="NormalTok"/>
        </w:rPr>
        <w:t xml:space="preserve"> </w:t>
      </w:r>
      <w:r>
        <w:rPr>
          <w:rStyle w:val="OperatorTok"/>
        </w:rPr>
        <w:t xml:space="preserve">&lt;=</w:t>
      </w:r>
      <w:r>
        <w:rPr>
          <w:rStyle w:val="NormalTok"/>
        </w:rPr>
        <w:t xml:space="preserve"> a.confidence </w:t>
      </w:r>
      <w:r>
        <w:rPr>
          <w:rStyle w:val="OperatorTok"/>
        </w:rPr>
        <w:t xml:space="preserve">&lt;=</w:t>
      </w:r>
      <w:r>
        <w:rPr>
          <w:rStyle w:val="NormalTok"/>
        </w:rPr>
        <w:t xml:space="preserve"> </w:t>
      </w:r>
      <w:r>
        <w:rPr>
          <w:rStyle w:val="DecValTok"/>
        </w:rPr>
        <w:t xml:space="preserve">1</w:t>
      </w:r>
    </w:p>
    <w:bookmarkEnd w:id="79"/>
    <w:bookmarkStart w:id="80" w:name="X98e36749f701d96389a6451b8b66abcb99d8dcb"/>
    <w:p>
      <w:pPr>
        <w:pStyle w:val="Heading2"/>
      </w:pPr>
      <w:r>
        <w:t xml:space="preserve">16.2 测试 Noul 边界</w:t>
      </w:r>
    </w:p>
    <w:p>
      <w:pPr>
        <w:pStyle w:val="SourceCode"/>
      </w:pPr>
      <w:r>
        <w:rPr>
          <w:rStyle w:val="KeywordTok"/>
        </w:rPr>
        <w:t xml:space="preserve">def</w:t>
      </w:r>
      <w:r>
        <w:rPr>
          <w:rStyle w:val="NormalTok"/>
        </w:rPr>
        <w:t xml:space="preserve"> test_noul_bounds():</w:t>
      </w:r>
      <w:r>
        <w:br/>
      </w:r>
      <w:r>
        <w:rPr>
          <w:rStyle w:val="NormalTok"/>
        </w:rPr>
        <w:t xml:space="preserve">    </w:t>
      </w:r>
      <w:r>
        <w:rPr>
          <w:rStyle w:val="ControlFlowTok"/>
        </w:rPr>
        <w:t xml:space="preserve">for</w:t>
      </w:r>
      <w:r>
        <w:rPr>
          <w:rStyle w:val="NormalTok"/>
        </w:rPr>
        <w:t xml:space="preserve"> text </w:t>
      </w:r>
      <w:r>
        <w:rPr>
          <w:rStyle w:val="KeywordTok"/>
        </w:rPr>
        <w:t xml:space="preserve">in</w:t>
      </w:r>
      <w:r>
        <w:rPr>
          <w:rStyle w:val="NormalTok"/>
        </w:rPr>
        <w:t xml:space="preserve"> [</w:t>
      </w:r>
      <w:r>
        <w:rPr>
          <w:rStyle w:val="StringTok"/>
        </w:rPr>
        <w:t xml:space="preserve">"urgent outage"</w:t>
      </w:r>
      <w:r>
        <w:rPr>
          <w:rStyle w:val="NormalTok"/>
        </w:rPr>
        <w:t xml:space="preserve">, </w:t>
      </w:r>
      <w:r>
        <w:rPr>
          <w:rStyle w:val="StringTok"/>
        </w:rPr>
        <w:t xml:space="preserve">"everything is fine"</w:t>
      </w:r>
      <w:r>
        <w:rPr>
          <w:rStyle w:val="NormalTok"/>
        </w:rPr>
        <w:t xml:space="preserve">, </w:t>
      </w:r>
      <w:r>
        <w:rPr>
          <w:rStyle w:val="StringTok"/>
        </w:rPr>
        <w:t xml:space="preserve">"unknown"</w:t>
      </w:r>
      <w:r>
        <w:rPr>
          <w:rStyle w:val="NormalTok"/>
        </w:rPr>
        <w:t xml:space="preserve">]:</w:t>
      </w:r>
      <w:r>
        <w:br/>
      </w:r>
      <w:r>
        <w:rPr>
          <w:rStyle w:val="NormalTok"/>
        </w:rPr>
        <w:t xml:space="preserve">        p </w:t>
      </w:r>
      <w:r>
        <w:rPr>
          <w:rStyle w:val="OperatorTok"/>
        </w:rPr>
        <w:t xml:space="preserve">=</w:t>
      </w:r>
      <w:r>
        <w:rPr>
          <w:rStyle w:val="NormalTok"/>
        </w:rPr>
        <w:t xml:space="preserve"> client.system_one(text, {</w:t>
      </w:r>
      <w:r>
        <w:rPr>
          <w:rStyle w:val="StringTok"/>
        </w:rPr>
        <w:t xml:space="preserve">"q"</w:t>
      </w:r>
      <w:r>
        <w:rPr>
          <w:rStyle w:val="NormalTok"/>
        </w:rPr>
        <w:t xml:space="preserve">: Noul(</w:t>
      </w:r>
      <w:r>
        <w:rPr>
          <w:rStyle w:val="StringTok"/>
        </w:rPr>
        <w:t xml:space="preserve">"is urgent?"</w:t>
      </w:r>
      <w:r>
        <w:rPr>
          <w:rStyle w:val="NormalTok"/>
        </w:rPr>
        <w:t xml:space="preserve">)}).answers[</w:t>
      </w:r>
      <w:r>
        <w:rPr>
          <w:rStyle w:val="StringTok"/>
        </w:rPr>
        <w:t xml:space="preserve">"q"</w:t>
      </w:r>
      <w:r>
        <w:rPr>
          <w:rStyle w:val="NormalTok"/>
        </w:rPr>
        <w:t xml:space="preserve">].noul</w:t>
      </w:r>
      <w:r>
        <w:br/>
      </w:r>
      <w:r>
        <w:rPr>
          <w:rStyle w:val="NormalTok"/>
        </w:rPr>
        <w:t xml:space="preserve">        </w:t>
      </w:r>
      <w:r>
        <w:rPr>
          <w:rStyle w:val="ControlFlowTok"/>
        </w:rPr>
        <w:t xml:space="preserve">assert</w:t>
      </w:r>
      <w:r>
        <w:rPr>
          <w:rStyle w:val="NormalTok"/>
        </w:rPr>
        <w:t xml:space="preserve"> </w:t>
      </w:r>
      <w:r>
        <w:rPr>
          <w:rStyle w:val="DecValTok"/>
        </w:rPr>
        <w:t xml:space="preserve">0</w:t>
      </w:r>
      <w:r>
        <w:rPr>
          <w:rStyle w:val="NormalTok"/>
        </w:rPr>
        <w:t xml:space="preserve"> </w:t>
      </w:r>
      <w:r>
        <w:rPr>
          <w:rStyle w:val="OperatorTok"/>
        </w:rPr>
        <w:t xml:space="preserve">&lt;=</w:t>
      </w:r>
      <w:r>
        <w:rPr>
          <w:rStyle w:val="NormalTok"/>
        </w:rPr>
        <w:t xml:space="preserve"> p </w:t>
      </w:r>
      <w:r>
        <w:rPr>
          <w:rStyle w:val="OperatorTok"/>
        </w:rPr>
        <w:t xml:space="preserve">&lt;=</w:t>
      </w:r>
      <w:r>
        <w:rPr>
          <w:rStyle w:val="NormalTok"/>
        </w:rPr>
        <w:t xml:space="preserve"> </w:t>
      </w:r>
      <w:r>
        <w:rPr>
          <w:rStyle w:val="DecValTok"/>
        </w:rPr>
        <w:t xml:space="preserve">1</w:t>
      </w:r>
    </w:p>
    <w:bookmarkEnd w:id="80"/>
    <w:bookmarkStart w:id="81" w:name="X46add96d8887adf4e2a839ae4fc2393096a3ccb"/>
    <w:p>
      <w:pPr>
        <w:pStyle w:val="Heading2"/>
      </w:pPr>
      <w:r>
        <w:t xml:space="preserve">16.3 测试 Score 范围</w:t>
      </w:r>
    </w:p>
    <w:p>
      <w:pPr>
        <w:pStyle w:val="SourceCode"/>
      </w:pPr>
      <w:r>
        <w:rPr>
          <w:rStyle w:val="KeywordTok"/>
        </w:rPr>
        <w:t xml:space="preserve">def</w:t>
      </w:r>
      <w:r>
        <w:rPr>
          <w:rStyle w:val="NormalTok"/>
        </w:rPr>
        <w:t xml:space="preserve"> test_score_bounds():</w:t>
      </w:r>
      <w:r>
        <w:br/>
      </w:r>
      <w:r>
        <w:rPr>
          <w:rStyle w:val="NormalTok"/>
        </w:rPr>
        <w:t xml:space="preserve">    levels </w:t>
      </w:r>
      <w:r>
        <w:rPr>
          <w:rStyle w:val="OperatorTok"/>
        </w:rPr>
        <w:t xml:space="preserve">=</w:t>
      </w:r>
      <w:r>
        <w:rPr>
          <w:rStyle w:val="NormalTok"/>
        </w:rPr>
        <w:t xml:space="preserve"> [</w:t>
      </w:r>
      <w:r>
        <w:rPr>
          <w:rStyle w:val="StringTok"/>
        </w:rPr>
        <w:t xml:space="preserve">"low"</w:t>
      </w:r>
      <w:r>
        <w:rPr>
          <w:rStyle w:val="NormalTok"/>
        </w:rPr>
        <w:t xml:space="preserve">, </w:t>
      </w:r>
      <w:r>
        <w:rPr>
          <w:rStyle w:val="StringTok"/>
        </w:rPr>
        <w:t xml:space="preserve">"medium"</w:t>
      </w:r>
      <w:r>
        <w:rPr>
          <w:rStyle w:val="NormalTok"/>
        </w:rPr>
        <w:t xml:space="preserve">, </w:t>
      </w:r>
      <w:r>
        <w:rPr>
          <w:rStyle w:val="StringTok"/>
        </w:rPr>
        <w:t xml:space="preserve">"high"</w:t>
      </w:r>
      <w:r>
        <w:rPr>
          <w:rStyle w:val="NormalTok"/>
        </w:rPr>
        <w:t xml:space="preserve">]</w:t>
      </w:r>
      <w:r>
        <w:br/>
      </w:r>
      <w:r>
        <w:rPr>
          <w:rStyle w:val="NormalTok"/>
        </w:rPr>
        <w:t xml:space="preserve">    a </w:t>
      </w:r>
      <w:r>
        <w:rPr>
          <w:rStyle w:val="OperatorTok"/>
        </w:rPr>
        <w:t xml:space="preserve">=</w:t>
      </w:r>
      <w:r>
        <w:rPr>
          <w:rStyle w:val="NormalTok"/>
        </w:rPr>
        <w:t xml:space="preserve"> client.system_one(</w:t>
      </w:r>
      <w:r>
        <w:rPr>
          <w:rStyle w:val="StringTok"/>
        </w:rPr>
        <w:t xml:space="preserve">"severe outage"</w:t>
      </w:r>
      <w:r>
        <w:rPr>
          <w:rStyle w:val="NormalTok"/>
        </w:rPr>
        <w:t xml:space="preserve">, {</w:t>
      </w:r>
      <w:r>
        <w:br/>
      </w:r>
      <w:r>
        <w:rPr>
          <w:rStyle w:val="NormalTok"/>
        </w:rPr>
        <w:t xml:space="preserve">        </w:t>
      </w:r>
      <w:r>
        <w:rPr>
          <w:rStyle w:val="StringTok"/>
        </w:rPr>
        <w:t xml:space="preserve">"q"</w:t>
      </w:r>
      <w:r>
        <w:rPr>
          <w:rStyle w:val="NormalTok"/>
        </w:rPr>
        <w:t xml:space="preserve">: Score(</w:t>
      </w:r>
      <w:r>
        <w:rPr>
          <w:rStyle w:val="StringTok"/>
        </w:rPr>
        <w:t xml:space="preserve">"severity"</w:t>
      </w:r>
      <w:r>
        <w:rPr>
          <w:rStyle w:val="NormalTok"/>
        </w:rPr>
        <w:t xml:space="preserve">, levels)</w:t>
      </w:r>
      <w:r>
        <w:br/>
      </w:r>
      <w:r>
        <w:rPr>
          <w:rStyle w:val="NormalTok"/>
        </w:rPr>
        <w:t xml:space="preserve">    }).answers[</w:t>
      </w:r>
      <w:r>
        <w:rPr>
          <w:rStyle w:val="StringTok"/>
        </w:rPr>
        <w:t xml:space="preserve">"q"</w:t>
      </w:r>
      <w:r>
        <w:rPr>
          <w:rStyle w:val="NormalTok"/>
        </w:rPr>
        <w:t xml:space="preserve">]</w:t>
      </w:r>
      <w:r>
        <w:br/>
      </w:r>
      <w:r>
        <w:rPr>
          <w:rStyle w:val="NormalTok"/>
        </w:rPr>
        <w:t xml:space="preserve">    </w:t>
      </w:r>
      <w:r>
        <w:rPr>
          <w:rStyle w:val="ControlFlowTok"/>
        </w:rPr>
        <w:t xml:space="preserve">assert</w:t>
      </w:r>
      <w:r>
        <w:rPr>
          <w:rStyle w:val="NormalTok"/>
        </w:rPr>
        <w:t xml:space="preserve"> </w:t>
      </w:r>
      <w:r>
        <w:rPr>
          <w:rStyle w:val="DecValTok"/>
        </w:rPr>
        <w:t xml:space="preserve">0</w:t>
      </w:r>
      <w:r>
        <w:rPr>
          <w:rStyle w:val="NormalTok"/>
        </w:rPr>
        <w:t xml:space="preserve"> </w:t>
      </w:r>
      <w:r>
        <w:rPr>
          <w:rStyle w:val="OperatorTok"/>
        </w:rPr>
        <w:t xml:space="preserve">&lt;=</w:t>
      </w:r>
      <w:r>
        <w:rPr>
          <w:rStyle w:val="NormalTok"/>
        </w:rPr>
        <w:t xml:space="preserve"> a.score </w:t>
      </w:r>
      <w:r>
        <w:rPr>
          <w:rStyle w:val="OperatorTok"/>
        </w:rPr>
        <w:t xml:space="preserve">&lt;=</w:t>
      </w:r>
      <w:r>
        <w:rPr>
          <w:rStyle w:val="NormalTok"/>
        </w:rPr>
        <w:t xml:space="preserve"> </w:t>
      </w:r>
      <w:r>
        <w:rPr>
          <w:rStyle w:val="BuiltInTok"/>
        </w:rPr>
        <w:t xml:space="preserve">len</w:t>
      </w:r>
      <w:r>
        <w:rPr>
          <w:rStyle w:val="NormalTok"/>
        </w:rPr>
        <w:t xml:space="preserve">(levels) </w:t>
      </w:r>
      <w:r>
        <w:rPr>
          <w:rStyle w:val="OperatorTok"/>
        </w:rPr>
        <w:t xml:space="preserve">-</w:t>
      </w:r>
      <w:r>
        <w:rPr>
          <w:rStyle w:val="NormalTok"/>
        </w:rPr>
        <w:t xml:space="preserve"> </w:t>
      </w:r>
      <w:r>
        <w:rPr>
          <w:rStyle w:val="DecValTok"/>
        </w:rPr>
        <w:t xml:space="preserve">1</w:t>
      </w:r>
    </w:p>
    <w:p>
      <w:pPr>
        <w:pStyle w:val="FirstParagraph"/>
      </w:pPr>
      <w:r>
        <w:t xml:space="preserve">这些测试不判断“refund 到底准不准”，而保证 runtime 永远不破坏契约。</w:t>
      </w:r>
    </w:p>
    <w:bookmarkEnd w:id="81"/>
    <w:bookmarkStart w:id="82" w:name="X98786c0b73ed010171fd1ac77651ce771a77abd"/>
    <w:p>
      <w:pPr>
        <w:pStyle w:val="Heading2"/>
      </w:pPr>
      <w:r>
        <w:t xml:space="preserve">16.4 Golden Cases</w:t>
      </w:r>
    </w:p>
    <w:p>
      <w:pPr>
        <w:pStyle w:val="FirstParagraph"/>
      </w:pPr>
      <w:r>
        <w:t xml:space="preserve">智能质量用 golden cases：</w:t>
      </w:r>
    </w:p>
    <w:p>
      <w:pPr>
        <w:pStyle w:val="SourceCode"/>
      </w:pPr>
      <w:r>
        <w:rPr>
          <w:rStyle w:val="NormalTok"/>
        </w:rPr>
        <w:t xml:space="preserve">GOLD </w:t>
      </w:r>
      <w:r>
        <w:rPr>
          <w:rStyle w:val="OperatorTok"/>
        </w:rPr>
        <w:t xml:space="preserve">=</w:t>
      </w:r>
      <w:r>
        <w:rPr>
          <w:rStyle w:val="NormalTok"/>
        </w:rPr>
        <w:t xml:space="preserve"> [</w:t>
      </w:r>
      <w:r>
        <w:br/>
      </w:r>
      <w:r>
        <w:rPr>
          <w:rStyle w:val="NormalTok"/>
        </w:rPr>
        <w:t xml:space="preserve">    (</w:t>
      </w:r>
      <w:r>
        <w:rPr>
          <w:rStyle w:val="StringTok"/>
        </w:rPr>
        <w:t xml:space="preserve">"charged twice"</w:t>
      </w:r>
      <w:r>
        <w:rPr>
          <w:rStyle w:val="NormalTok"/>
        </w:rPr>
        <w:t xml:space="preserve">, </w:t>
      </w:r>
      <w:r>
        <w:rPr>
          <w:rStyle w:val="StringTok"/>
        </w:rPr>
        <w:t xml:space="preserve">"refund"</w:t>
      </w:r>
      <w:r>
        <w:rPr>
          <w:rStyle w:val="NormalTok"/>
        </w:rPr>
        <w:t xml:space="preserve">),</w:t>
      </w:r>
      <w:r>
        <w:br/>
      </w:r>
      <w:r>
        <w:rPr>
          <w:rStyle w:val="NormalTok"/>
        </w:rPr>
        <w:t xml:space="preserve">    (</w:t>
      </w:r>
      <w:r>
        <w:rPr>
          <w:rStyle w:val="StringTok"/>
        </w:rPr>
        <w:t xml:space="preserve">"webhook 500"</w:t>
      </w:r>
      <w:r>
        <w:rPr>
          <w:rStyle w:val="NormalTok"/>
        </w:rPr>
        <w:t xml:space="preserve">, </w:t>
      </w:r>
      <w:r>
        <w:rPr>
          <w:rStyle w:val="StringTok"/>
        </w:rPr>
        <w:t xml:space="preserve">"technical"</w:t>
      </w:r>
      <w:r>
        <w:rPr>
          <w:rStyle w:val="NormalTok"/>
        </w:rPr>
        <w:t xml:space="preserve">),</w:t>
      </w:r>
      <w:r>
        <w:br/>
      </w:r>
      <w:r>
        <w:rPr>
          <w:rStyle w:val="NormalTok"/>
        </w:rPr>
        <w:t xml:space="preserve">    (</w:t>
      </w:r>
      <w:r>
        <w:rPr>
          <w:rStyle w:val="StringTok"/>
        </w:rPr>
        <w:t xml:space="preserve">"where are docs"</w:t>
      </w:r>
      <w:r>
        <w:rPr>
          <w:rStyle w:val="NormalTok"/>
        </w:rPr>
        <w:t xml:space="preserve">, </w:t>
      </w:r>
      <w:r>
        <w:rPr>
          <w:rStyle w:val="StringTok"/>
        </w:rPr>
        <w:t xml:space="preserve">"information"</w:t>
      </w:r>
      <w:r>
        <w:rPr>
          <w:rStyle w:val="NormalTok"/>
        </w:rPr>
        <w:t xml:space="preserve">),</w:t>
      </w:r>
      <w:r>
        <w:br/>
      </w:r>
      <w:r>
        <w:rPr>
          <w:rStyle w:val="NormalTok"/>
        </w:rPr>
        <w:t xml:space="preserve">]</w:t>
      </w:r>
    </w:p>
    <w:p>
      <w:pPr>
        <w:pStyle w:val="FirstParagraph"/>
      </w:pPr>
      <w:r>
        <w:t xml:space="preserve">每次 backend、criteria 或 calibrator 更新都跑。Golden set 应覆盖：普通样本、容易混淆样本、unknown、中文、长 state、攻击文本。</w:t>
      </w:r>
    </w:p>
    <w:p>
      <w:r>
        <w:pict>
          <v:rect style="width:0;height:1.5pt" o:hralign="center" o:hrstd="t" o:hr="t"/>
        </w:pict>
      </w:r>
    </w:p>
    <w:bookmarkEnd w:id="82"/>
    <w:bookmarkEnd w:id="83"/>
    <w:bookmarkStart w:id="86" w:name="第十七章-写一个-eval-harness"/>
    <w:p>
      <w:pPr>
        <w:pStyle w:val="Heading1"/>
      </w:pPr>
      <w:r>
        <w:t xml:space="preserve">第十七章 写一个 Eval Harness</w:t>
      </w:r>
    </w:p>
    <w:p>
      <w:pPr>
        <w:pStyle w:val="FirstParagraph"/>
      </w:pPr>
      <w:r>
        <w:t xml:space="preserve">我们定义统一记录：</w:t>
      </w:r>
    </w:p>
    <w:p>
      <w:pPr>
        <w:pStyle w:val="SourceCode"/>
      </w:pPr>
      <w:r>
        <w:rPr>
          <w:rStyle w:val="AttributeTok"/>
        </w:rPr>
        <w:t xml:space="preserve">@dataclass</w:t>
      </w:r>
      <w:r>
        <w:br/>
      </w:r>
      <w:r>
        <w:rPr>
          <w:rStyle w:val="KeywordTok"/>
        </w:rPr>
        <w:t xml:space="preserve">class</w:t>
      </w:r>
      <w:r>
        <w:rPr>
          <w:rStyle w:val="NormalTok"/>
        </w:rPr>
        <w:t xml:space="preserve"> EvalRow:</w:t>
      </w:r>
      <w:r>
        <w:br/>
      </w:r>
      <w:r>
        <w:rPr>
          <w:rStyle w:val="NormalTok"/>
        </w:rPr>
        <w:t xml:space="preserve">    expected: </w:t>
      </w:r>
      <w:r>
        <w:rPr>
          <w:rStyle w:val="BuiltInTok"/>
        </w:rPr>
        <w:t xml:space="preserve">str</w:t>
      </w:r>
      <w:r>
        <w:br/>
      </w:r>
      <w:r>
        <w:rPr>
          <w:rStyle w:val="NormalTok"/>
        </w:rPr>
        <w:t xml:space="preserve">    predicted: </w:t>
      </w:r>
      <w:r>
        <w:rPr>
          <w:rStyle w:val="BuiltInTok"/>
        </w:rPr>
        <w:t xml:space="preserve">str</w:t>
      </w:r>
      <w:r>
        <w:br/>
      </w:r>
      <w:r>
        <w:rPr>
          <w:rStyle w:val="NormalTok"/>
        </w:rPr>
        <w:t xml:space="preserve">    confidence: </w:t>
      </w:r>
      <w:r>
        <w:rPr>
          <w:rStyle w:val="BuiltInTok"/>
        </w:rPr>
        <w:t xml:space="preserve">float</w:t>
      </w:r>
      <w:r>
        <w:br/>
      </w:r>
      <w:r>
        <w:rPr>
          <w:rStyle w:val="NormalTok"/>
        </w:rPr>
        <w:t xml:space="preserve">    correct: </w:t>
      </w:r>
      <w:r>
        <w:rPr>
          <w:rStyle w:val="BuiltInTok"/>
        </w:rPr>
        <w:t xml:space="preserve">bool</w:t>
      </w:r>
      <w:r>
        <w:br/>
      </w:r>
      <w:r>
        <w:rPr>
          <w:rStyle w:val="NormalTok"/>
        </w:rPr>
        <w:t xml:space="preserve">    probabilities: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float</w:t>
      </w:r>
      <w:r>
        <w:rPr>
          <w:rStyle w:val="NormalTok"/>
        </w:rPr>
        <w:t xml:space="preserve">]</w:t>
      </w:r>
    </w:p>
    <w:p>
      <w:pPr>
        <w:pStyle w:val="FirstParagraph"/>
      </w:pPr>
      <w:r>
        <w:t xml:space="preserve">然后：</w:t>
      </w:r>
    </w:p>
    <w:p>
      <w:pPr>
        <w:pStyle w:val="SourceCode"/>
      </w:pPr>
      <w:r>
        <w:rPr>
          <w:rStyle w:val="KeywordTok"/>
        </w:rPr>
        <w:t xml:space="preserve">def</w:t>
      </w:r>
      <w:r>
        <w:rPr>
          <w:rStyle w:val="NormalTok"/>
        </w:rPr>
        <w:t xml:space="preserve"> eval_choice(client, dataset, question):</w:t>
      </w:r>
      <w:r>
        <w:br/>
      </w:r>
      <w:r>
        <w:rPr>
          <w:rStyle w:val="NormalTok"/>
        </w:rPr>
        <w:t xml:space="preserve">    rows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state, expected </w:t>
      </w:r>
      <w:r>
        <w:rPr>
          <w:rStyle w:val="KeywordTok"/>
        </w:rPr>
        <w:t xml:space="preserve">in</w:t>
      </w:r>
      <w:r>
        <w:rPr>
          <w:rStyle w:val="NormalTok"/>
        </w:rPr>
        <w:t xml:space="preserve"> dataset:</w:t>
      </w:r>
      <w:r>
        <w:br/>
      </w:r>
      <w:r>
        <w:rPr>
          <w:rStyle w:val="NormalTok"/>
        </w:rPr>
        <w:t xml:space="preserve">        a </w:t>
      </w:r>
      <w:r>
        <w:rPr>
          <w:rStyle w:val="OperatorTok"/>
        </w:rPr>
        <w:t xml:space="preserve">=</w:t>
      </w:r>
      <w:r>
        <w:rPr>
          <w:rStyle w:val="NormalTok"/>
        </w:rPr>
        <w:t xml:space="preserve"> client.system_one(state, {</w:t>
      </w:r>
      <w:r>
        <w:rPr>
          <w:rStyle w:val="StringTok"/>
        </w:rPr>
        <w:t xml:space="preserve">"q"</w:t>
      </w:r>
      <w:r>
        <w:rPr>
          <w:rStyle w:val="NormalTok"/>
        </w:rPr>
        <w:t xml:space="preserve">: question}).answers[</w:t>
      </w:r>
      <w:r>
        <w:rPr>
          <w:rStyle w:val="StringTok"/>
        </w:rPr>
        <w:t xml:space="preserve">"q"</w:t>
      </w:r>
      <w:r>
        <w:rPr>
          <w:rStyle w:val="NormalTok"/>
        </w:rPr>
        <w:t xml:space="preserve">]</w:t>
      </w:r>
      <w:r>
        <w:br/>
      </w:r>
      <w:r>
        <w:rPr>
          <w:rStyle w:val="NormalTok"/>
        </w:rPr>
        <w:t xml:space="preserve">        rows.append(EvalRow(</w:t>
      </w:r>
      <w:r>
        <w:br/>
      </w:r>
      <w:r>
        <w:rPr>
          <w:rStyle w:val="NormalTok"/>
        </w:rPr>
        <w:t xml:space="preserve">            expected</w:t>
      </w:r>
      <w:r>
        <w:rPr>
          <w:rStyle w:val="OperatorTok"/>
        </w:rPr>
        <w:t xml:space="preserve">=</w:t>
      </w:r>
      <w:r>
        <w:rPr>
          <w:rStyle w:val="NormalTok"/>
        </w:rPr>
        <w:t xml:space="preserve">expected,</w:t>
      </w:r>
      <w:r>
        <w:br/>
      </w:r>
      <w:r>
        <w:rPr>
          <w:rStyle w:val="NormalTok"/>
        </w:rPr>
        <w:t xml:space="preserve">            predicted</w:t>
      </w:r>
      <w:r>
        <w:rPr>
          <w:rStyle w:val="OperatorTok"/>
        </w:rPr>
        <w:t xml:space="preserve">=</w:t>
      </w:r>
      <w:r>
        <w:rPr>
          <w:rStyle w:val="NormalTok"/>
        </w:rPr>
        <w:t xml:space="preserve">a.choice,</w:t>
      </w:r>
      <w:r>
        <w:br/>
      </w:r>
      <w:r>
        <w:rPr>
          <w:rStyle w:val="NormalTok"/>
        </w:rPr>
        <w:t xml:space="preserve">            confidence</w:t>
      </w:r>
      <w:r>
        <w:rPr>
          <w:rStyle w:val="OperatorTok"/>
        </w:rPr>
        <w:t xml:space="preserve">=</w:t>
      </w:r>
      <w:r>
        <w:rPr>
          <w:rStyle w:val="NormalTok"/>
        </w:rPr>
        <w:t xml:space="preserve">a.confidence,</w:t>
      </w:r>
      <w:r>
        <w:br/>
      </w:r>
      <w:r>
        <w:rPr>
          <w:rStyle w:val="NormalTok"/>
        </w:rPr>
        <w:t xml:space="preserve">            correct</w:t>
      </w:r>
      <w:r>
        <w:rPr>
          <w:rStyle w:val="OperatorTok"/>
        </w:rPr>
        <w:t xml:space="preserve">=</w:t>
      </w:r>
      <w:r>
        <w:rPr>
          <w:rStyle w:val="NormalTok"/>
        </w:rPr>
        <w:t xml:space="preserve">(a.choice </w:t>
      </w:r>
      <w:r>
        <w:rPr>
          <w:rStyle w:val="OperatorTok"/>
        </w:rPr>
        <w:t xml:space="preserve">==</w:t>
      </w:r>
      <w:r>
        <w:rPr>
          <w:rStyle w:val="NormalTok"/>
        </w:rPr>
        <w:t xml:space="preserve"> expected),</w:t>
      </w:r>
      <w:r>
        <w:br/>
      </w:r>
      <w:r>
        <w:rPr>
          <w:rStyle w:val="NormalTok"/>
        </w:rPr>
        <w:t xml:space="preserve">            probabilities</w:t>
      </w:r>
      <w:r>
        <w:rPr>
          <w:rStyle w:val="OperatorTok"/>
        </w:rPr>
        <w:t xml:space="preserve">=</w:t>
      </w:r>
      <w:r>
        <w:rPr>
          <w:rStyle w:val="NormalTok"/>
        </w:rPr>
        <w:t xml:space="preserve">a.probabilities,</w:t>
      </w:r>
      <w:r>
        <w:br/>
      </w:r>
      <w:r>
        <w:rPr>
          <w:rStyle w:val="NormalTok"/>
        </w:rPr>
        <w:t xml:space="preserve">        ))</w:t>
      </w:r>
      <w:r>
        <w:br/>
      </w:r>
      <w:r>
        <w:rPr>
          <w:rStyle w:val="NormalTok"/>
        </w:rPr>
        <w:t xml:space="preserve">    </w:t>
      </w:r>
      <w:r>
        <w:rPr>
          <w:rStyle w:val="ControlFlowTok"/>
        </w:rPr>
        <w:t xml:space="preserve">return</w:t>
      </w:r>
      <w:r>
        <w:rPr>
          <w:rStyle w:val="NormalTok"/>
        </w:rPr>
        <w:t xml:space="preserve"> rows</w:t>
      </w:r>
    </w:p>
    <w:bookmarkStart w:id="84" w:name="X1397980f5170e1605ec292538bc594f1c12f074"/>
    <w:p>
      <w:pPr>
        <w:pStyle w:val="Heading2"/>
      </w:pPr>
      <w:r>
        <w:t xml:space="preserve">17.1 Accuracy 只是第一行</w:t>
      </w:r>
    </w:p>
    <w:p>
      <w:pPr>
        <w:pStyle w:val="SourceCode"/>
      </w:pPr>
      <w:r>
        <w:rPr>
          <w:rStyle w:val="NormalTok"/>
        </w:rPr>
        <w:t xml:space="preserve">accuracy </w:t>
      </w:r>
      <w:r>
        <w:rPr>
          <w:rStyle w:val="OperatorTok"/>
        </w:rPr>
        <w:t xml:space="preserve">=</w:t>
      </w:r>
      <w:r>
        <w:rPr>
          <w:rStyle w:val="NormalTok"/>
        </w:rPr>
        <w:t xml:space="preserve"> </w:t>
      </w:r>
      <w:r>
        <w:rPr>
          <w:rStyle w:val="BuiltInTok"/>
        </w:rPr>
        <w:t xml:space="preserve">sum</w:t>
      </w:r>
      <w:r>
        <w:rPr>
          <w:rStyle w:val="NormalTok"/>
        </w:rPr>
        <w:t xml:space="preserve">(r.correct </w:t>
      </w:r>
      <w:r>
        <w:rPr>
          <w:rStyle w:val="ControlFlowTok"/>
        </w:rPr>
        <w:t xml:space="preserve">for</w:t>
      </w:r>
      <w:r>
        <w:rPr>
          <w:rStyle w:val="NormalTok"/>
        </w:rPr>
        <w:t xml:space="preserve"> r </w:t>
      </w:r>
      <w:r>
        <w:rPr>
          <w:rStyle w:val="KeywordTok"/>
        </w:rPr>
        <w:t xml:space="preserve">in</w:t>
      </w:r>
      <w:r>
        <w:rPr>
          <w:rStyle w:val="NormalTok"/>
        </w:rPr>
        <w:t xml:space="preserve"> rows) </w:t>
      </w:r>
      <w:r>
        <w:rPr>
          <w:rStyle w:val="OperatorTok"/>
        </w:rPr>
        <w:t xml:space="preserve">/</w:t>
      </w:r>
      <w:r>
        <w:rPr>
          <w:rStyle w:val="NormalTok"/>
        </w:rPr>
        <w:t xml:space="preserve"> </w:t>
      </w:r>
      <w:r>
        <w:rPr>
          <w:rStyle w:val="BuiltInTok"/>
        </w:rPr>
        <w:t xml:space="preserve">len</w:t>
      </w:r>
      <w:r>
        <w:rPr>
          <w:rStyle w:val="NormalTok"/>
        </w:rPr>
        <w:t xml:space="preserve">(rows)</w:t>
      </w:r>
    </w:p>
    <w:p>
      <w:pPr>
        <w:pStyle w:val="FirstParagraph"/>
      </w:pPr>
      <w:r>
        <w:t xml:space="preserve">还要计算 selective accuracy：</w:t>
      </w:r>
    </w:p>
    <w:p>
      <w:pPr>
        <w:pStyle w:val="SourceCode"/>
      </w:pPr>
      <w:r>
        <w:rPr>
          <w:rStyle w:val="KeywordTok"/>
        </w:rPr>
        <w:t xml:space="preserve">def</w:t>
      </w:r>
      <w:r>
        <w:rPr>
          <w:rStyle w:val="NormalTok"/>
        </w:rPr>
        <w:t xml:space="preserve"> selective(rows, threshold):</w:t>
      </w:r>
      <w:r>
        <w:br/>
      </w:r>
      <w:r>
        <w:rPr>
          <w:rStyle w:val="NormalTok"/>
        </w:rPr>
        <w:t xml:space="preserve">    accepted </w:t>
      </w:r>
      <w:r>
        <w:rPr>
          <w:rStyle w:val="OperatorTok"/>
        </w:rPr>
        <w:t xml:space="preserve">=</w:t>
      </w:r>
      <w:r>
        <w:rPr>
          <w:rStyle w:val="NormalTok"/>
        </w:rPr>
        <w:t xml:space="preserve"> [r </w:t>
      </w:r>
      <w:r>
        <w:rPr>
          <w:rStyle w:val="ControlFlowTok"/>
        </w:rPr>
        <w:t xml:space="preserve">for</w:t>
      </w:r>
      <w:r>
        <w:rPr>
          <w:rStyle w:val="NormalTok"/>
        </w:rPr>
        <w:t xml:space="preserve"> r </w:t>
      </w:r>
      <w:r>
        <w:rPr>
          <w:rStyle w:val="KeywordTok"/>
        </w:rPr>
        <w:t xml:space="preserve">in</w:t>
      </w:r>
      <w:r>
        <w:rPr>
          <w:rStyle w:val="NormalTok"/>
        </w:rPr>
        <w:t xml:space="preserve"> rows </w:t>
      </w:r>
      <w:r>
        <w:rPr>
          <w:rStyle w:val="ControlFlowTok"/>
        </w:rPr>
        <w:t xml:space="preserve">if</w:t>
      </w:r>
      <w:r>
        <w:rPr>
          <w:rStyle w:val="NormalTok"/>
        </w:rPr>
        <w:t xml:space="preserve"> r.confidence </w:t>
      </w:r>
      <w:r>
        <w:rPr>
          <w:rStyle w:val="OperatorTok"/>
        </w:rPr>
        <w:t xml:space="preserve">&gt;=</w:t>
      </w:r>
      <w:r>
        <w:rPr>
          <w:rStyle w:val="NormalTok"/>
        </w:rPr>
        <w:t xml:space="preserve"> threshold]</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accepted:</w:t>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NormalTok"/>
        </w:rPr>
        <w:t xml:space="preserve">, </w:t>
      </w:r>
      <w:r>
        <w:rPr>
          <w:rStyle w:val="VariableTok"/>
        </w:rPr>
        <w:t xml:space="preserve">None</w:t>
      </w:r>
      <w:r>
        <w:br/>
      </w:r>
      <w:r>
        <w:rPr>
          <w:rStyle w:val="NormalTok"/>
        </w:rPr>
        <w:t xml:space="preserve">    </w:t>
      </w:r>
      <w:r>
        <w:rPr>
          <w:rStyle w:val="ControlFlowTok"/>
        </w:rPr>
        <w:t xml:space="preserve">return</w:t>
      </w:r>
      <w:r>
        <w:rPr>
          <w:rStyle w:val="NormalTok"/>
        </w:rPr>
        <w:t xml:space="preserve"> </w:t>
      </w:r>
      <w:r>
        <w:rPr>
          <w:rStyle w:val="BuiltInTok"/>
        </w:rPr>
        <w:t xml:space="preserve">len</w:t>
      </w:r>
      <w:r>
        <w:rPr>
          <w:rStyle w:val="NormalTok"/>
        </w:rPr>
        <w:t xml:space="preserve">(accepted)</w:t>
      </w:r>
      <w:r>
        <w:rPr>
          <w:rStyle w:val="OperatorTok"/>
        </w:rPr>
        <w:t xml:space="preserve">/</w:t>
      </w:r>
      <w:r>
        <w:rPr>
          <w:rStyle w:val="BuiltInTok"/>
        </w:rPr>
        <w:t xml:space="preserve">len</w:t>
      </w:r>
      <w:r>
        <w:rPr>
          <w:rStyle w:val="NormalTok"/>
        </w:rPr>
        <w:t xml:space="preserve">(rows), </w:t>
      </w:r>
      <w:r>
        <w:rPr>
          <w:rStyle w:val="BuiltInTok"/>
        </w:rPr>
        <w:t xml:space="preserve">sum</w:t>
      </w:r>
      <w:r>
        <w:rPr>
          <w:rStyle w:val="NormalTok"/>
        </w:rPr>
        <w:t xml:space="preserve">(r.correct </w:t>
      </w:r>
      <w:r>
        <w:rPr>
          <w:rStyle w:val="ControlFlowTok"/>
        </w:rPr>
        <w:t xml:space="preserve">for</w:t>
      </w:r>
      <w:r>
        <w:rPr>
          <w:rStyle w:val="NormalTok"/>
        </w:rPr>
        <w:t xml:space="preserve"> r </w:t>
      </w:r>
      <w:r>
        <w:rPr>
          <w:rStyle w:val="KeywordTok"/>
        </w:rPr>
        <w:t xml:space="preserve">in</w:t>
      </w:r>
      <w:r>
        <w:rPr>
          <w:rStyle w:val="NormalTok"/>
        </w:rPr>
        <w:t xml:space="preserve"> accepted)</w:t>
      </w:r>
      <w:r>
        <w:rPr>
          <w:rStyle w:val="OperatorTok"/>
        </w:rPr>
        <w:t xml:space="preserve">/</w:t>
      </w:r>
      <w:r>
        <w:rPr>
          <w:rStyle w:val="BuiltInTok"/>
        </w:rPr>
        <w:t xml:space="preserve">len</w:t>
      </w:r>
      <w:r>
        <w:rPr>
          <w:rStyle w:val="NormalTok"/>
        </w:rPr>
        <w:t xml:space="preserve">(accepted)</w:t>
      </w:r>
    </w:p>
    <w:p>
      <w:pPr>
        <w:pStyle w:val="FirstParagraph"/>
      </w:pPr>
      <w:r>
        <w:t xml:space="preserve">输出：</w:t>
      </w:r>
    </w:p>
    <w:p>
      <w:pPr>
        <w:pStyle w:val="SourceCode"/>
      </w:pPr>
      <w:r>
        <w:rPr>
          <w:rStyle w:val="VerbatimChar"/>
        </w:rPr>
        <w:t xml:space="preserve">threshold  coverage  accuracy</w:t>
      </w:r>
      <w:r>
        <w:br/>
      </w:r>
      <w:r>
        <w:rPr>
          <w:rStyle w:val="VerbatimChar"/>
        </w:rPr>
        <w:t xml:space="preserve">0.0        100%      82%</w:t>
      </w:r>
      <w:r>
        <w:br/>
      </w:r>
      <w:r>
        <w:rPr>
          <w:rStyle w:val="VerbatimChar"/>
        </w:rPr>
        <w:t xml:space="preserve">0.4         71%      91%</w:t>
      </w:r>
      <w:r>
        <w:br/>
      </w:r>
      <w:r>
        <w:rPr>
          <w:rStyle w:val="VerbatimChar"/>
        </w:rPr>
        <w:t xml:space="preserve">0.7         43%      97%</w:t>
      </w:r>
      <w:r>
        <w:br/>
      </w:r>
      <w:r>
        <w:rPr>
          <w:rStyle w:val="VerbatimChar"/>
        </w:rPr>
        <w:t xml:space="preserve">0.9         18%      99%</w:t>
      </w:r>
    </w:p>
    <w:p>
      <w:pPr>
        <w:pStyle w:val="FirstParagraph"/>
      </w:pPr>
      <w:r>
        <w:t xml:space="preserve">这张表比单独“82% accuracy”有用得多。它告诉你自动化多少流量时能达到什么质量。</w:t>
      </w:r>
    </w:p>
    <w:bookmarkEnd w:id="84"/>
    <w:bookmarkStart w:id="85" w:name="Xd02c741a1462746a8934761f8d4aae80a70d99a"/>
    <w:p>
      <w:pPr>
        <w:pStyle w:val="Heading2"/>
      </w:pPr>
      <w:r>
        <w:t xml:space="preserve">17.2 计算业务成本</w:t>
      </w:r>
    </w:p>
    <w:p>
      <w:pPr>
        <w:pStyle w:val="SourceCode"/>
      </w:pPr>
      <w:r>
        <w:rPr>
          <w:rStyle w:val="KeywordTok"/>
        </w:rPr>
        <w:t xml:space="preserve">def</w:t>
      </w:r>
      <w:r>
        <w:rPr>
          <w:rStyle w:val="NormalTok"/>
        </w:rPr>
        <w:t xml:space="preserve"> total_cost(rows, threshold, c_error</w:t>
      </w:r>
      <w:r>
        <w:rPr>
          <w:rStyle w:val="OperatorTok"/>
        </w:rPr>
        <w:t xml:space="preserve">=</w:t>
      </w:r>
      <w:r>
        <w:rPr>
          <w:rStyle w:val="DecValTok"/>
        </w:rPr>
        <w:t xml:space="preserve">100</w:t>
      </w:r>
      <w:r>
        <w:rPr>
          <w:rStyle w:val="NormalTok"/>
        </w:rPr>
        <w:t xml:space="preserve">, c_review</w:t>
      </w:r>
      <w:r>
        <w:rPr>
          <w:rStyle w:val="OperatorTok"/>
        </w:rPr>
        <w:t xml:space="preserve">=</w:t>
      </w:r>
      <w:r>
        <w:rPr>
          <w:rStyle w:val="DecValTok"/>
        </w:rPr>
        <w:t xml:space="preserve">1</w:t>
      </w:r>
      <w:r>
        <w:rPr>
          <w:rStyle w:val="NormalTok"/>
        </w:rPr>
        <w:t xml:space="preserve">):</w:t>
      </w:r>
      <w:r>
        <w:br/>
      </w:r>
      <w:r>
        <w:rPr>
          <w:rStyle w:val="NormalTok"/>
        </w:rPr>
        <w:t xml:space="preserve">    cost </w:t>
      </w:r>
      <w:r>
        <w:rPr>
          <w:rStyle w:val="OperatorTok"/>
        </w:rPr>
        <w:t xml:space="preserve">=</w:t>
      </w:r>
      <w:r>
        <w:rPr>
          <w:rStyle w:val="NormalTok"/>
        </w:rPr>
        <w:t xml:space="preserve"> </w:t>
      </w:r>
      <w:r>
        <w:rPr>
          <w:rStyle w:val="DecValTok"/>
        </w:rPr>
        <w:t xml:space="preserve">0</w:t>
      </w:r>
      <w:r>
        <w:br/>
      </w:r>
      <w:r>
        <w:rPr>
          <w:rStyle w:val="NormalTok"/>
        </w:rPr>
        <w:t xml:space="preserve">    </w:t>
      </w:r>
      <w:r>
        <w:rPr>
          <w:rStyle w:val="ControlFlowTok"/>
        </w:rPr>
        <w:t xml:space="preserve">for</w:t>
      </w:r>
      <w:r>
        <w:rPr>
          <w:rStyle w:val="NormalTok"/>
        </w:rPr>
        <w:t xml:space="preserve"> r </w:t>
      </w:r>
      <w:r>
        <w:rPr>
          <w:rStyle w:val="KeywordTok"/>
        </w:rPr>
        <w:t xml:space="preserve">in</w:t>
      </w:r>
      <w:r>
        <w:rPr>
          <w:rStyle w:val="NormalTok"/>
        </w:rPr>
        <w:t xml:space="preserve"> rows:</w:t>
      </w:r>
      <w:r>
        <w:br/>
      </w:r>
      <w:r>
        <w:rPr>
          <w:rStyle w:val="NormalTok"/>
        </w:rPr>
        <w:t xml:space="preserve">        </w:t>
      </w:r>
      <w:r>
        <w:rPr>
          <w:rStyle w:val="ControlFlowTok"/>
        </w:rPr>
        <w:t xml:space="preserve">if</w:t>
      </w:r>
      <w:r>
        <w:rPr>
          <w:rStyle w:val="NormalTok"/>
        </w:rPr>
        <w:t xml:space="preserve"> r.confidence </w:t>
      </w:r>
      <w:r>
        <w:rPr>
          <w:rStyle w:val="OperatorTok"/>
        </w:rPr>
        <w:t xml:space="preserve">&gt;=</w:t>
      </w:r>
      <w:r>
        <w:rPr>
          <w:rStyle w:val="NormalTok"/>
        </w:rPr>
        <w:t xml:space="preserve"> threshold:</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r.correct:</w:t>
      </w:r>
      <w:r>
        <w:br/>
      </w:r>
      <w:r>
        <w:rPr>
          <w:rStyle w:val="NormalTok"/>
        </w:rPr>
        <w:t xml:space="preserve">                cost </w:t>
      </w:r>
      <w:r>
        <w:rPr>
          <w:rStyle w:val="OperatorTok"/>
        </w:rPr>
        <w:t xml:space="preserve">+=</w:t>
      </w:r>
      <w:r>
        <w:rPr>
          <w:rStyle w:val="NormalTok"/>
        </w:rPr>
        <w:t xml:space="preserve"> c_error</w:t>
      </w:r>
      <w:r>
        <w:br/>
      </w:r>
      <w:r>
        <w:rPr>
          <w:rStyle w:val="NormalTok"/>
        </w:rPr>
        <w:t xml:space="preserve">        </w:t>
      </w:r>
      <w:r>
        <w:rPr>
          <w:rStyle w:val="ControlFlowTok"/>
        </w:rPr>
        <w:t xml:space="preserve">else</w:t>
      </w:r>
      <w:r>
        <w:rPr>
          <w:rStyle w:val="NormalTok"/>
        </w:rPr>
        <w:t xml:space="preserve">:</w:t>
      </w:r>
      <w:r>
        <w:br/>
      </w:r>
      <w:r>
        <w:rPr>
          <w:rStyle w:val="NormalTok"/>
        </w:rPr>
        <w:t xml:space="preserve">            cost </w:t>
      </w:r>
      <w:r>
        <w:rPr>
          <w:rStyle w:val="OperatorTok"/>
        </w:rPr>
        <w:t xml:space="preserve">+=</w:t>
      </w:r>
      <w:r>
        <w:rPr>
          <w:rStyle w:val="NormalTok"/>
        </w:rPr>
        <w:t xml:space="preserve"> c_review</w:t>
      </w:r>
      <w:r>
        <w:br/>
      </w:r>
      <w:r>
        <w:rPr>
          <w:rStyle w:val="NormalTok"/>
        </w:rPr>
        <w:t xml:space="preserve">    </w:t>
      </w:r>
      <w:r>
        <w:rPr>
          <w:rStyle w:val="ControlFlowTok"/>
        </w:rPr>
        <w:t xml:space="preserve">return</w:t>
      </w:r>
      <w:r>
        <w:rPr>
          <w:rStyle w:val="NormalTok"/>
        </w:rPr>
        <w:t xml:space="preserve"> cost</w:t>
      </w:r>
    </w:p>
    <w:p>
      <w:pPr>
        <w:pStyle w:val="FirstParagraph"/>
      </w:pPr>
      <w:r>
        <w:t xml:space="preserve">遍历 threshold，找最小成本。这就是把 Bayesian decision theory变成工程代码。</w:t>
      </w:r>
    </w:p>
    <w:p>
      <w:r>
        <w:pict>
          <v:rect style="width:0;height:1.5pt" o:hralign="center" o:hrstd="t" o:hr="t"/>
        </w:pict>
      </w:r>
    </w:p>
    <w:bookmarkEnd w:id="85"/>
    <w:bookmarkEnd w:id="86"/>
    <w:bookmarkStart w:id="92" w:name="第十八章-画-reliability-diagram"/>
    <w:p>
      <w:pPr>
        <w:pStyle w:val="Heading1"/>
      </w:pPr>
      <w:r>
        <w:t xml:space="preserve">第十八章 画 Reliability Diagram</w:t>
      </w:r>
    </w:p>
    <w:p>
      <w:pPr>
        <w:pStyle w:val="FirstParagraph"/>
      </w:pPr>
      <w:r>
        <w:t xml:space="preserve">把概率系统做成“能用”的关键，是看预测 confidence 与实际 accuracy 是否一致。</w:t>
      </w:r>
    </w:p>
    <w:p>
      <w:pPr>
        <w:pStyle w:val="SourceCode"/>
      </w:pP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KeywordTok"/>
        </w:rPr>
        <w:t xml:space="preserve">def</w:t>
      </w:r>
      <w:r>
        <w:rPr>
          <w:rStyle w:val="NormalTok"/>
        </w:rPr>
        <w:t xml:space="preserve"> reliability(rows, bins</w:t>
      </w:r>
      <w:r>
        <w:rPr>
          <w:rStyle w:val="OperatorTok"/>
        </w:rPr>
        <w:t xml:space="preserve">=</w:t>
      </w:r>
      <w:r>
        <w:rPr>
          <w:rStyle w:val="DecValTok"/>
        </w:rPr>
        <w:t xml:space="preserve">10</w:t>
      </w:r>
      <w:r>
        <w:rPr>
          <w:rStyle w:val="NormalTok"/>
        </w:rPr>
        <w:t xml:space="preserve">):</w:t>
      </w:r>
      <w:r>
        <w:br/>
      </w:r>
      <w:r>
        <w:rPr>
          <w:rStyle w:val="NormalTok"/>
        </w:rPr>
        <w:t xml:space="preserve">    result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lo </w:t>
      </w:r>
      <w:r>
        <w:rPr>
          <w:rStyle w:val="KeywordTok"/>
        </w:rPr>
        <w:t xml:space="preserve">in</w:t>
      </w:r>
      <w:r>
        <w:rPr>
          <w:rStyle w:val="NormalTok"/>
        </w:rPr>
        <w:t xml:space="preserve"> np.linspace(</w:t>
      </w:r>
      <w:r>
        <w:rPr>
          <w:rStyle w:val="DecValTok"/>
        </w:rPr>
        <w:t xml:space="preserve">0</w:t>
      </w:r>
      <w:r>
        <w:rPr>
          <w:rStyle w:val="NormalTok"/>
        </w:rPr>
        <w:t xml:space="preserve">, </w:t>
      </w:r>
      <w:r>
        <w:rPr>
          <w:rStyle w:val="FloatTok"/>
        </w:rPr>
        <w:t xml:space="preserve">0.9</w:t>
      </w:r>
      <w:r>
        <w:rPr>
          <w:rStyle w:val="NormalTok"/>
        </w:rPr>
        <w:t xml:space="preserve">, bins):</w:t>
      </w:r>
      <w:r>
        <w:br/>
      </w:r>
      <w:r>
        <w:rPr>
          <w:rStyle w:val="NormalTok"/>
        </w:rPr>
        <w:t xml:space="preserve">        hi </w:t>
      </w:r>
      <w:r>
        <w:rPr>
          <w:rStyle w:val="OperatorTok"/>
        </w:rPr>
        <w:t xml:space="preserve">=</w:t>
      </w:r>
      <w:r>
        <w:rPr>
          <w:rStyle w:val="NormalTok"/>
        </w:rPr>
        <w:t xml:space="preserve"> lo </w:t>
      </w:r>
      <w:r>
        <w:rPr>
          <w:rStyle w:val="OperatorTok"/>
        </w:rPr>
        <w:t xml:space="preserve">+</w:t>
      </w:r>
      <w:r>
        <w:rPr>
          <w:rStyle w:val="NormalTok"/>
        </w:rPr>
        <w:t xml:space="preserve"> </w:t>
      </w:r>
      <w:r>
        <w:rPr>
          <w:rStyle w:val="FloatTok"/>
        </w:rPr>
        <w:t xml:space="preserve">0.1</w:t>
      </w:r>
      <w:r>
        <w:br/>
      </w:r>
      <w:r>
        <w:rPr>
          <w:rStyle w:val="NormalTok"/>
        </w:rPr>
        <w:t xml:space="preserve">        bucket </w:t>
      </w:r>
      <w:r>
        <w:rPr>
          <w:rStyle w:val="OperatorTok"/>
        </w:rPr>
        <w:t xml:space="preserve">=</w:t>
      </w:r>
      <w:r>
        <w:rPr>
          <w:rStyle w:val="NormalTok"/>
        </w:rPr>
        <w:t xml:space="preserve"> [r </w:t>
      </w:r>
      <w:r>
        <w:rPr>
          <w:rStyle w:val="ControlFlowTok"/>
        </w:rPr>
        <w:t xml:space="preserve">for</w:t>
      </w:r>
      <w:r>
        <w:rPr>
          <w:rStyle w:val="NormalTok"/>
        </w:rPr>
        <w:t xml:space="preserve"> r </w:t>
      </w:r>
      <w:r>
        <w:rPr>
          <w:rStyle w:val="KeywordTok"/>
        </w:rPr>
        <w:t xml:space="preserve">in</w:t>
      </w:r>
      <w:r>
        <w:rPr>
          <w:rStyle w:val="NormalTok"/>
        </w:rPr>
        <w:t xml:space="preserve"> rows </w:t>
      </w:r>
      <w:r>
        <w:rPr>
          <w:rStyle w:val="ControlFlowTok"/>
        </w:rPr>
        <w:t xml:space="preserve">if</w:t>
      </w:r>
      <w:r>
        <w:rPr>
          <w:rStyle w:val="NormalTok"/>
        </w:rPr>
        <w:t xml:space="preserve"> lo </w:t>
      </w:r>
      <w:r>
        <w:rPr>
          <w:rStyle w:val="OperatorTok"/>
        </w:rPr>
        <w:t xml:space="preserve">&lt;=</w:t>
      </w:r>
      <w:r>
        <w:rPr>
          <w:rStyle w:val="NormalTok"/>
        </w:rPr>
        <w:t xml:space="preserve"> r.confidence </w:t>
      </w:r>
      <w:r>
        <w:rPr>
          <w:rStyle w:val="OperatorTok"/>
        </w:rPr>
        <w:t xml:space="preserve">&lt;</w:t>
      </w:r>
      <w:r>
        <w:rPr>
          <w:rStyle w:val="NormalTok"/>
        </w:rPr>
        <w:t xml:space="preserve"> hi]</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bucket:</w:t>
      </w:r>
      <w:r>
        <w:br/>
      </w:r>
      <w:r>
        <w:rPr>
          <w:rStyle w:val="NormalTok"/>
        </w:rPr>
        <w:t xml:space="preserve">            </w:t>
      </w:r>
      <w:r>
        <w:rPr>
          <w:rStyle w:val="ControlFlowTok"/>
        </w:rPr>
        <w:t xml:space="preserve">continue</w:t>
      </w:r>
      <w:r>
        <w:br/>
      </w:r>
      <w:r>
        <w:rPr>
          <w:rStyle w:val="NormalTok"/>
        </w:rPr>
        <w:t xml:space="preserve">        avg_conf </w:t>
      </w:r>
      <w:r>
        <w:rPr>
          <w:rStyle w:val="OperatorTok"/>
        </w:rPr>
        <w:t xml:space="preserve">=</w:t>
      </w:r>
      <w:r>
        <w:rPr>
          <w:rStyle w:val="NormalTok"/>
        </w:rPr>
        <w:t xml:space="preserve"> </w:t>
      </w:r>
      <w:r>
        <w:rPr>
          <w:rStyle w:val="BuiltInTok"/>
        </w:rPr>
        <w:t xml:space="preserve">sum</w:t>
      </w:r>
      <w:r>
        <w:rPr>
          <w:rStyle w:val="NormalTok"/>
        </w:rPr>
        <w:t xml:space="preserve">(r.confidence </w:t>
      </w:r>
      <w:r>
        <w:rPr>
          <w:rStyle w:val="ControlFlowTok"/>
        </w:rPr>
        <w:t xml:space="preserve">for</w:t>
      </w:r>
      <w:r>
        <w:rPr>
          <w:rStyle w:val="NormalTok"/>
        </w:rPr>
        <w:t xml:space="preserve"> r </w:t>
      </w:r>
      <w:r>
        <w:rPr>
          <w:rStyle w:val="KeywordTok"/>
        </w:rPr>
        <w:t xml:space="preserve">in</w:t>
      </w:r>
      <w:r>
        <w:rPr>
          <w:rStyle w:val="NormalTok"/>
        </w:rPr>
        <w:t xml:space="preserve"> bucket) </w:t>
      </w:r>
      <w:r>
        <w:rPr>
          <w:rStyle w:val="OperatorTok"/>
        </w:rPr>
        <w:t xml:space="preserve">/</w:t>
      </w:r>
      <w:r>
        <w:rPr>
          <w:rStyle w:val="NormalTok"/>
        </w:rPr>
        <w:t xml:space="preserve"> </w:t>
      </w:r>
      <w:r>
        <w:rPr>
          <w:rStyle w:val="BuiltInTok"/>
        </w:rPr>
        <w:t xml:space="preserve">len</w:t>
      </w:r>
      <w:r>
        <w:rPr>
          <w:rStyle w:val="NormalTok"/>
        </w:rPr>
        <w:t xml:space="preserve">(bucket)</w:t>
      </w:r>
      <w:r>
        <w:br/>
      </w:r>
      <w:r>
        <w:rPr>
          <w:rStyle w:val="NormalTok"/>
        </w:rPr>
        <w:t xml:space="preserve">        acc </w:t>
      </w:r>
      <w:r>
        <w:rPr>
          <w:rStyle w:val="OperatorTok"/>
        </w:rPr>
        <w:t xml:space="preserve">=</w:t>
      </w:r>
      <w:r>
        <w:rPr>
          <w:rStyle w:val="NormalTok"/>
        </w:rPr>
        <w:t xml:space="preserve"> </w:t>
      </w:r>
      <w:r>
        <w:rPr>
          <w:rStyle w:val="BuiltInTok"/>
        </w:rPr>
        <w:t xml:space="preserve">sum</w:t>
      </w:r>
      <w:r>
        <w:rPr>
          <w:rStyle w:val="NormalTok"/>
        </w:rPr>
        <w:t xml:space="preserve">(r.correct </w:t>
      </w:r>
      <w:r>
        <w:rPr>
          <w:rStyle w:val="ControlFlowTok"/>
        </w:rPr>
        <w:t xml:space="preserve">for</w:t>
      </w:r>
      <w:r>
        <w:rPr>
          <w:rStyle w:val="NormalTok"/>
        </w:rPr>
        <w:t xml:space="preserve"> r </w:t>
      </w:r>
      <w:r>
        <w:rPr>
          <w:rStyle w:val="KeywordTok"/>
        </w:rPr>
        <w:t xml:space="preserve">in</w:t>
      </w:r>
      <w:r>
        <w:rPr>
          <w:rStyle w:val="NormalTok"/>
        </w:rPr>
        <w:t xml:space="preserve"> bucket) </w:t>
      </w:r>
      <w:r>
        <w:rPr>
          <w:rStyle w:val="OperatorTok"/>
        </w:rPr>
        <w:t xml:space="preserve">/</w:t>
      </w:r>
      <w:r>
        <w:rPr>
          <w:rStyle w:val="NormalTok"/>
        </w:rPr>
        <w:t xml:space="preserve"> </w:t>
      </w:r>
      <w:r>
        <w:rPr>
          <w:rStyle w:val="BuiltInTok"/>
        </w:rPr>
        <w:t xml:space="preserve">len</w:t>
      </w:r>
      <w:r>
        <w:rPr>
          <w:rStyle w:val="NormalTok"/>
        </w:rPr>
        <w:t xml:space="preserve">(bucket)</w:t>
      </w:r>
      <w:r>
        <w:br/>
      </w:r>
      <w:r>
        <w:rPr>
          <w:rStyle w:val="NormalTok"/>
        </w:rPr>
        <w:t xml:space="preserve">        result.append((lo, hi, avg_conf, acc, </w:t>
      </w:r>
      <w:r>
        <w:rPr>
          <w:rStyle w:val="BuiltInTok"/>
        </w:rPr>
        <w:t xml:space="preserve">len</w:t>
      </w:r>
      <w:r>
        <w:rPr>
          <w:rStyle w:val="NormalTok"/>
        </w:rPr>
        <w:t xml:space="preserve">(bucket)))</w:t>
      </w:r>
      <w:r>
        <w:br/>
      </w:r>
      <w:r>
        <w:rPr>
          <w:rStyle w:val="NormalTok"/>
        </w:rPr>
        <w:t xml:space="preserve">    </w:t>
      </w:r>
      <w:r>
        <w:rPr>
          <w:rStyle w:val="ControlFlowTok"/>
        </w:rPr>
        <w:t xml:space="preserve">return</w:t>
      </w:r>
      <w:r>
        <w:rPr>
          <w:rStyle w:val="NormalTok"/>
        </w:rPr>
        <w:t xml:space="preserve"> result</w:t>
      </w:r>
    </w:p>
    <w:p>
      <w:pPr>
        <w:pStyle w:val="FirstParagraph"/>
      </w:pPr>
      <w:r>
        <w:t xml:space="preserve">理想状态下</w:t>
      </w:r>
      <w:r>
        <w:t xml:space="preserve"> </w:t>
      </w:r>
      <w:r>
        <w:rPr>
          <w:rStyle w:val="VerbatimChar"/>
        </w:rPr>
        <w:t xml:space="preserve">avg_conf ≈ acc</w:t>
      </w:r>
      <w:r>
        <w:t xml:space="preserve">。</w:t>
      </w:r>
    </w:p>
    <w:p>
      <w:pPr>
        <w:pStyle w:val="BodyText"/>
      </w:pPr>
      <w:r>
        <w:drawing>
          <wp:inline>
            <wp:extent cx="6007100" cy="3504141"/>
            <wp:effectExtent b="0" l="0" r="0" t="0"/>
            <wp:docPr descr="图7 校准" title="" id="88" name="Picture"/>
            <a:graphic>
              <a:graphicData uri="http://schemas.openxmlformats.org/drawingml/2006/picture">
                <pic:pic>
                  <pic:nvPicPr>
                    <pic:cNvPr descr="../assets/fig07_calibration.png" id="89" name="Picture"/>
                    <pic:cNvPicPr>
                      <a:picLocks noChangeArrowheads="1" noChangeAspect="1"/>
                    </pic:cNvPicPr>
                  </pic:nvPicPr>
                  <pic:blipFill>
                    <a:blip r:embed="rId87"/>
                    <a:stretch>
                      <a:fillRect/>
                    </a:stretch>
                  </pic:blipFill>
                  <pic:spPr bwMode="auto">
                    <a:xfrm>
                      <a:off x="0" y="0"/>
                      <a:ext cx="6007100" cy="3504141"/>
                    </a:xfrm>
                    <a:prstGeom prst="rect">
                      <a:avLst/>
                    </a:prstGeom>
                    <a:noFill/>
                    <a:ln w="9525">
                      <a:noFill/>
                      <a:headEnd/>
                      <a:tailEnd/>
                    </a:ln>
                  </pic:spPr>
                </pic:pic>
              </a:graphicData>
            </a:graphic>
          </wp:inline>
        </w:drawing>
      </w:r>
    </w:p>
    <w:bookmarkStart w:id="90" w:name="Xfe8edeafed5d96556d2de1ec3a6e026aec396e6"/>
    <w:p>
      <w:pPr>
        <w:pStyle w:val="Heading2"/>
      </w:pPr>
      <w:r>
        <w:t xml:space="preserve">18.1 一个重要陷阱</w:t>
      </w:r>
    </w:p>
    <w:p>
      <w:pPr>
        <w:pStyle w:val="FirstParagraph"/>
      </w:pPr>
      <w:r>
        <w:t xml:space="preserve">我们教学版 entropy confidence 并不一定有概率校准含义。它只是“分布有多尖”。因此 reliability diagram 可能显示 0.8 confidence 对应 0.6 accuracy。</w:t>
      </w:r>
    </w:p>
    <w:p>
      <w:pPr>
        <w:pStyle w:val="BodyText"/>
      </w:pPr>
      <w:r>
        <w:t xml:space="preserve">这正好说明：</w:t>
      </w:r>
      <w:r>
        <w:rPr>
          <w:b/>
          <w:bCs/>
        </w:rPr>
        <w:t xml:space="preserve">confidence 这个字段本身不能自动获得统计意义。</w:t>
      </w:r>
      <w:r>
        <w:t xml:space="preserve"> </w:t>
      </w:r>
      <w:r>
        <w:t xml:space="preserve">需要训练目标、后处理与业务 eval 共同保证。</w:t>
      </w:r>
    </w:p>
    <w:bookmarkEnd w:id="90"/>
    <w:bookmarkStart w:id="91" w:name="X6a7c38aacee3cede0d0994c6b358c5d415363f2"/>
    <w:p>
      <w:pPr>
        <w:pStyle w:val="Heading2"/>
      </w:pPr>
      <w:r>
        <w:t xml:space="preserve">18.2 为何官方 Jev 的 calibration claim 值得验证</w:t>
      </w:r>
    </w:p>
    <w:p>
      <w:pPr>
        <w:pStyle w:val="FirstParagraph"/>
      </w:pPr>
      <w:r>
        <w:t xml:space="preserve">TypeSafe 把 calibrated decisions 放在核心定位里，如果独立测试最终证明其 confidence 在大量任务上确实具有良好 reliability，那么价值非常大：开发者不必为每个新任务都重新训练 classifier。但在公开证据还不足时，我们应该像对 MiniJev 一样，用自己的数据验证。</w:t>
      </w:r>
    </w:p>
    <w:p>
      <w:r>
        <w:pict>
          <v:rect style="width:0;height:1.5pt" o:hralign="center" o:hrstd="t" o:hr="t"/>
        </w:pict>
      </w:r>
    </w:p>
    <w:bookmarkEnd w:id="91"/>
    <w:bookmarkEnd w:id="92"/>
    <w:bookmarkStart w:id="96" w:name="第十九章-从固定分类器升级到通用-semantic-scorer"/>
    <w:p>
      <w:pPr>
        <w:pStyle w:val="Heading1"/>
      </w:pPr>
      <w:r>
        <w:t xml:space="preserve">第十九章 从固定分类器升级到通用 Semantic Scorer</w:t>
      </w:r>
    </w:p>
    <w:p>
      <w:pPr>
        <w:pStyle w:val="FirstParagraph"/>
      </w:pPr>
      <w:r>
        <w:t xml:space="preserve">为了更接近“运行时定义 criteria”，我们需要一个模型同时看 state 与 candidate description。</w:t>
      </w:r>
    </w:p>
    <w:p>
      <w:pPr>
        <w:pStyle w:val="BodyText"/>
      </w:pPr>
      <w:r>
        <w:t xml:space="preserve">一个最小神经结构可以是 dual encoder：</w:t>
      </w:r>
    </w:p>
    <w:p>
      <w:pPr>
        <w:pStyle w:val="SourceCode"/>
      </w:pPr>
      <w:r>
        <w:rPr>
          <w:rStyle w:val="VerbatimChar"/>
        </w:rPr>
        <w:t xml:space="preserve">state+instruction → Encoder → h_s</w:t>
      </w:r>
      <w:r>
        <w:br/>
      </w:r>
      <w:r>
        <w:rPr>
          <w:rStyle w:val="VerbatimChar"/>
        </w:rPr>
        <w:t xml:space="preserve">candidate text    → Encoder → h_c</w:t>
      </w:r>
      <w:r>
        <w:br/>
      </w:r>
      <w:r>
        <w:rPr>
          <w:rStyle w:val="VerbatimChar"/>
        </w:rPr>
        <w:t xml:space="preserve">score = cosine(h_s, h_c)</w:t>
      </w:r>
    </w:p>
    <w:p>
      <w:pPr>
        <w:pStyle w:val="FirstParagraph"/>
      </w:pPr>
      <w:r>
        <w:t xml:space="preserve">更强是 cross encoder：</w:t>
      </w:r>
    </w:p>
    <w:p>
      <w:pPr>
        <w:pStyle w:val="SourceCode"/>
      </w:pPr>
      <w:r>
        <w:rPr>
          <w:rStyle w:val="VerbatimChar"/>
        </w:rPr>
        <w:t xml:space="preserve">[STATE] ... [QUESTION] ... [CANDIDATE] ...</w:t>
      </w:r>
      <w:r>
        <w:br/>
      </w:r>
      <w:r>
        <w:rPr>
          <w:rStyle w:val="VerbatimChar"/>
        </w:rPr>
        <w:t xml:space="preserve">       ↓ Transformer</w:t>
      </w:r>
      <w:r>
        <w:br/>
      </w:r>
      <w:r>
        <w:rPr>
          <w:rStyle w:val="VerbatimChar"/>
        </w:rPr>
        <w:t xml:space="preserve">     scalar logit</w:t>
      </w:r>
    </w:p>
    <w:p>
      <w:pPr>
        <w:pStyle w:val="FirstParagraph"/>
      </w:pPr>
      <w:r>
        <w:t xml:space="preserve">对 K 个 candidate 得到 K 个 logits，再 softmax。</w:t>
      </w:r>
    </w:p>
    <w:bookmarkStart w:id="93" w:name="X23761f2f39dce5d5801a689b2fc0b62095c7e46"/>
    <w:p>
      <w:pPr>
        <w:pStyle w:val="Heading2"/>
      </w:pPr>
      <w:r>
        <w:t xml:space="preserve">19.1 训练数据格式</w:t>
      </w:r>
    </w:p>
    <w:p>
      <w:pPr>
        <w:pStyle w:val="SourceCode"/>
      </w:pP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"I was charged twice"</w:t>
      </w:r>
      <w:r>
        <w:rPr>
          <w:rStyle w:val="FunctionTok"/>
        </w:rPr>
        <w:t xml:space="preserve">,</w:t>
      </w:r>
      <w:r>
        <w:br/>
      </w:r>
      <w:r>
        <w:rPr>
          <w:rStyle w:val="NormalTok"/>
        </w:rPr>
        <w:t xml:space="preserve">  </w:t>
      </w:r>
      <w:r>
        <w:rPr>
          <w:rStyle w:val="DataTypeTok"/>
        </w:rPr>
        <w:t xml:space="preserve">"instruction"</w:t>
      </w:r>
      <w:r>
        <w:rPr>
          <w:rStyle w:val="FunctionTok"/>
        </w:rPr>
        <w:t xml:space="preserve">:</w:t>
      </w:r>
      <w:r>
        <w:rPr>
          <w:rStyle w:val="NormalTok"/>
        </w:rPr>
        <w:t xml:space="preserve"> </w:t>
      </w:r>
      <w:r>
        <w:rPr>
          <w:rStyle w:val="StringTok"/>
        </w:rPr>
        <w:t xml:space="preserve">"What is the intent?"</w:t>
      </w:r>
      <w:r>
        <w:rPr>
          <w:rStyle w:val="FunctionTok"/>
        </w:rPr>
        <w:t xml:space="preserve">,</w:t>
      </w:r>
      <w:r>
        <w:br/>
      </w:r>
      <w:r>
        <w:rPr>
          <w:rStyle w:val="NormalTok"/>
        </w:rPr>
        <w:t xml:space="preserve">  </w:t>
      </w:r>
      <w:r>
        <w:rPr>
          <w:rStyle w:val="DataTypeTok"/>
        </w:rPr>
        <w:t xml:space="preserve">"candidates"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"refund"</w:t>
      </w:r>
      <w:r>
        <w:rPr>
          <w:rStyle w:val="FunctionTok"/>
        </w:rPr>
        <w:t xml:space="preserve">:</w:t>
      </w:r>
      <w:r>
        <w:rPr>
          <w:rStyle w:val="NormalTok"/>
        </w:rPr>
        <w:t xml:space="preserve"> </w:t>
      </w:r>
      <w:r>
        <w:rPr>
          <w:rStyle w:val="StringTok"/>
        </w:rPr>
        <w:t xml:space="preserve">"money should be returned"</w:t>
      </w:r>
      <w:r>
        <w:rPr>
          <w:rStyle w:val="FunctionTok"/>
        </w:rPr>
        <w:t xml:space="preserve">,</w:t>
      </w:r>
      <w:r>
        <w:br/>
      </w:r>
      <w:r>
        <w:rPr>
          <w:rStyle w:val="NormalTok"/>
        </w:rPr>
        <w:t xml:space="preserve">    </w:t>
      </w:r>
      <w:r>
        <w:rPr>
          <w:rStyle w:val="DataTypeTok"/>
        </w:rPr>
        <w:t xml:space="preserve">"technical"</w:t>
      </w:r>
      <w:r>
        <w:rPr>
          <w:rStyle w:val="FunctionTok"/>
        </w:rPr>
        <w:t xml:space="preserve">:</w:t>
      </w:r>
      <w:r>
        <w:rPr>
          <w:rStyle w:val="NormalTok"/>
        </w:rPr>
        <w:t xml:space="preserve"> </w:t>
      </w:r>
      <w:r>
        <w:rPr>
          <w:rStyle w:val="StringTok"/>
        </w:rPr>
        <w:t xml:space="preserve">"product bug or integration failure"</w:t>
      </w:r>
      <w:r>
        <w:rPr>
          <w:rStyle w:val="FunctionTok"/>
        </w:rPr>
        <w:t xml:space="preserve">,</w:t>
      </w:r>
      <w:r>
        <w:br/>
      </w:r>
      <w:r>
        <w:rPr>
          <w:rStyle w:val="NormalTok"/>
        </w:rPr>
        <w:t xml:space="preserve">    </w:t>
      </w:r>
      <w:r>
        <w:rPr>
          <w:rStyle w:val="DataTypeTok"/>
        </w:rPr>
        <w:t xml:space="preserve">"information"</w:t>
      </w:r>
      <w:r>
        <w:rPr>
          <w:rStyle w:val="FunctionTok"/>
        </w:rPr>
        <w:t xml:space="preserve">:</w:t>
      </w:r>
      <w:r>
        <w:rPr>
          <w:rStyle w:val="NormalTok"/>
        </w:rPr>
        <w:t xml:space="preserve"> </w:t>
      </w:r>
      <w:r>
        <w:rPr>
          <w:rStyle w:val="StringTok"/>
        </w:rPr>
        <w:t xml:space="preserve">"question only"</w:t>
      </w:r>
      <w:r>
        <w:br/>
      </w:r>
      <w:r>
        <w:rPr>
          <w:rStyle w:val="NormalTok"/>
        </w:rPr>
        <w:t xml:space="preserve">  </w:t>
      </w:r>
      <w:r>
        <w:rPr>
          <w:rStyle w:val="FunctionTok"/>
        </w:rPr>
        <w:t xml:space="preserve">},</w:t>
      </w:r>
      <w:r>
        <w:br/>
      </w:r>
      <w:r>
        <w:rPr>
          <w:rStyle w:val="NormalTok"/>
        </w:rPr>
        <w:t xml:space="preserve">  </w:t>
      </w:r>
      <w:r>
        <w:rPr>
          <w:rStyle w:val="DataTypeTok"/>
        </w:rPr>
        <w:t xml:space="preserve">"label"</w:t>
      </w:r>
      <w:r>
        <w:rPr>
          <w:rStyle w:val="FunctionTok"/>
        </w:rPr>
        <w:t xml:space="preserve">:</w:t>
      </w:r>
      <w:r>
        <w:rPr>
          <w:rStyle w:val="NormalTok"/>
        </w:rPr>
        <w:t xml:space="preserve"> </w:t>
      </w:r>
      <w:r>
        <w:rPr>
          <w:rStyle w:val="StringTok"/>
        </w:rPr>
        <w:t xml:space="preserve">"refund"</w:t>
      </w:r>
      <w:r>
        <w:br/>
      </w:r>
      <w:r>
        <w:rPr>
          <w:rStyle w:val="FunctionTok"/>
        </w:rPr>
        <w:t xml:space="preserve">}</w:t>
      </w:r>
    </w:p>
    <w:p>
      <w:pPr>
        <w:pStyle w:val="FirstParagraph"/>
      </w:pPr>
      <w:r>
        <w:t xml:space="preserve">对 Noul：candidate 固定为 true/false；对 Score：label 是有序 level。</w:t>
      </w:r>
    </w:p>
    <w:bookmarkEnd w:id="93"/>
    <w:bookmarkStart w:id="94" w:name="X378707c4367120e9fa3c3ee81721fbb72f42952"/>
    <w:p>
      <w:pPr>
        <w:pStyle w:val="Heading2"/>
      </w:pPr>
      <w:r>
        <w:t xml:space="preserve">19.2 动态 taxonomy 泛化需要什么数据</w:t>
      </w:r>
    </w:p>
    <w:p>
      <w:pPr>
        <w:pStyle w:val="FirstParagraph"/>
      </w:pPr>
      <w:r>
        <w:t xml:space="preserve">如果训练时所有任务都只有固定“退款/技术/咨询”，模型学不到运行时新类别。需要大量不同任务，每个任务有不同 criteria 描述，让模型学习“理解 candidate 文本本身”。这就是 instruction-conditioned classification。</w:t>
      </w:r>
    </w:p>
    <w:p>
      <w:pPr>
        <w:pStyle w:val="BodyText"/>
      </w:pPr>
      <w:r>
        <w:t xml:space="preserve">可以从公开分类数据集自动转成多任务格式：情感、主题、意图、自然语言推断、风险、产品类别等。还可以合成新的 option descriptions。</w:t>
      </w:r>
    </w:p>
    <w:bookmarkEnd w:id="94"/>
    <w:bookmarkStart w:id="95" w:name="Xc95f76f7149022585a39ff293ffb9f5d524b510"/>
    <w:p>
      <w:pPr>
        <w:pStyle w:val="Heading2"/>
      </w:pPr>
      <w:r>
        <w:t xml:space="preserve">19.3 负样本很重要</w:t>
      </w:r>
    </w:p>
    <w:p>
      <w:pPr>
        <w:pStyle w:val="FirstParagraph"/>
      </w:pPr>
      <w:r>
        <w:t xml:space="preserve">如果 candidate 总是非常不同，模型学不到细边界。需要 hard negatives：</w:t>
      </w:r>
    </w:p>
    <w:p>
      <w:pPr>
        <w:pStyle w:val="SourceCode"/>
      </w:pPr>
      <w:r>
        <w:rPr>
          <w:rStyle w:val="VerbatimChar"/>
        </w:rPr>
        <w:t xml:space="preserve">refund vs chargeback</w:t>
      </w:r>
      <w:r>
        <w:br/>
      </w:r>
      <w:r>
        <w:rPr>
          <w:rStyle w:val="VerbatimChar"/>
        </w:rPr>
        <w:t xml:space="preserve">bug vs configuration</w:t>
      </w:r>
      <w:r>
        <w:br/>
      </w:r>
      <w:r>
        <w:rPr>
          <w:rStyle w:val="VerbatimChar"/>
        </w:rPr>
        <w:t xml:space="preserve">policy_violation vs merely controversial</w:t>
      </w:r>
      <w:r>
        <w:br/>
      </w:r>
      <w:r>
        <w:rPr>
          <w:rStyle w:val="VerbatimChar"/>
        </w:rPr>
        <w:t xml:space="preserve">urgent vs emotionally frustrated</w:t>
      </w:r>
    </w:p>
    <w:p>
      <w:pPr>
        <w:pStyle w:val="FirstParagraph"/>
      </w:pPr>
      <w:r>
        <w:t xml:space="preserve">这会让 probability distribution 更有意义。</w:t>
      </w:r>
    </w:p>
    <w:p>
      <w:r>
        <w:pict>
          <v:rect style="width:0;height:1.5pt" o:hralign="center" o:hrstd="t" o:hr="t"/>
        </w:pict>
      </w:r>
    </w:p>
    <w:bookmarkEnd w:id="95"/>
    <w:bookmarkEnd w:id="96"/>
    <w:bookmarkStart w:id="99" w:name="Xf0bd4d2d7e809f7f661eef0a748ff0acb1f5d1b"/>
    <w:p>
      <w:pPr>
        <w:pStyle w:val="Heading1"/>
      </w:pPr>
      <w:r>
        <w:t xml:space="preserve">第二十章 Score 的训练：Ordinal Regression 比普通分类更合适</w:t>
      </w:r>
    </w:p>
    <w:p>
      <w:pPr>
        <w:pStyle w:val="FirstParagraph"/>
      </w:pPr>
      <w:r>
        <w:t xml:space="preserve">Score levels 有顺序。普通 softmax 把 level 0 与 level 3 的错误看得和 2 vs 3 一样，这不符合语义。</w:t>
      </w:r>
    </w:p>
    <w:p>
      <w:pPr>
        <w:pStyle w:val="BodyText"/>
      </w:pPr>
      <w:r>
        <w:t xml:space="preserve">可以使用 ordinal regression。例如 cumulative link：预测每个阈值是否超过：</w:t>
      </w:r>
    </w:p>
    <w:p>
      <w:pPr>
        <w:pStyle w:val="SourceCode"/>
      </w:pPr>
      <w:r>
        <w:rPr>
          <w:rStyle w:val="VerbatimChar"/>
        </w:rPr>
        <w:t xml:space="preserve">P(y &gt; 0)</w:t>
      </w:r>
      <w:r>
        <w:br/>
      </w:r>
      <w:r>
        <w:rPr>
          <w:rStyle w:val="VerbatimChar"/>
        </w:rPr>
        <w:t xml:space="preserve">P(y &gt; 1)</w:t>
      </w:r>
      <w:r>
        <w:br/>
      </w:r>
      <w:r>
        <w:rPr>
          <w:rStyle w:val="VerbatimChar"/>
        </w:rPr>
        <w:t xml:space="preserve">P(y &gt; 2)</w:t>
      </w:r>
    </w:p>
    <w:p>
      <w:pPr>
        <w:pStyle w:val="FirstParagraph"/>
      </w:pPr>
      <w:r>
        <w:t xml:space="preserve">然后恢复 level 分布。</w:t>
      </w:r>
    </w:p>
    <w:bookmarkStart w:id="97" w:name="X84fb5245a4e2dc65b848a12cdd0e77255e5b5c1"/>
    <w:p>
      <w:pPr>
        <w:pStyle w:val="Heading2"/>
      </w:pPr>
      <w:r>
        <w:t xml:space="preserve">20.1 CORAL 思路</w:t>
      </w:r>
    </w:p>
    <w:p>
      <w:pPr>
        <w:pStyle w:val="FirstParagraph"/>
      </w:pPr>
      <w:r>
        <w:t xml:space="preserve">如果有 K 个等级，训练 K-1 个有序二元任务：</w:t>
      </w:r>
    </w:p>
    <w:p>
      <w:pPr>
        <w:pStyle w:val="BodyText"/>
      </w:pPr>
      <w:r>
        <w:t xml:space="preserve">[</w:t>
      </w:r>
      <w:r>
        <w:t xml:space="preserve"> </w:t>
      </w:r>
      <w:r>
        <w:t xml:space="preserve">P(y&gt;k|x)</w:t>
      </w:r>
      <w:r>
        <w:t xml:space="preserve"> </w:t>
      </w:r>
      <w:r>
        <w:t xml:space="preserve">]</w:t>
      </w:r>
    </w:p>
    <w:p>
      <w:pPr>
        <w:pStyle w:val="BodyText"/>
      </w:pPr>
      <w:r>
        <w:t xml:space="preserve">这样模型天然学习“高风险意味着也超过低风险阈值”。</w:t>
      </w:r>
    </w:p>
    <w:bookmarkEnd w:id="97"/>
    <w:bookmarkStart w:id="98" w:name="X0eaa8453ea178a2c1714f4c83b16525b8c40bd8"/>
    <w:p>
      <w:pPr>
        <w:pStyle w:val="Heading2"/>
      </w:pPr>
      <w:r>
        <w:t xml:space="preserve">20.2 为什么 Jev 的 Score 输出完整分布很自然</w:t>
      </w:r>
    </w:p>
    <w:p>
      <w:pPr>
        <w:pStyle w:val="FirstParagraph"/>
      </w:pPr>
      <w:r>
        <w:t xml:space="preserve">无论官方内部实现是什么，API 返回每个 level probability + 加权 score，是非常合理的 ordinal interface。它允许下游同时看到中心位置与不确定性。</w:t>
      </w:r>
    </w:p>
    <w:p>
      <w:r>
        <w:pict>
          <v:rect style="width:0;height:1.5pt" o:hralign="center" o:hrstd="t" o:hr="t"/>
        </w:pict>
      </w:r>
    </w:p>
    <w:bookmarkEnd w:id="98"/>
    <w:bookmarkEnd w:id="99"/>
    <w:bookmarkStart w:id="102" w:name="第二十一章-设计一个真正的-shared-encoder"/>
    <w:p>
      <w:pPr>
        <w:pStyle w:val="Heading1"/>
      </w:pPr>
      <w:r>
        <w:t xml:space="preserve">第二十一章 设计一个真正的 Shared Encoder</w:t>
      </w:r>
    </w:p>
    <w:p>
      <w:pPr>
        <w:pStyle w:val="FirstParagraph"/>
      </w:pPr>
      <w:r>
        <w:t xml:space="preserve">我们现在从软件模拟走向模型结构草图。</w:t>
      </w:r>
    </w:p>
    <w:p>
      <w:pPr>
        <w:pStyle w:val="BodyText"/>
      </w:pPr>
      <w:r>
        <w:t xml:space="preserve">设 state 编码：</w:t>
      </w:r>
    </w:p>
    <w:p>
      <w:pPr>
        <w:pStyle w:val="BodyText"/>
      </w:pPr>
      <w:r>
        <w:t xml:space="preserve">[</w:t>
      </w:r>
      <w:r>
        <w:t xml:space="preserve"> </w:t>
      </w:r>
      <w:r>
        <w:t xml:space="preserve">h_s=E_s(state)</w:t>
      </w:r>
      <w:r>
        <w:t xml:space="preserve"> </w:t>
      </w:r>
      <w:r>
        <w:t xml:space="preserve">]</w:t>
      </w:r>
    </w:p>
    <w:p>
      <w:pPr>
        <w:pStyle w:val="BodyText"/>
      </w:pPr>
      <w:r>
        <w:t xml:space="preserve">每个 question 编码：</w:t>
      </w:r>
    </w:p>
    <w:p>
      <w:pPr>
        <w:pStyle w:val="BodyText"/>
      </w:pPr>
      <w:r>
        <w:t xml:space="preserve">[</w:t>
      </w:r>
      <w:r>
        <w:t xml:space="preserve"> </w:t>
      </w:r>
      <w:r>
        <w:t xml:space="preserve">h_q=E_q(instructions, criteria)</w:t>
      </w:r>
      <w:r>
        <w:t xml:space="preserve"> </w:t>
      </w:r>
      <w:r>
        <w:t xml:space="preserve">]</w:t>
      </w:r>
    </w:p>
    <w:p>
      <w:pPr>
        <w:pStyle w:val="BodyText"/>
      </w:pPr>
      <w:r>
        <w:t xml:space="preserve">decision：</w:t>
      </w:r>
    </w:p>
    <w:p>
      <w:pPr>
        <w:pStyle w:val="BodyText"/>
      </w:pPr>
      <w:r>
        <w:t xml:space="preserve">[</w:t>
      </w:r>
      <w:r>
        <w:t xml:space="preserve"> </w:t>
      </w:r>
      <w:r>
        <w:t xml:space="preserve">z=f(h_s,h_q)</w:t>
      </w:r>
      <w:r>
        <w:t xml:space="preserve"> </w:t>
      </w:r>
      <w:r>
        <w:t xml:space="preserve">]</w:t>
      </w:r>
    </w:p>
    <w:p>
      <w:pPr>
        <w:pStyle w:val="BodyText"/>
      </w:pPr>
      <w:r>
        <w:t xml:space="preserve">多个 question 共享</w:t>
      </w:r>
      <w:r>
        <w:t xml:space="preserve"> </w:t>
      </w:r>
      <w:r>
        <w:rPr>
          <w:rStyle w:val="VerbatimChar"/>
        </w:rPr>
        <w:t xml:space="preserve">h_s</w:t>
      </w:r>
      <w:r>
        <w:t xml:space="preserve">：</w:t>
      </w:r>
    </w:p>
    <w:p>
      <w:pPr>
        <w:pStyle w:val="SourceCode"/>
      </w:pPr>
      <w:r>
        <w:rPr>
          <w:rStyle w:val="VerbatimChar"/>
        </w:rPr>
        <w:t xml:space="preserve">state → E_s → h_s</w:t>
      </w:r>
      <w:r>
        <w:br/>
      </w:r>
      <w:r>
        <w:rPr>
          <w:rStyle w:val="VerbatimChar"/>
        </w:rPr>
        <w:t xml:space="preserve">              ├── f(h_s, q1) → logits1</w:t>
      </w:r>
      <w:r>
        <w:br/>
      </w:r>
      <w:r>
        <w:rPr>
          <w:rStyle w:val="VerbatimChar"/>
        </w:rPr>
        <w:t xml:space="preserve">              ├── f(h_s, q2) → logits2</w:t>
      </w:r>
      <w:r>
        <w:br/>
      </w:r>
      <w:r>
        <w:rPr>
          <w:rStyle w:val="VerbatimChar"/>
        </w:rPr>
        <w:t xml:space="preserve">              └── f(h_s, qn) → logitsn</w:t>
      </w:r>
    </w:p>
    <w:p>
      <w:pPr>
        <w:pStyle w:val="FirstParagraph"/>
      </w:pPr>
      <w:r>
        <w:t xml:space="preserve">这就是共享 state 计算的关键。</w:t>
      </w:r>
    </w:p>
    <w:bookmarkStart w:id="100" w:name="X2f920abe87b58ad511687caed9bf25c62cf7dd5"/>
    <w:p>
      <w:pPr>
        <w:pStyle w:val="Heading2"/>
      </w:pPr>
      <w:r>
        <w:t xml:space="preserve">21.1 Question 也可能需要 candidate-level encoding</w:t>
      </w:r>
    </w:p>
    <w:p>
      <w:pPr>
        <w:pStyle w:val="FirstParagraph"/>
      </w:pPr>
      <w:r>
        <w:t xml:space="preserve">Choice：</w:t>
      </w:r>
    </w:p>
    <w:p>
      <w:pPr>
        <w:pStyle w:val="BodyText"/>
      </w:pPr>
      <w:r>
        <w:t xml:space="preserve">[</w:t>
      </w:r>
      <w:r>
        <w:t xml:space="preserve"> </w:t>
      </w:r>
      <w:r>
        <w:t xml:space="preserve">z_k=f(h_s, E(candidate_k), E(instruction))</w:t>
      </w:r>
      <w:r>
        <w:t xml:space="preserve"> </w:t>
      </w:r>
      <w:r>
        <w:t xml:space="preserve">]</w:t>
      </w:r>
    </w:p>
    <w:p>
      <w:pPr>
        <w:pStyle w:val="BodyText"/>
      </w:pPr>
      <w:r>
        <w:t xml:space="preserve">一次把所有 candidate embedding 堆成矩阵，就能用 batched matrix operation 并行算 logits。</w:t>
      </w:r>
    </w:p>
    <w:bookmarkEnd w:id="100"/>
    <w:bookmarkStart w:id="101" w:name="Xe800a1769344119562e896ec1fdbf0908777470"/>
    <w:p>
      <w:pPr>
        <w:pStyle w:val="Heading2"/>
      </w:pPr>
      <w:r>
        <w:t xml:space="preserve">21.2 为什么 hardware-friendly</w:t>
      </w:r>
    </w:p>
    <w:p>
      <w:pPr>
        <w:pStyle w:val="FirstParagraph"/>
      </w:pPr>
      <w:r>
        <w:t xml:space="preserve">GPU 擅长大矩阵并行，不擅长很多短小串行 kernel。autoregressive decoding 每个 token 都依赖前一步，难以完全并行；fixed decision heads 更容易一次 batch 计算。</w:t>
      </w:r>
    </w:p>
    <w:p>
      <w:pPr>
        <w:pStyle w:val="BodyText"/>
      </w:pPr>
      <w:r>
        <w:t xml:space="preserve">再次强调：这是</w:t>
      </w:r>
      <w:r>
        <w:rPr>
          <w:b/>
          <w:bCs/>
        </w:rPr>
        <w:t xml:space="preserve">Jev-like 的合理设计</w:t>
      </w:r>
      <w:r>
        <w:t xml:space="preserve">，不是对官方私有架构的断言。</w:t>
      </w:r>
    </w:p>
    <w:p>
      <w:r>
        <w:pict>
          <v:rect style="width:0;height:1.5pt" o:hralign="center" o:hrstd="t" o:hr="t"/>
        </w:pict>
      </w:r>
    </w:p>
    <w:bookmarkEnd w:id="101"/>
    <w:bookmarkEnd w:id="102"/>
    <w:bookmarkStart w:id="105" w:name="X1d7757eda116003392eb6097dd6d165e61ca6bf"/>
    <w:p>
      <w:pPr>
        <w:pStyle w:val="Heading1"/>
      </w:pPr>
      <w:r>
        <w:t xml:space="preserve">第二十二章 模拟 RLCD：用 Proper Scoring Rule 训练“诚实概率”</w:t>
      </w:r>
    </w:p>
    <w:p>
      <w:pPr>
        <w:pStyle w:val="FirstParagraph"/>
      </w:pPr>
      <w:r>
        <w:t xml:space="preserve">我们无法复刻官方 RLCD，但可以做一个教学版目标。</w:t>
      </w:r>
    </w:p>
    <w:p>
      <w:pPr>
        <w:pStyle w:val="BodyText"/>
      </w:pPr>
      <w:r>
        <w:t xml:space="preserve">对 Noul 使用 log score：</w:t>
      </w:r>
    </w:p>
    <w:p>
      <w:pPr>
        <w:pStyle w:val="SourceCode"/>
      </w:pPr>
      <w:r>
        <w:rPr>
          <w:rStyle w:val="NormalTok"/>
        </w:rPr>
        <w:t xml:space="preserve">loss </w:t>
      </w:r>
      <w:r>
        <w:rPr>
          <w:rStyle w:val="OperatorTok"/>
        </w:rPr>
        <w:t xml:space="preserve">=</w:t>
      </w:r>
      <w:r>
        <w:rPr>
          <w:rStyle w:val="NormalTok"/>
        </w:rPr>
        <w:t xml:space="preserve"> </w:t>
      </w:r>
      <w:r>
        <w:rPr>
          <w:rStyle w:val="OperatorTok"/>
        </w:rPr>
        <w:t xml:space="preserve">-</w:t>
      </w:r>
      <w:r>
        <w:rPr>
          <w:rStyle w:val="NormalTok"/>
        </w:rPr>
        <w:t xml:space="preserve"> (y </w:t>
      </w:r>
      <w:r>
        <w:rPr>
          <w:rStyle w:val="OperatorTok"/>
        </w:rPr>
        <w:t xml:space="preserve">*</w:t>
      </w:r>
      <w:r>
        <w:rPr>
          <w:rStyle w:val="NormalTok"/>
        </w:rPr>
        <w:t xml:space="preserve"> log(p)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y) </w:t>
      </w:r>
      <w:r>
        <w:rPr>
          <w:rStyle w:val="OperatorTok"/>
        </w:rPr>
        <w:t xml:space="preserve">*</w:t>
      </w:r>
      <w:r>
        <w:rPr>
          <w:rStyle w:val="NormalTok"/>
        </w:rPr>
        <w:t xml:space="preserve"> log(</w:t>
      </w:r>
      <w:r>
        <w:rPr>
          <w:rStyle w:val="DecValTok"/>
        </w:rPr>
        <w:t xml:space="preserve">1</w:t>
      </w:r>
      <w:r>
        <w:rPr>
          <w:rStyle w:val="OperatorTok"/>
        </w:rPr>
        <w:t xml:space="preserve">-</w:t>
      </w:r>
      <w:r>
        <w:rPr>
          <w:rStyle w:val="NormalTok"/>
        </w:rPr>
        <w:t xml:space="preserve">p))</w:t>
      </w:r>
    </w:p>
    <w:p>
      <w:pPr>
        <w:pStyle w:val="FirstParagraph"/>
      </w:pPr>
      <w:r>
        <w:t xml:space="preserve">对 Choice 使用 cross entropy：</w:t>
      </w:r>
    </w:p>
    <w:p>
      <w:pPr>
        <w:pStyle w:val="SourceCode"/>
      </w:pPr>
      <w:r>
        <w:rPr>
          <w:rStyle w:val="NormalTok"/>
        </w:rPr>
        <w:t xml:space="preserve">loss </w:t>
      </w:r>
      <w:r>
        <w:rPr>
          <w:rStyle w:val="OperatorTok"/>
        </w:rPr>
        <w:t xml:space="preserve">=</w:t>
      </w:r>
      <w:r>
        <w:rPr>
          <w:rStyle w:val="NormalTok"/>
        </w:rPr>
        <w:t xml:space="preserve"> </w:t>
      </w:r>
      <w:r>
        <w:rPr>
          <w:rStyle w:val="OperatorTok"/>
        </w:rPr>
        <w:t xml:space="preserve">-</w:t>
      </w:r>
      <w:r>
        <w:rPr>
          <w:rStyle w:val="NormalTok"/>
        </w:rPr>
        <w:t xml:space="preserve">log(p[label])</w:t>
      </w:r>
    </w:p>
    <w:p>
      <w:pPr>
        <w:pStyle w:val="FirstParagraph"/>
      </w:pPr>
      <w:r>
        <w:t xml:space="preserve">这些本身就是 proper scoring rules：在理想条件下，最优策略是报告真实概率。</w:t>
      </w:r>
    </w:p>
    <w:bookmarkStart w:id="103" w:name="X70f5da1b0e93e7a259d3fc15d90c5180a3a2ffb"/>
    <w:p>
      <w:pPr>
        <w:pStyle w:val="Heading2"/>
      </w:pPr>
      <w:r>
        <w:t xml:space="preserve">22.1 为什么“准确率奖励”不够</w:t>
      </w:r>
    </w:p>
    <w:p>
      <w:pPr>
        <w:pStyle w:val="FirstParagraph"/>
      </w:pPr>
      <w:r>
        <w:t xml:space="preserve">如果 reward 只看 top-1 对错：</w:t>
      </w:r>
    </w:p>
    <w:p>
      <w:pPr>
        <w:pStyle w:val="SourceCode"/>
      </w:pPr>
      <w:r>
        <w:rPr>
          <w:rStyle w:val="VerbatimChar"/>
        </w:rPr>
        <w:t xml:space="preserve">p=.51 正确 → +1</w:t>
      </w:r>
      <w:r>
        <w:br/>
      </w:r>
      <w:r>
        <w:rPr>
          <w:rStyle w:val="VerbatimChar"/>
        </w:rPr>
        <w:t xml:space="preserve">p=.99 正确 → +1</w:t>
      </w:r>
    </w:p>
    <w:p>
      <w:pPr>
        <w:pStyle w:val="FirstParagraph"/>
      </w:pPr>
      <w:r>
        <w:t xml:space="preserve">模型没有动力区分把握程度。用 log score：</w:t>
      </w:r>
    </w:p>
    <w:p>
      <w:pPr>
        <w:pStyle w:val="SourceCode"/>
      </w:pPr>
      <w:r>
        <w:rPr>
          <w:rStyle w:val="VerbatimChar"/>
        </w:rPr>
        <w:t xml:space="preserve">真实类别概率 .51 → loss 较大</w:t>
      </w:r>
      <w:r>
        <w:br/>
      </w:r>
      <w:r>
        <w:rPr>
          <w:rStyle w:val="VerbatimChar"/>
        </w:rPr>
        <w:t xml:space="preserve">真实类别概率 .99 → loss 很小</w:t>
      </w:r>
    </w:p>
    <w:p>
      <w:pPr>
        <w:pStyle w:val="FirstParagraph"/>
      </w:pPr>
      <w:r>
        <w:t xml:space="preserve">同时若错误：</w:t>
      </w:r>
    </w:p>
    <w:p>
      <w:pPr>
        <w:pStyle w:val="SourceCode"/>
      </w:pPr>
      <w:r>
        <w:rPr>
          <w:rStyle w:val="VerbatimChar"/>
        </w:rPr>
        <w:t xml:space="preserve">自信地错 (.99) → 惩罚非常大</w:t>
      </w:r>
      <w:r>
        <w:br/>
      </w:r>
      <w:r>
        <w:rPr>
          <w:rStyle w:val="VerbatimChar"/>
        </w:rPr>
        <w:t xml:space="preserve">犹豫地错 (.51) → 惩罚较小</w:t>
      </w:r>
    </w:p>
    <w:p>
      <w:pPr>
        <w:pStyle w:val="FirstParagraph"/>
      </w:pPr>
      <w:r>
        <w:t xml:space="preserve">这正是 calibration-friendly 目标想鼓励的行为。</w:t>
      </w:r>
    </w:p>
    <w:bookmarkEnd w:id="103"/>
    <w:bookmarkStart w:id="104" w:name="X348c087ff31f3ec283124793922d51a3644fd64"/>
    <w:p>
      <w:pPr>
        <w:pStyle w:val="Heading2"/>
      </w:pPr>
      <w:r>
        <w:t xml:space="preserve">22.2 Reinforcement Learning 何时有意义</w:t>
      </w:r>
    </w:p>
    <w:p>
      <w:pPr>
        <w:pStyle w:val="FirstParagraph"/>
      </w:pPr>
      <w:r>
        <w:t xml:space="preserve">如果训练任务不是简单 supervised label，而是 workflow outcome、长期 utility 或多步 decision reward，才更像 RL。比如一个 routing decision 最终导致任务成功/失败，可以把 downstream reward 反馈到 decision policy。</w:t>
      </w:r>
    </w:p>
    <w:p>
      <w:pPr>
        <w:pStyle w:val="BodyText"/>
      </w:pPr>
      <w:r>
        <w:t xml:space="preserve">官方 RLCD 是否这样实现未知。我们只学习思想：</w:t>
      </w:r>
      <w:r>
        <w:rPr>
          <w:b/>
          <w:bCs/>
        </w:rPr>
        <w:t xml:space="preserve">奖励函数必须关心概率质量，而不只是最终标签。</w:t>
      </w:r>
    </w:p>
    <w:p>
      <w:r>
        <w:pict>
          <v:rect style="width:0;height:1.5pt" o:hralign="center" o:hrstd="t" o:hr="t"/>
        </w:pict>
      </w:r>
    </w:p>
    <w:bookmarkEnd w:id="104"/>
    <w:bookmarkEnd w:id="105"/>
    <w:bookmarkStart w:id="106" w:name="第二十三章-做一个-decision-graph-engine"/>
    <w:p>
      <w:pPr>
        <w:pStyle w:val="Heading1"/>
      </w:pPr>
      <w:r>
        <w:t xml:space="preserve">第二十三章 做一个 Decision Graph Engine</w:t>
      </w:r>
    </w:p>
    <w:p>
      <w:pPr>
        <w:pStyle w:val="FirstParagraph"/>
      </w:pPr>
      <w:r>
        <w:t xml:space="preserve">让 MiniJev 从一个 client 变成 workflow runtime。</w:t>
      </w:r>
    </w:p>
    <w:p>
      <w:pPr>
        <w:pStyle w:val="BodyText"/>
      </w:pPr>
      <w:r>
        <w:t xml:space="preserve">定义 node：</w:t>
      </w:r>
    </w:p>
    <w:p>
      <w:pPr>
        <w:pStyle w:val="SourceCode"/>
      </w:pPr>
      <w:r>
        <w:rPr>
          <w:rStyle w:val="KeywordTok"/>
        </w:rPr>
        <w:t xml:space="preserve">class</w:t>
      </w:r>
      <w:r>
        <w:rPr>
          <w:rStyle w:val="NormalTok"/>
        </w:rPr>
        <w:t xml:space="preserve"> Node:</w:t>
      </w:r>
      <w:r>
        <w:br/>
      </w:r>
      <w:r>
        <w:rPr>
          <w:rStyle w:val="NormalTok"/>
        </w:rPr>
        <w:t xml:space="preserve">    </w:t>
      </w:r>
      <w:r>
        <w:rPr>
          <w:rStyle w:val="KeywordTok"/>
        </w:rPr>
        <w:t xml:space="preserve">def</w:t>
      </w:r>
      <w:r>
        <w:rPr>
          <w:rStyle w:val="NormalTok"/>
        </w:rPr>
        <w:t xml:space="preserve"> run(</w:t>
      </w:r>
      <w:r>
        <w:rPr>
          <w:rStyle w:val="VariableTok"/>
        </w:rPr>
        <w:t xml:space="preserve">self</w:t>
      </w:r>
      <w:r>
        <w:rPr>
          <w:rStyle w:val="NormalTok"/>
        </w:rPr>
        <w:t xml:space="preserve">, ctx): ...</w:t>
      </w:r>
      <w:r>
        <w:br/>
      </w:r>
      <w:r>
        <w:br/>
      </w:r>
      <w:r>
        <w:rPr>
          <w:rStyle w:val="KeywordTok"/>
        </w:rPr>
        <w:t xml:space="preserve">class</w:t>
      </w:r>
      <w:r>
        <w:rPr>
          <w:rStyle w:val="NormalTok"/>
        </w:rPr>
        <w:t xml:space="preserve"> CodeNode(Node): ...</w:t>
      </w:r>
      <w:r>
        <w:br/>
      </w:r>
      <w:r>
        <w:rPr>
          <w:rStyle w:val="KeywordTok"/>
        </w:rPr>
        <w:t xml:space="preserve">class</w:t>
      </w:r>
      <w:r>
        <w:rPr>
          <w:rStyle w:val="NormalTok"/>
        </w:rPr>
        <w:t xml:space="preserve"> JevNode(Node): ...</w:t>
      </w:r>
      <w:r>
        <w:br/>
      </w:r>
      <w:r>
        <w:rPr>
          <w:rStyle w:val="KeywordTok"/>
        </w:rPr>
        <w:t xml:space="preserve">class</w:t>
      </w:r>
      <w:r>
        <w:rPr>
          <w:rStyle w:val="NormalTok"/>
        </w:rPr>
        <w:t xml:space="preserve"> ToolNode(Node): ...</w:t>
      </w:r>
      <w:r>
        <w:br/>
      </w:r>
      <w:r>
        <w:rPr>
          <w:rStyle w:val="KeywordTok"/>
        </w:rPr>
        <w:t xml:space="preserve">class</w:t>
      </w:r>
      <w:r>
        <w:rPr>
          <w:rStyle w:val="NormalTok"/>
        </w:rPr>
        <w:t xml:space="preserve"> ReasonNode(Node): ...</w:t>
      </w:r>
      <w:r>
        <w:br/>
      </w:r>
      <w:r>
        <w:rPr>
          <w:rStyle w:val="KeywordTok"/>
        </w:rPr>
        <w:t xml:space="preserve">class</w:t>
      </w:r>
      <w:r>
        <w:rPr>
          <w:rStyle w:val="NormalTok"/>
        </w:rPr>
        <w:t xml:space="preserve"> HumanNode(Node): ...</w:t>
      </w:r>
    </w:p>
    <w:p>
      <w:pPr>
        <w:pStyle w:val="FirstParagraph"/>
      </w:pPr>
      <w:r>
        <w:t xml:space="preserve">context：</w:t>
      </w:r>
    </w:p>
    <w:p>
      <w:pPr>
        <w:pStyle w:val="SourceCode"/>
      </w:pPr>
      <w:r>
        <w:rPr>
          <w:rStyle w:val="NormalTok"/>
        </w:rPr>
        <w:t xml:space="preserve">ctx </w:t>
      </w:r>
      <w:r>
        <w:rPr>
          <w:rStyle w:val="OperatorTok"/>
        </w:rPr>
        <w:t xml:space="preserve">=</w:t>
      </w:r>
      <w:r>
        <w:rPr>
          <w:rStyle w:val="NormalTok"/>
        </w:rPr>
        <w:t xml:space="preserve"> {</w:t>
      </w:r>
      <w:r>
        <w:br/>
      </w:r>
      <w:r>
        <w:rPr>
          <w:rStyle w:val="NormalTok"/>
        </w:rPr>
        <w:t xml:space="preserve">    </w:t>
      </w:r>
      <w:r>
        <w:rPr>
          <w:rStyle w:val="StringTok"/>
        </w:rPr>
        <w:t xml:space="preserve">"state"</w:t>
      </w:r>
      <w:r>
        <w:rPr>
          <w:rStyle w:val="NormalTok"/>
        </w:rPr>
        <w:t xml:space="preserve">: {},</w:t>
      </w:r>
      <w:r>
        <w:br/>
      </w:r>
      <w:r>
        <w:rPr>
          <w:rStyle w:val="NormalTok"/>
        </w:rPr>
        <w:t xml:space="preserve">    </w:t>
      </w:r>
      <w:r>
        <w:rPr>
          <w:rStyle w:val="StringTok"/>
        </w:rPr>
        <w:t xml:space="preserve">"decisions"</w:t>
      </w:r>
      <w:r>
        <w:rPr>
          <w:rStyle w:val="NormalTok"/>
        </w:rPr>
        <w:t xml:space="preserve">: {},</w:t>
      </w:r>
      <w:r>
        <w:br/>
      </w:r>
      <w:r>
        <w:rPr>
          <w:rStyle w:val="NormalTok"/>
        </w:rPr>
        <w:t xml:space="preserve">    </w:t>
      </w:r>
      <w:r>
        <w:rPr>
          <w:rStyle w:val="StringTok"/>
        </w:rPr>
        <w:t xml:space="preserve">"evidence"</w:t>
      </w:r>
      <w:r>
        <w:rPr>
          <w:rStyle w:val="NormalTok"/>
        </w:rPr>
        <w:t xml:space="preserve">: [],</w:t>
      </w:r>
      <w:r>
        <w:br/>
      </w:r>
      <w:r>
        <w:rPr>
          <w:rStyle w:val="NormalTok"/>
        </w:rPr>
        <w:t xml:space="preserve">    </w:t>
      </w:r>
      <w:r>
        <w:rPr>
          <w:rStyle w:val="StringTok"/>
        </w:rPr>
        <w:t xml:space="preserve">"actions"</w:t>
      </w:r>
      <w:r>
        <w:rPr>
          <w:rStyle w:val="NormalTok"/>
        </w:rPr>
        <w:t xml:space="preserve">: [],</w:t>
      </w:r>
      <w:r>
        <w:br/>
      </w:r>
      <w:r>
        <w:rPr>
          <w:rStyle w:val="NormalTok"/>
        </w:rPr>
        <w:t xml:space="preserve">}</w:t>
      </w:r>
    </w:p>
    <w:p>
      <w:pPr>
        <w:pStyle w:val="FirstParagraph"/>
      </w:pPr>
      <w:r>
        <w:t xml:space="preserve">JevNode：</w:t>
      </w:r>
    </w:p>
    <w:p>
      <w:pPr>
        <w:pStyle w:val="SourceCode"/>
      </w:pPr>
      <w:r>
        <w:rPr>
          <w:rStyle w:val="KeywordTok"/>
        </w:rPr>
        <w:t xml:space="preserve">class</w:t>
      </w:r>
      <w:r>
        <w:rPr>
          <w:rStyle w:val="NormalTok"/>
        </w:rPr>
        <w:t xml:space="preserve"> JevNode:</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name, questions):</w:t>
      </w:r>
      <w:r>
        <w:br/>
      </w:r>
      <w:r>
        <w:rPr>
          <w:rStyle w:val="NormalTok"/>
        </w:rPr>
        <w:t xml:space="preserve">        </w:t>
      </w:r>
      <w:r>
        <w:rPr>
          <w:rStyle w:val="VariableTok"/>
        </w:rPr>
        <w:t xml:space="preserve">self</w:t>
      </w:r>
      <w:r>
        <w:rPr>
          <w:rStyle w:val="NormalTok"/>
        </w:rPr>
        <w:t xml:space="preserve">.name </w:t>
      </w:r>
      <w:r>
        <w:rPr>
          <w:rStyle w:val="OperatorTok"/>
        </w:rPr>
        <w:t xml:space="preserve">=</w:t>
      </w:r>
      <w:r>
        <w:rPr>
          <w:rStyle w:val="NormalTok"/>
        </w:rPr>
        <w:t xml:space="preserve"> name</w:t>
      </w:r>
      <w:r>
        <w:br/>
      </w:r>
      <w:r>
        <w:rPr>
          <w:rStyle w:val="NormalTok"/>
        </w:rPr>
        <w:t xml:space="preserve">        </w:t>
      </w:r>
      <w:r>
        <w:rPr>
          <w:rStyle w:val="VariableTok"/>
        </w:rPr>
        <w:t xml:space="preserve">self</w:t>
      </w:r>
      <w:r>
        <w:rPr>
          <w:rStyle w:val="NormalTok"/>
        </w:rPr>
        <w:t xml:space="preserve">.questions </w:t>
      </w:r>
      <w:r>
        <w:rPr>
          <w:rStyle w:val="OperatorTok"/>
        </w:rPr>
        <w:t xml:space="preserve">=</w:t>
      </w:r>
      <w:r>
        <w:rPr>
          <w:rStyle w:val="NormalTok"/>
        </w:rPr>
        <w:t xml:space="preserve"> questions</w:t>
      </w:r>
      <w:r>
        <w:br/>
      </w:r>
      <w:r>
        <w:br/>
      </w:r>
      <w:r>
        <w:rPr>
          <w:rStyle w:val="NormalTok"/>
        </w:rPr>
        <w:t xml:space="preserve">    </w:t>
      </w:r>
      <w:r>
        <w:rPr>
          <w:rStyle w:val="KeywordTok"/>
        </w:rPr>
        <w:t xml:space="preserve">def</w:t>
      </w:r>
      <w:r>
        <w:rPr>
          <w:rStyle w:val="NormalTok"/>
        </w:rPr>
        <w:t xml:space="preserve"> run(</w:t>
      </w:r>
      <w:r>
        <w:rPr>
          <w:rStyle w:val="VariableTok"/>
        </w:rPr>
        <w:t xml:space="preserve">self</w:t>
      </w:r>
      <w:r>
        <w:rPr>
          <w:rStyle w:val="NormalTok"/>
        </w:rPr>
        <w:t xml:space="preserve">, ctx):</w:t>
      </w:r>
      <w:r>
        <w:br/>
      </w:r>
      <w:r>
        <w:rPr>
          <w:rStyle w:val="NormalTok"/>
        </w:rPr>
        <w:t xml:space="preserve">        r </w:t>
      </w:r>
      <w:r>
        <w:rPr>
          <w:rStyle w:val="OperatorTok"/>
        </w:rPr>
        <w:t xml:space="preserve">=</w:t>
      </w:r>
      <w:r>
        <w:rPr>
          <w:rStyle w:val="NormalTok"/>
        </w:rPr>
        <w:t xml:space="preserve"> client.system_one(ctx[</w:t>
      </w:r>
      <w:r>
        <w:rPr>
          <w:rStyle w:val="StringTok"/>
        </w:rPr>
        <w:t xml:space="preserve">"state"</w:t>
      </w:r>
      <w:r>
        <w:rPr>
          <w:rStyle w:val="NormalTok"/>
        </w:rPr>
        <w:t xml:space="preserve">], </w:t>
      </w:r>
      <w:r>
        <w:rPr>
          <w:rStyle w:val="VariableTok"/>
        </w:rPr>
        <w:t xml:space="preserve">self</w:t>
      </w:r>
      <w:r>
        <w:rPr>
          <w:rStyle w:val="NormalTok"/>
        </w:rPr>
        <w:t xml:space="preserve">.questions)</w:t>
      </w:r>
      <w:r>
        <w:br/>
      </w:r>
      <w:r>
        <w:rPr>
          <w:rStyle w:val="NormalTok"/>
        </w:rPr>
        <w:t xml:space="preserve">        ctx[</w:t>
      </w:r>
      <w:r>
        <w:rPr>
          <w:rStyle w:val="StringTok"/>
        </w:rPr>
        <w:t xml:space="preserve">"decisions"</w:t>
      </w:r>
      <w:r>
        <w:rPr>
          <w:rStyle w:val="NormalTok"/>
        </w:rPr>
        <w:t xml:space="preserve">][</w:t>
      </w:r>
      <w:r>
        <w:rPr>
          <w:rStyle w:val="VariableTok"/>
        </w:rPr>
        <w:t xml:space="preserve">self</w:t>
      </w:r>
      <w:r>
        <w:rPr>
          <w:rStyle w:val="NormalTok"/>
        </w:rPr>
        <w:t xml:space="preserve">.name] </w:t>
      </w:r>
      <w:r>
        <w:rPr>
          <w:rStyle w:val="OperatorTok"/>
        </w:rPr>
        <w:t xml:space="preserve">=</w:t>
      </w:r>
      <w:r>
        <w:rPr>
          <w:rStyle w:val="NormalTok"/>
        </w:rPr>
        <w:t xml:space="preserve"> r</w:t>
      </w:r>
      <w:r>
        <w:br/>
      </w:r>
      <w:r>
        <w:rPr>
          <w:rStyle w:val="NormalTok"/>
        </w:rPr>
        <w:t xml:space="preserve">        </w:t>
      </w:r>
      <w:r>
        <w:rPr>
          <w:rStyle w:val="ControlFlowTok"/>
        </w:rPr>
        <w:t xml:space="preserve">return</w:t>
      </w:r>
      <w:r>
        <w:rPr>
          <w:rStyle w:val="NormalTok"/>
        </w:rPr>
        <w:t xml:space="preserve"> ctx</w:t>
      </w:r>
    </w:p>
    <w:p>
      <w:pPr>
        <w:pStyle w:val="FirstParagraph"/>
      </w:pPr>
      <w:r>
        <w:t xml:space="preserve">分支：</w:t>
      </w:r>
    </w:p>
    <w:p>
      <w:pPr>
        <w:pStyle w:val="SourceCode"/>
      </w:pPr>
      <w:r>
        <w:rPr>
          <w:rStyle w:val="ControlFlowTok"/>
        </w:rPr>
        <w:t xml:space="preserve">if</w:t>
      </w:r>
      <w:r>
        <w:rPr>
          <w:rStyle w:val="NormalTok"/>
        </w:rPr>
        <w:t xml:space="preserve"> ctx[</w:t>
      </w:r>
      <w:r>
        <w:rPr>
          <w:rStyle w:val="StringTok"/>
        </w:rPr>
        <w:t xml:space="preserve">"decisions"</w:t>
      </w:r>
      <w:r>
        <w:rPr>
          <w:rStyle w:val="NormalTok"/>
        </w:rPr>
        <w:t xml:space="preserve">][</w:t>
      </w:r>
      <w:r>
        <w:rPr>
          <w:rStyle w:val="StringTok"/>
        </w:rPr>
        <w:t xml:space="preserve">"router"</w:t>
      </w:r>
      <w:r>
        <w:rPr>
          <w:rStyle w:val="NormalTok"/>
        </w:rPr>
        <w:t xml:space="preserve">].answers[</w:t>
      </w:r>
      <w:r>
        <w:rPr>
          <w:rStyle w:val="StringTok"/>
        </w:rPr>
        <w:t xml:space="preserve">"needs_reasoner"</w:t>
      </w:r>
      <w:r>
        <w:rPr>
          <w:rStyle w:val="NormalTok"/>
        </w:rPr>
        <w:t xml:space="preserve">].noul </w:t>
      </w:r>
      <w:r>
        <w:rPr>
          <w:rStyle w:val="OperatorTok"/>
        </w:rPr>
        <w:t xml:space="preserve">&gt;</w:t>
      </w:r>
      <w:r>
        <w:rPr>
          <w:rStyle w:val="NormalTok"/>
        </w:rPr>
        <w:t xml:space="preserve"> </w:t>
      </w:r>
      <w:r>
        <w:rPr>
          <w:rStyle w:val="FloatTok"/>
        </w:rPr>
        <w:t xml:space="preserve">0.7</w:t>
      </w:r>
      <w:r>
        <w:rPr>
          <w:rStyle w:val="NormalTok"/>
        </w:rPr>
        <w:t xml:space="preserve">:</w:t>
      </w:r>
      <w:r>
        <w:br/>
      </w:r>
      <w:r>
        <w:rPr>
          <w:rStyle w:val="NormalTok"/>
        </w:rPr>
        <w:t xml:space="preserve">    graph.goto(</w:t>
      </w:r>
      <w:r>
        <w:rPr>
          <w:rStyle w:val="StringTok"/>
        </w:rPr>
        <w:t xml:space="preserve">"reasoner"</w:t>
      </w:r>
      <w:r>
        <w:rPr>
          <w:rStyle w:val="NormalTok"/>
        </w:rPr>
        <w:t xml:space="preserve">)</w:t>
      </w:r>
      <w:r>
        <w:br/>
      </w:r>
      <w:r>
        <w:rPr>
          <w:rStyle w:val="ControlFlowTok"/>
        </w:rPr>
        <w:t xml:space="preserve">else</w:t>
      </w:r>
      <w:r>
        <w:rPr>
          <w:rStyle w:val="NormalTok"/>
        </w:rPr>
        <w:t xml:space="preserve">:</w:t>
      </w:r>
      <w:r>
        <w:br/>
      </w:r>
      <w:r>
        <w:rPr>
          <w:rStyle w:val="NormalTok"/>
        </w:rPr>
        <w:t xml:space="preserve">    graph.goto(</w:t>
      </w:r>
      <w:r>
        <w:rPr>
          <w:rStyle w:val="StringTok"/>
        </w:rPr>
        <w:t xml:space="preserve">"fast_action"</w:t>
      </w:r>
      <w:r>
        <w:rPr>
          <w:rStyle w:val="NormalTok"/>
        </w:rPr>
        <w:t xml:space="preserve">)</w:t>
      </w:r>
    </w:p>
    <w:p>
      <w:pPr>
        <w:pStyle w:val="FirstParagraph"/>
      </w:pPr>
      <w:r>
        <w:t xml:space="preserve">这已经很接近一个小型 Agent Runtime。</w:t>
      </w:r>
    </w:p>
    <w:p>
      <w:r>
        <w:pict>
          <v:rect style="width:0;height:1.5pt" o:hralign="center" o:hrstd="t" o:hr="t"/>
        </w:pict>
      </w:r>
    </w:p>
    <w:bookmarkEnd w:id="106"/>
    <w:bookmarkStart w:id="109" w:name="第二十四章-加入-evidence-acquisition"/>
    <w:p>
      <w:pPr>
        <w:pStyle w:val="Heading1"/>
      </w:pPr>
      <w:r>
        <w:t xml:space="preserve">第二十四章 加入 Evidence Acquisition</w:t>
      </w:r>
    </w:p>
    <w:p>
      <w:pPr>
        <w:pStyle w:val="FirstParagraph"/>
      </w:pPr>
      <w:r>
        <w:t xml:space="preserve">真正聪明的系统不只是“答题”，还会主动补证据。</w:t>
      </w:r>
    </w:p>
    <w:p>
      <w:pPr>
        <w:pStyle w:val="BodyText"/>
      </w:pPr>
      <w:r>
        <w:t xml:space="preserve">定义候选动作：</w:t>
      </w:r>
    </w:p>
    <w:p>
      <w:pPr>
        <w:pStyle w:val="SourceCode"/>
      </w:pPr>
      <w:r>
        <w:rPr>
          <w:rStyle w:val="VerbatimChar"/>
        </w:rPr>
        <w:t xml:space="preserve">inspect_logs</w:t>
      </w:r>
      <w:r>
        <w:br/>
      </w:r>
      <w:r>
        <w:rPr>
          <w:rStyle w:val="VerbatimChar"/>
        </w:rPr>
        <w:t xml:space="preserve">inspect_metrics</w:t>
      </w:r>
      <w:r>
        <w:br/>
      </w:r>
      <w:r>
        <w:rPr>
          <w:rStyle w:val="VerbatimChar"/>
        </w:rPr>
        <w:t xml:space="preserve">inspect_deploy</w:t>
      </w:r>
      <w:r>
        <w:br/>
      </w:r>
      <w:r>
        <w:rPr>
          <w:rStyle w:val="VerbatimChar"/>
        </w:rPr>
        <w:t xml:space="preserve">query_db_readonly</w:t>
      </w:r>
      <w:r>
        <w:br/>
      </w:r>
      <w:r>
        <w:rPr>
          <w:rStyle w:val="VerbatimChar"/>
        </w:rPr>
        <w:t xml:space="preserve">inspect_cache</w:t>
      </w:r>
    </w:p>
    <w:p>
      <w:pPr>
        <w:pStyle w:val="FirstParagraph"/>
      </w:pPr>
      <w:r>
        <w:t xml:space="preserve">让 Choice 判断 next evidence action：</w:t>
      </w:r>
    </w:p>
    <w:p>
      <w:pPr>
        <w:pStyle w:val="SourceCode"/>
      </w:pPr>
      <w:r>
        <w:rPr>
          <w:rStyle w:val="NormalTok"/>
        </w:rPr>
        <w:t xml:space="preserve">next_q </w:t>
      </w:r>
      <w:r>
        <w:rPr>
          <w:rStyle w:val="OperatorTok"/>
        </w:rPr>
        <w:t xml:space="preserve">=</w:t>
      </w:r>
      <w:r>
        <w:rPr>
          <w:rStyle w:val="NormalTok"/>
        </w:rPr>
        <w:t xml:space="preserve"> Choice(</w:t>
      </w:r>
      <w:r>
        <w:br/>
      </w:r>
      <w:r>
        <w:rPr>
          <w:rStyle w:val="NormalTok"/>
        </w:rPr>
        <w:t xml:space="preserve">    </w:t>
      </w:r>
      <w:r>
        <w:rPr>
          <w:rStyle w:val="StringTok"/>
        </w:rPr>
        <w:t xml:space="preserve">"Which read-only investigation is most likely to reduce uncertainty?"</w:t>
      </w:r>
      <w:r>
        <w:rPr>
          <w:rStyle w:val="NormalTok"/>
        </w:rPr>
        <w:t xml:space="preserve">,</w:t>
      </w:r>
      <w:r>
        <w:br/>
      </w:r>
      <w:r>
        <w:rPr>
          <w:rStyle w:val="NormalTok"/>
        </w:rPr>
        <w:t xml:space="preserve">    {...}</w:t>
      </w:r>
      <w:r>
        <w:br/>
      </w:r>
      <w:r>
        <w:rPr>
          <w:rStyle w:val="NormalTok"/>
        </w:rPr>
        <w:t xml:space="preserve">)</w:t>
      </w:r>
    </w:p>
    <w:p>
      <w:pPr>
        <w:pStyle w:val="FirstParagraph"/>
      </w:pPr>
      <w:r>
        <w:t xml:space="preserve">执行工具后，把结果加入 state，再跑第二轮。</w:t>
      </w:r>
    </w:p>
    <w:bookmarkStart w:id="107" w:name="X2ae026ba1a26784c03948cd592ce1d407306abe"/>
    <w:p>
      <w:pPr>
        <w:pStyle w:val="Heading2"/>
      </w:pPr>
      <w:r>
        <w:t xml:space="preserve">24.1 停止条件</w:t>
      </w:r>
    </w:p>
    <w:p>
      <w:pPr>
        <w:pStyle w:val="FirstParagraph"/>
      </w:pPr>
      <w:r>
        <w:t xml:space="preserve">必须有：</w:t>
      </w:r>
    </w:p>
    <w:p>
      <w:pPr>
        <w:pStyle w:val="SourceCode"/>
      </w:pPr>
      <w:r>
        <w:rPr>
          <w:rStyle w:val="VerbatimChar"/>
        </w:rPr>
        <w:t xml:space="preserve">max_steps</w:t>
      </w:r>
      <w:r>
        <w:br/>
      </w:r>
      <w:r>
        <w:rPr>
          <w:rStyle w:val="VerbatimChar"/>
        </w:rPr>
        <w:t xml:space="preserve">max_cost</w:t>
      </w:r>
      <w:r>
        <w:br/>
      </w:r>
      <w:r>
        <w:rPr>
          <w:rStyle w:val="VerbatimChar"/>
        </w:rPr>
        <w:t xml:space="preserve">max_wall_time</w:t>
      </w:r>
      <w:r>
        <w:br/>
      </w:r>
      <w:r>
        <w:rPr>
          <w:rStyle w:val="VerbatimChar"/>
        </w:rPr>
        <w:t xml:space="preserve">confidence target</w:t>
      </w:r>
      <w:r>
        <w:br/>
      </w:r>
      <w:r>
        <w:rPr>
          <w:rStyle w:val="VerbatimChar"/>
        </w:rPr>
        <w:t xml:space="preserve">no_new_evidence</w:t>
      </w:r>
      <w:r>
        <w:br/>
      </w:r>
      <w:r>
        <w:rPr>
          <w:rStyle w:val="VerbatimChar"/>
        </w:rPr>
        <w:t xml:space="preserve">human escalation</w:t>
      </w:r>
    </w:p>
    <w:p>
      <w:pPr>
        <w:pStyle w:val="FirstParagraph"/>
      </w:pPr>
      <w:r>
        <w:t xml:space="preserve">否则 decision loop 可能无限进行。</w:t>
      </w:r>
    </w:p>
    <w:bookmarkEnd w:id="107"/>
    <w:bookmarkStart w:id="108" w:name="X72936c249e04e7d79c1be2b5aeb6c989d5ea5a6"/>
    <w:p>
      <w:pPr>
        <w:pStyle w:val="Heading2"/>
      </w:pPr>
      <w:r>
        <w:t xml:space="preserve">24.2 信息价值</w:t>
      </w:r>
    </w:p>
    <w:p>
      <w:pPr>
        <w:pStyle w:val="FirstParagraph"/>
      </w:pPr>
      <w:r>
        <w:t xml:space="preserve">理论上可以选择 Expected Value of Information 最大的动作。教学版先让模型近似判断；高级版可以用历史数据估计某类查询通常能降低多少 entropy。</w:t>
      </w:r>
    </w:p>
    <w:p>
      <w:pPr>
        <w:pStyle w:val="BodyText"/>
      </w:pPr>
      <w:r>
        <w:t xml:space="preserve">例如：</w:t>
      </w:r>
    </w:p>
    <w:p>
      <w:pPr>
        <w:pStyle w:val="BodyText"/>
      </w:pPr>
      <w:r>
        <w:t xml:space="preserve">[</w:t>
      </w:r>
      <w:r>
        <w:t xml:space="preserve"> </w:t>
      </w:r>
      <w:r>
        <w:t xml:space="preserve">IG=H(before)-E[H(after)]</w:t>
      </w:r>
      <w:r>
        <w:t xml:space="preserve"> </w:t>
      </w:r>
      <w:r>
        <w:t xml:space="preserve">]</w:t>
      </w:r>
    </w:p>
    <w:p>
      <w:pPr>
        <w:pStyle w:val="BodyText"/>
      </w:pPr>
      <w:r>
        <w:t xml:space="preserve">选择期望 information gain 最大的工具。</w:t>
      </w:r>
    </w:p>
    <w:p>
      <w:r>
        <w:pict>
          <v:rect style="width:0;height:1.5pt" o:hralign="center" o:hrstd="t" o:hr="t"/>
        </w:pict>
      </w:r>
    </w:p>
    <w:bookmarkEnd w:id="108"/>
    <w:bookmarkEnd w:id="109"/>
    <w:bookmarkStart w:id="111" w:name="第二十五章-构造一个生产安全-policy-engine"/>
    <w:p>
      <w:pPr>
        <w:pStyle w:val="Heading1"/>
      </w:pPr>
      <w:r>
        <w:t xml:space="preserve">第二十五章 构造一个生产安全 Policy Engine</w:t>
      </w:r>
    </w:p>
    <w:p>
      <w:pPr>
        <w:pStyle w:val="FirstParagraph"/>
      </w:pPr>
      <w:r>
        <w:t xml:space="preserve">模型输出只进入 policy，不直接执行。</w:t>
      </w:r>
    </w:p>
    <w:p>
      <w:pPr>
        <w:pStyle w:val="SourceCode"/>
      </w:pPr>
      <w:r>
        <w:rPr>
          <w:rStyle w:val="AttributeTok"/>
        </w:rPr>
        <w:t xml:space="preserve">@dataclass</w:t>
      </w:r>
      <w:r>
        <w:br/>
      </w:r>
      <w:r>
        <w:rPr>
          <w:rStyle w:val="KeywordTok"/>
        </w:rPr>
        <w:t xml:space="preserve">class</w:t>
      </w:r>
      <w:r>
        <w:rPr>
          <w:rStyle w:val="NormalTok"/>
        </w:rPr>
        <w:t xml:space="preserve"> Capability:</w:t>
      </w:r>
      <w:r>
        <w:br/>
      </w:r>
      <w:r>
        <w:rPr>
          <w:rStyle w:val="NormalTok"/>
        </w:rPr>
        <w:t xml:space="preserve">    name: </w:t>
      </w:r>
      <w:r>
        <w:rPr>
          <w:rStyle w:val="BuiltInTok"/>
        </w:rPr>
        <w:t xml:space="preserve">str</w:t>
      </w:r>
      <w:r>
        <w:br/>
      </w:r>
      <w:r>
        <w:rPr>
          <w:rStyle w:val="NormalTok"/>
        </w:rPr>
        <w:t xml:space="preserve">    risk: </w:t>
      </w:r>
      <w:r>
        <w:rPr>
          <w:rStyle w:val="BuiltInTok"/>
        </w:rPr>
        <w:t xml:space="preserve">str</w:t>
      </w:r>
      <w:r>
        <w:rPr>
          <w:rStyle w:val="NormalTok"/>
        </w:rPr>
        <w:t xml:space="preserve">   </w:t>
      </w:r>
      <w:r>
        <w:rPr>
          <w:rStyle w:val="CommentTok"/>
        </w:rPr>
        <w:t xml:space="preserve"># low, medium, high, critical</w:t>
      </w:r>
      <w:r>
        <w:br/>
      </w:r>
      <w:r>
        <w:rPr>
          <w:rStyle w:val="NormalTok"/>
        </w:rPr>
        <w:t xml:space="preserve">    write: </w:t>
      </w:r>
      <w:r>
        <w:rPr>
          <w:rStyle w:val="BuiltInTok"/>
        </w:rPr>
        <w:t xml:space="preserve">bool</w:t>
      </w:r>
    </w:p>
    <w:p>
      <w:pPr>
        <w:pStyle w:val="FirstParagraph"/>
      </w:pPr>
      <w:r>
        <w:t xml:space="preserve">policy：</w:t>
      </w:r>
    </w:p>
    <w:p>
      <w:pPr>
        <w:pStyle w:val="SourceCode"/>
      </w:pPr>
      <w:r>
        <w:rPr>
          <w:rStyle w:val="KeywordTok"/>
        </w:rPr>
        <w:t xml:space="preserve">def</w:t>
      </w:r>
      <w:r>
        <w:rPr>
          <w:rStyle w:val="NormalTok"/>
        </w:rPr>
        <w:t xml:space="preserve"> authorize(cap, confidence, environment):</w:t>
      </w:r>
      <w:r>
        <w:br/>
      </w:r>
      <w:r>
        <w:rPr>
          <w:rStyle w:val="NormalTok"/>
        </w:rPr>
        <w:t xml:space="preserve">    </w:t>
      </w:r>
      <w:r>
        <w:rPr>
          <w:rStyle w:val="ControlFlowTok"/>
        </w:rPr>
        <w:t xml:space="preserve">if</w:t>
      </w:r>
      <w:r>
        <w:rPr>
          <w:rStyle w:val="NormalTok"/>
        </w:rPr>
        <w:t xml:space="preserve"> cap.risk </w:t>
      </w:r>
      <w:r>
        <w:rPr>
          <w:rStyle w:val="OperatorTok"/>
        </w:rPr>
        <w:t xml:space="preserve">==</w:t>
      </w:r>
      <w:r>
        <w:rPr>
          <w:rStyle w:val="NormalTok"/>
        </w:rPr>
        <w:t xml:space="preserve"> </w:t>
      </w:r>
      <w:r>
        <w:rPr>
          <w:rStyle w:val="StringTok"/>
        </w:rPr>
        <w:t xml:space="preserve">"critical"</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StringTok"/>
        </w:rPr>
        <w:t xml:space="preserve">"human"</w:t>
      </w:r>
      <w:r>
        <w:br/>
      </w:r>
      <w:r>
        <w:rPr>
          <w:rStyle w:val="NormalTok"/>
        </w:rPr>
        <w:t xml:space="preserve">    </w:t>
      </w:r>
      <w:r>
        <w:rPr>
          <w:rStyle w:val="ControlFlowTok"/>
        </w:rPr>
        <w:t xml:space="preserve">if</w:t>
      </w:r>
      <w:r>
        <w:rPr>
          <w:rStyle w:val="NormalTok"/>
        </w:rPr>
        <w:t xml:space="preserve"> cap.write </w:t>
      </w:r>
      <w:r>
        <w:rPr>
          <w:rStyle w:val="KeywordTok"/>
        </w:rPr>
        <w:t xml:space="preserve">and</w:t>
      </w:r>
      <w:r>
        <w:rPr>
          <w:rStyle w:val="NormalTok"/>
        </w:rPr>
        <w:t xml:space="preserve"> environment </w:t>
      </w:r>
      <w:r>
        <w:rPr>
          <w:rStyle w:val="OperatorTok"/>
        </w:rPr>
        <w:t xml:space="preserve">==</w:t>
      </w:r>
      <w:r>
        <w:rPr>
          <w:rStyle w:val="NormalTok"/>
        </w:rPr>
        <w:t xml:space="preserve"> </w:t>
      </w:r>
      <w:r>
        <w:rPr>
          <w:rStyle w:val="StringTok"/>
        </w:rPr>
        <w:t xml:space="preserve">"prod"</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StringTok"/>
        </w:rPr>
        <w:t xml:space="preserve">"human"</w:t>
      </w:r>
      <w:r>
        <w:rPr>
          <w:rStyle w:val="NormalTok"/>
        </w:rPr>
        <w:t xml:space="preserve"> </w:t>
      </w:r>
      <w:r>
        <w:rPr>
          <w:rStyle w:val="ControlFlowTok"/>
        </w:rPr>
        <w:t xml:space="preserve">if</w:t>
      </w:r>
      <w:r>
        <w:rPr>
          <w:rStyle w:val="NormalTok"/>
        </w:rPr>
        <w:t xml:space="preserve"> confidence </w:t>
      </w:r>
      <w:r>
        <w:rPr>
          <w:rStyle w:val="OperatorTok"/>
        </w:rPr>
        <w:t xml:space="preserve">&lt;</w:t>
      </w:r>
      <w:r>
        <w:rPr>
          <w:rStyle w:val="NormalTok"/>
        </w:rPr>
        <w:t xml:space="preserve"> </w:t>
      </w:r>
      <w:r>
        <w:rPr>
          <w:rStyle w:val="FloatTok"/>
        </w:rPr>
        <w:t xml:space="preserve">0.99</w:t>
      </w:r>
      <w:r>
        <w:rPr>
          <w:rStyle w:val="NormalTok"/>
        </w:rPr>
        <w:t xml:space="preserve"> </w:t>
      </w:r>
      <w:r>
        <w:rPr>
          <w:rStyle w:val="ControlFlowTok"/>
        </w:rPr>
        <w:t xml:space="preserve">else</w:t>
      </w:r>
      <w:r>
        <w:rPr>
          <w:rStyle w:val="NormalTok"/>
        </w:rPr>
        <w:t xml:space="preserve"> </w:t>
      </w:r>
      <w:r>
        <w:rPr>
          <w:rStyle w:val="StringTok"/>
        </w:rPr>
        <w:t xml:space="preserve">"two_party"</w:t>
      </w:r>
      <w:r>
        <w:br/>
      </w:r>
      <w:r>
        <w:rPr>
          <w:rStyle w:val="NormalTok"/>
        </w:rPr>
        <w:t xml:space="preserve">    </w:t>
      </w:r>
      <w:r>
        <w:rPr>
          <w:rStyle w:val="ControlFlowTok"/>
        </w:rPr>
        <w:t xml:space="preserve">if</w:t>
      </w:r>
      <w:r>
        <w:rPr>
          <w:rStyle w:val="NormalTok"/>
        </w:rPr>
        <w:t xml:space="preserve"> cap.risk </w:t>
      </w:r>
      <w:r>
        <w:rPr>
          <w:rStyle w:val="OperatorTok"/>
        </w:rPr>
        <w:t xml:space="preserve">==</w:t>
      </w:r>
      <w:r>
        <w:rPr>
          <w:rStyle w:val="NormalTok"/>
        </w:rPr>
        <w:t xml:space="preserve"> </w:t>
      </w:r>
      <w:r>
        <w:rPr>
          <w:rStyle w:val="StringTok"/>
        </w:rPr>
        <w:t xml:space="preserve">"low"</w:t>
      </w:r>
      <w:r>
        <w:rPr>
          <w:rStyle w:val="NormalTok"/>
        </w:rPr>
        <w:t xml:space="preserve"> </w:t>
      </w:r>
      <w:r>
        <w:rPr>
          <w:rStyle w:val="KeywordTok"/>
        </w:rPr>
        <w:t xml:space="preserve">and</w:t>
      </w:r>
      <w:r>
        <w:rPr>
          <w:rStyle w:val="NormalTok"/>
        </w:rPr>
        <w:t xml:space="preserve"> </w:t>
      </w:r>
      <w:r>
        <w:rPr>
          <w:rStyle w:val="KeywordTok"/>
        </w:rPr>
        <w:t xml:space="preserve">not</w:t>
      </w:r>
      <w:r>
        <w:rPr>
          <w:rStyle w:val="NormalTok"/>
        </w:rPr>
        <w:t xml:space="preserve"> cap.write </w:t>
      </w:r>
      <w:r>
        <w:rPr>
          <w:rStyle w:val="KeywordTok"/>
        </w:rPr>
        <w:t xml:space="preserve">and</w:t>
      </w:r>
      <w:r>
        <w:rPr>
          <w:rStyle w:val="NormalTok"/>
        </w:rPr>
        <w:t xml:space="preserve"> confidence </w:t>
      </w:r>
      <w:r>
        <w:rPr>
          <w:rStyle w:val="OperatorTok"/>
        </w:rPr>
        <w:t xml:space="preserve">&gt;</w:t>
      </w:r>
      <w:r>
        <w:rPr>
          <w:rStyle w:val="NormalTok"/>
        </w:rPr>
        <w:t xml:space="preserve"> </w:t>
      </w:r>
      <w:r>
        <w:rPr>
          <w:rStyle w:val="FloatTok"/>
        </w:rPr>
        <w:t xml:space="preserve">0.8</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StringTok"/>
        </w:rPr>
        <w:t xml:space="preserve">"auto"</w:t>
      </w:r>
      <w:r>
        <w:br/>
      </w:r>
      <w:r>
        <w:rPr>
          <w:rStyle w:val="NormalTok"/>
        </w:rPr>
        <w:t xml:space="preserve">    </w:t>
      </w:r>
      <w:r>
        <w:rPr>
          <w:rStyle w:val="ControlFlowTok"/>
        </w:rPr>
        <w:t xml:space="preserve">return</w:t>
      </w:r>
      <w:r>
        <w:rPr>
          <w:rStyle w:val="NormalTok"/>
        </w:rPr>
        <w:t xml:space="preserve"> </w:t>
      </w:r>
      <w:r>
        <w:rPr>
          <w:rStyle w:val="StringTok"/>
        </w:rPr>
        <w:t xml:space="preserve">"review"</w:t>
      </w:r>
    </w:p>
    <w:bookmarkStart w:id="110" w:name="X60039ff8a31b148350989d77123be6705138558"/>
    <w:p>
      <w:pPr>
        <w:pStyle w:val="Heading2"/>
      </w:pPr>
      <w:r>
        <w:t xml:space="preserve">25.1 为什么 high confidence 也不能越权</w:t>
      </w:r>
    </w:p>
    <w:p>
      <w:pPr>
        <w:pStyle w:val="FirstParagraph"/>
      </w:pPr>
      <w:r>
        <w:t xml:space="preserve">confidence 是“模型对判断的把握”，不是“这个动作被授权”。一个 100% 自信的模型也不应该拥有超过用户/服务账号的权限。</w:t>
      </w:r>
    </w:p>
    <w:p>
      <w:pPr>
        <w:pStyle w:val="BodyText"/>
      </w:pPr>
      <w:r>
        <w:t xml:space="preserve">安全架构顺序：</w:t>
      </w:r>
    </w:p>
    <w:p>
      <w:pPr>
        <w:pStyle w:val="SourceCode"/>
      </w:pPr>
      <w:r>
        <w:rPr>
          <w:rStyle w:val="VerbatimChar"/>
        </w:rPr>
        <w:t xml:space="preserve">Decision → Policy → Capability → Tool</w:t>
      </w:r>
    </w:p>
    <w:p>
      <w:pPr>
        <w:pStyle w:val="FirstParagraph"/>
      </w:pPr>
      <w:r>
        <w:t xml:space="preserve">而不是：</w:t>
      </w:r>
    </w:p>
    <w:p>
      <w:pPr>
        <w:pStyle w:val="SourceCode"/>
      </w:pPr>
      <w:r>
        <w:rPr>
          <w:rStyle w:val="VerbatimChar"/>
        </w:rPr>
        <w:t xml:space="preserve">Model → Tool</w:t>
      </w:r>
    </w:p>
    <w:p>
      <w:r>
        <w:pict>
          <v:rect style="width:0;height:1.5pt" o:hralign="center" o:hrstd="t" o:hr="t"/>
        </w:pict>
      </w:r>
    </w:p>
    <w:bookmarkEnd w:id="110"/>
    <w:bookmarkEnd w:id="111"/>
    <w:bookmarkStart w:id="115" w:name="第二十六章-做缓存system-one-很适合-memoization"/>
    <w:p>
      <w:pPr>
        <w:pStyle w:val="Heading1"/>
      </w:pPr>
      <w:r>
        <w:t xml:space="preserve">第二十六章 做缓存：System One 很适合 memoization</w:t>
      </w:r>
    </w:p>
    <w:p>
      <w:pPr>
        <w:pStyle w:val="FirstParagraph"/>
      </w:pPr>
      <w:r>
        <w:t xml:space="preserve">输入 state 和 question schema 完全相同时，可以缓存 answer。</w:t>
      </w:r>
    </w:p>
    <w:p>
      <w:pPr>
        <w:pStyle w:val="BodyText"/>
      </w:pPr>
      <w:r>
        <w:t xml:space="preserve">key：</w:t>
      </w:r>
    </w:p>
    <w:p>
      <w:pPr>
        <w:pStyle w:val="SourceCode"/>
      </w:pPr>
      <w:r>
        <w:rPr>
          <w:rStyle w:val="NormalTok"/>
        </w:rPr>
        <w:t xml:space="preserve">key </w:t>
      </w:r>
      <w:r>
        <w:rPr>
          <w:rStyle w:val="OperatorTok"/>
        </w:rPr>
        <w:t xml:space="preserve">=</w:t>
      </w:r>
      <w:r>
        <w:rPr>
          <w:rStyle w:val="NormalTok"/>
        </w:rPr>
        <w:t xml:space="preserve"> sha256(</w:t>
      </w:r>
      <w:r>
        <w:br/>
      </w:r>
      <w:r>
        <w:rPr>
          <w:rStyle w:val="NormalTok"/>
        </w:rPr>
        <w:t xml:space="preserve">    model_version </w:t>
      </w:r>
      <w:r>
        <w:rPr>
          <w:rStyle w:val="OperatorTok"/>
        </w:rPr>
        <w:t xml:space="preserve">+</w:t>
      </w:r>
      <w:r>
        <w:br/>
      </w:r>
      <w:r>
        <w:rPr>
          <w:rStyle w:val="NormalTok"/>
        </w:rPr>
        <w:t xml:space="preserve">    normalized_state </w:t>
      </w:r>
      <w:r>
        <w:rPr>
          <w:rStyle w:val="OperatorTok"/>
        </w:rPr>
        <w:t xml:space="preserve">+</w:t>
      </w:r>
      <w:r>
        <w:br/>
      </w:r>
      <w:r>
        <w:rPr>
          <w:rStyle w:val="NormalTok"/>
        </w:rPr>
        <w:t xml:space="preserve">    canonical_question_schema</w:t>
      </w:r>
      <w:r>
        <w:br/>
      </w:r>
      <w:r>
        <w:rPr>
          <w:rStyle w:val="NormalTok"/>
        </w:rPr>
        <w:t xml:space="preserve">)</w:t>
      </w:r>
    </w:p>
    <w:bookmarkStart w:id="112" w:name="Xfeb5f2c7f83e669b9719d0ad99396243006156f"/>
    <w:p>
      <w:pPr>
        <w:pStyle w:val="Heading2"/>
      </w:pPr>
      <w:r>
        <w:t xml:space="preserve">26.1 为什么必须包含模型版本</w:t>
      </w:r>
    </w:p>
    <w:p>
      <w:pPr>
        <w:pStyle w:val="FirstParagraph"/>
      </w:pPr>
      <w:r>
        <w:t xml:space="preserve">如果 alias 指向新模型，旧 cache 会把新版行为偷偷替换成旧答案。固定 version id 是 cache correctness 的一部分。</w:t>
      </w:r>
    </w:p>
    <w:bookmarkEnd w:id="112"/>
    <w:bookmarkStart w:id="113" w:name="X1d69643925bd227528d6384a72f38a088d76727"/>
    <w:p>
      <w:pPr>
        <w:pStyle w:val="Heading2"/>
      </w:pPr>
      <w:r>
        <w:t xml:space="preserve">26.2 为什么必须包含完整 criteria</w:t>
      </w:r>
    </w:p>
    <w:p>
      <w:pPr>
        <w:pStyle w:val="FirstParagraph"/>
      </w:pPr>
      <w:r>
        <w:t xml:space="preserve">只用 question id 不够。</w:t>
      </w:r>
      <w:r>
        <w:rPr>
          <w:rStyle w:val="VerbatimChar"/>
        </w:rPr>
        <w:t xml:space="preserve">intent@v1</w:t>
      </w:r>
      <w:r>
        <w:t xml:space="preserve"> </w:t>
      </w:r>
      <w:r>
        <w:t xml:space="preserve">和</w:t>
      </w:r>
      <w:r>
        <w:t xml:space="preserve"> </w:t>
      </w:r>
      <w:r>
        <w:rPr>
          <w:rStyle w:val="VerbatimChar"/>
        </w:rPr>
        <w:t xml:space="preserve">intent@v2</w:t>
      </w:r>
      <w:r>
        <w:t xml:space="preserve"> </w:t>
      </w:r>
      <w:r>
        <w:t xml:space="preserve">的 criteria 可能不同。</w:t>
      </w:r>
    </w:p>
    <w:bookmarkEnd w:id="113"/>
    <w:bookmarkStart w:id="114" w:name="X85a574631e614816955bb9c9895ed0a841d6184"/>
    <w:p>
      <w:pPr>
        <w:pStyle w:val="Heading2"/>
      </w:pPr>
      <w:r>
        <w:t xml:space="preserve">26.3 TTL 怎么设</w:t>
      </w:r>
    </w:p>
    <w:p>
      <w:pPr>
        <w:pStyle w:val="FirstParagraph"/>
      </w:pPr>
      <w:r>
        <w:t xml:space="preserve">静态文档分类可以长期缓存；实时 incident state 几乎不应缓存，除非 state snapshot 完全相同。缓存策略属于业务语义，不是模型层统一决定。</w:t>
      </w:r>
    </w:p>
    <w:p>
      <w:r>
        <w:pict>
          <v:rect style="width:0;height:1.5pt" o:hralign="center" o:hrstd="t" o:hr="t"/>
        </w:pict>
      </w:r>
    </w:p>
    <w:bookmarkEnd w:id="114"/>
    <w:bookmarkEnd w:id="115"/>
    <w:bookmarkStart w:id="118" w:name="第二十七章-batch-与-map-reduce"/>
    <w:p>
      <w:pPr>
        <w:pStyle w:val="Heading1"/>
      </w:pPr>
      <w:r>
        <w:t xml:space="preserve">第二十七章 Batch 与 Map-Reduce</w:t>
      </w:r>
    </w:p>
    <w:p>
      <w:pPr>
        <w:pStyle w:val="FirstParagraph"/>
      </w:pPr>
      <w:r>
        <w:t xml:space="preserve">当目标是“给一百万条记录加语义特征”，runtime 应支持 batch job。</w:t>
      </w:r>
    </w:p>
    <w:p>
      <w:pPr>
        <w:pStyle w:val="SourceCode"/>
      </w:pPr>
      <w:r>
        <w:rPr>
          <w:rStyle w:val="ControlFlowTok"/>
        </w:rPr>
        <w:t xml:space="preserve">for</w:t>
      </w:r>
      <w:r>
        <w:rPr>
          <w:rStyle w:val="NormalTok"/>
        </w:rPr>
        <w:t xml:space="preserve"> chunk </w:t>
      </w:r>
      <w:r>
        <w:rPr>
          <w:rStyle w:val="KeywordTok"/>
        </w:rPr>
        <w:t xml:space="preserve">in</w:t>
      </w:r>
      <w:r>
        <w:rPr>
          <w:rStyle w:val="NormalTok"/>
        </w:rPr>
        <w:t xml:space="preserve"> records.chunks(</w:t>
      </w:r>
      <w:r>
        <w:rPr>
          <w:rStyle w:val="DecValTok"/>
        </w:rPr>
        <w:t xml:space="preserve">1000</w:t>
      </w:r>
      <w:r>
        <w:rPr>
          <w:rStyle w:val="NormalTok"/>
        </w:rPr>
        <w:t xml:space="preserve">):</w:t>
      </w:r>
      <w:r>
        <w:br/>
      </w:r>
      <w:r>
        <w:rPr>
          <w:rStyle w:val="NormalTok"/>
        </w:rPr>
        <w:t xml:space="preserve">    </w:t>
      </w:r>
      <w:r>
        <w:rPr>
          <w:rStyle w:val="ControlFlowTok"/>
        </w:rPr>
        <w:t xml:space="preserve">for</w:t>
      </w:r>
      <w:r>
        <w:rPr>
          <w:rStyle w:val="NormalTok"/>
        </w:rPr>
        <w:t xml:space="preserve"> row </w:t>
      </w:r>
      <w:r>
        <w:rPr>
          <w:rStyle w:val="KeywordTok"/>
        </w:rPr>
        <w:t xml:space="preserve">in</w:t>
      </w:r>
      <w:r>
        <w:rPr>
          <w:rStyle w:val="NormalTok"/>
        </w:rPr>
        <w:t xml:space="preserve"> chunk:</w:t>
      </w:r>
      <w:r>
        <w:br/>
      </w:r>
      <w:r>
        <w:rPr>
          <w:rStyle w:val="NormalTok"/>
        </w:rPr>
        <w:t xml:space="preserve">        submit(row)</w:t>
      </w:r>
      <w:r>
        <w:br/>
      </w:r>
      <w:r>
        <w:rPr>
          <w:rStyle w:val="NormalTok"/>
        </w:rPr>
        <w:t xml:space="preserve">    gather()</w:t>
      </w:r>
      <w:r>
        <w:br/>
      </w:r>
      <w:r>
        <w:rPr>
          <w:rStyle w:val="NormalTok"/>
        </w:rPr>
        <w:t xml:space="preserve">    write_features()</w:t>
      </w:r>
    </w:p>
    <w:p>
      <w:pPr>
        <w:pStyle w:val="FirstParagraph"/>
      </w:pPr>
      <w:r>
        <w:t xml:space="preserve">Jev 官方低输入价格的一个核心用例就是 map-reduce over big data。MiniJev 也可以模拟：</w:t>
      </w:r>
    </w:p>
    <w:p>
      <w:pPr>
        <w:pStyle w:val="SourceCode"/>
      </w:pPr>
      <w:r>
        <w:rPr>
          <w:rStyle w:val="VerbatimChar"/>
        </w:rPr>
        <w:t xml:space="preserve">review_text</w:t>
      </w:r>
      <w:r>
        <w:br/>
      </w:r>
      <w:r>
        <w:rPr>
          <w:rStyle w:val="VerbatimChar"/>
        </w:rPr>
        <w:t xml:space="preserve">→ sentiment Score</w:t>
      </w:r>
      <w:r>
        <w:br/>
      </w:r>
      <w:r>
        <w:rPr>
          <w:rStyle w:val="VerbatimChar"/>
        </w:rPr>
        <w:t xml:space="preserve">→ policy Noul</w:t>
      </w:r>
      <w:r>
        <w:br/>
      </w:r>
      <w:r>
        <w:rPr>
          <w:rStyle w:val="VerbatimChar"/>
        </w:rPr>
        <w:t xml:space="preserve">→ intent Choice</w:t>
      </w:r>
      <w:r>
        <w:br/>
      </w:r>
      <w:r>
        <w:rPr>
          <w:rStyle w:val="VerbatimChar"/>
        </w:rPr>
        <w:t xml:space="preserve">→ 写回 Parquet/DB</w:t>
      </w:r>
    </w:p>
    <w:bookmarkStart w:id="116" w:name="X2489d135f801cc870e1dcc4a910bf72c66b431b"/>
    <w:p>
      <w:pPr>
        <w:pStyle w:val="Heading2"/>
      </w:pPr>
      <w:r>
        <w:t xml:space="preserve">27.1 生产 batch 要有 checkpoint</w:t>
      </w:r>
    </w:p>
    <w:p>
      <w:pPr>
        <w:pStyle w:val="FirstParagraph"/>
      </w:pPr>
      <w:r>
        <w:t xml:space="preserve">一百万条任务不应失败后全部重跑。记录：row id、model version、schema version、status、attempt、result hash。</w:t>
      </w:r>
    </w:p>
    <w:bookmarkEnd w:id="116"/>
    <w:bookmarkStart w:id="117" w:name="Xadc9a43f0cbbf6470d3f2534d087136fa1aedeb"/>
    <w:p>
      <w:pPr>
        <w:pStyle w:val="Heading2"/>
      </w:pPr>
      <w:r>
        <w:t xml:space="preserve">27.2 采样人工审计</w:t>
      </w:r>
    </w:p>
    <w:p>
      <w:pPr>
        <w:pStyle w:val="FirstParagraph"/>
      </w:pPr>
      <w:r>
        <w:t xml:space="preserve">即使大部分自动处理，也应按 confidence 分层抽样：</w:t>
      </w:r>
    </w:p>
    <w:p>
      <w:pPr>
        <w:pStyle w:val="SourceCode"/>
      </w:pPr>
      <w:r>
        <w:rPr>
          <w:rStyle w:val="VerbatimChar"/>
        </w:rPr>
        <w:t xml:space="preserve">高 confidence 1% 抽检</w:t>
      </w:r>
      <w:r>
        <w:br/>
      </w:r>
      <w:r>
        <w:rPr>
          <w:rStyle w:val="VerbatimChar"/>
        </w:rPr>
        <w:t xml:space="preserve">中 confidence 10% 抽检</w:t>
      </w:r>
      <w:r>
        <w:br/>
      </w:r>
      <w:r>
        <w:rPr>
          <w:rStyle w:val="VerbatimChar"/>
        </w:rPr>
        <w:t xml:space="preserve">低 confidence 100% review</w:t>
      </w:r>
    </w:p>
    <w:p>
      <w:pPr>
        <w:pStyle w:val="FirstParagraph"/>
      </w:pPr>
      <w:r>
        <w:t xml:space="preserve">这样能及时发现 calibration drift。</w:t>
      </w:r>
    </w:p>
    <w:p>
      <w:r>
        <w:pict>
          <v:rect style="width:0;height:1.5pt" o:hralign="center" o:hrstd="t" o:hr="t"/>
        </w:pict>
      </w:r>
    </w:p>
    <w:bookmarkEnd w:id="117"/>
    <w:bookmarkEnd w:id="118"/>
    <w:bookmarkStart w:id="122" w:name="第二十八章-做一个-hierarchical-classifier"/>
    <w:p>
      <w:pPr>
        <w:pStyle w:val="Heading1"/>
      </w:pPr>
      <w:r>
        <w:t xml:space="preserve">第二十八章 做一个 Hierarchical Classifier</w:t>
      </w:r>
    </w:p>
    <w:p>
      <w:pPr>
        <w:pStyle w:val="FirstParagraph"/>
      </w:pPr>
      <w:r>
        <w:t xml:space="preserve">假设产品 taxonomy 有 10,000 个叶子类。不要一次 Choice。</w:t>
      </w:r>
    </w:p>
    <w:p>
      <w:pPr>
        <w:pStyle w:val="BodyText"/>
      </w:pPr>
      <w:r>
        <w:t xml:space="preserve">树：</w:t>
      </w:r>
    </w:p>
    <w:p>
      <w:pPr>
        <w:pStyle w:val="SourceCode"/>
      </w:pPr>
      <w:r>
        <w:rPr>
          <w:rStyle w:val="VerbatimChar"/>
        </w:rPr>
        <w:t xml:space="preserve">Electronics</w:t>
      </w:r>
      <w:r>
        <w:br/>
      </w:r>
      <w:r>
        <w:rPr>
          <w:rStyle w:val="VerbatimChar"/>
        </w:rPr>
        <w:t xml:space="preserve">  ├─ Computers</w:t>
      </w:r>
      <w:r>
        <w:br/>
      </w:r>
      <w:r>
        <w:rPr>
          <w:rStyle w:val="VerbatimChar"/>
        </w:rPr>
        <w:t xml:space="preserve">  │   ├─ Laptop</w:t>
      </w:r>
      <w:r>
        <w:br/>
      </w:r>
      <w:r>
        <w:rPr>
          <w:rStyle w:val="VerbatimChar"/>
        </w:rPr>
        <w:t xml:space="preserve">  │   └─ Desktop</w:t>
      </w:r>
      <w:r>
        <w:br/>
      </w:r>
      <w:r>
        <w:rPr>
          <w:rStyle w:val="VerbatimChar"/>
        </w:rPr>
        <w:t xml:space="preserve">  └─ Audio</w:t>
      </w:r>
      <w:r>
        <w:br/>
      </w:r>
      <w:r>
        <w:rPr>
          <w:rStyle w:val="VerbatimChar"/>
        </w:rPr>
        <w:t xml:space="preserve">Clothing</w:t>
      </w:r>
      <w:r>
        <w:br/>
      </w:r>
      <w:r>
        <w:rPr>
          <w:rStyle w:val="VerbatimChar"/>
        </w:rPr>
        <w:t xml:space="preserve">...</w:t>
      </w:r>
    </w:p>
    <w:p>
      <w:pPr>
        <w:pStyle w:val="FirstParagraph"/>
      </w:pPr>
      <w:r>
        <w:t xml:space="preserve">算法：</w:t>
      </w:r>
    </w:p>
    <w:p>
      <w:pPr>
        <w:pStyle w:val="Compact"/>
        <w:numPr>
          <w:ilvl w:val="0"/>
          <w:numId w:val="1002"/>
        </w:numPr>
      </w:pPr>
      <w:r>
        <w:t xml:space="preserve">根节点 Choice top-k；</w:t>
      </w:r>
    </w:p>
    <w:p>
      <w:pPr>
        <w:pStyle w:val="Compact"/>
        <w:numPr>
          <w:ilvl w:val="0"/>
          <w:numId w:val="1002"/>
        </w:numPr>
      </w:pPr>
      <w:r>
        <w:t xml:space="preserve">对 top-k 子树并行 Choice；</w:t>
      </w:r>
    </w:p>
    <w:p>
      <w:pPr>
        <w:pStyle w:val="Compact"/>
        <w:numPr>
          <w:ilvl w:val="0"/>
          <w:numId w:val="1002"/>
        </w:numPr>
      </w:pPr>
      <w:r>
        <w:t xml:space="preserve">路径概率相乘；</w:t>
      </w:r>
    </w:p>
    <w:p>
      <w:pPr>
        <w:pStyle w:val="Compact"/>
        <w:numPr>
          <w:ilvl w:val="0"/>
          <w:numId w:val="1002"/>
        </w:numPr>
      </w:pPr>
      <w:r>
        <w:t xml:space="preserve">保留 beam top-k；</w:t>
      </w:r>
    </w:p>
    <w:p>
      <w:pPr>
        <w:pStyle w:val="Compact"/>
        <w:numPr>
          <w:ilvl w:val="0"/>
          <w:numId w:val="1002"/>
        </w:numPr>
      </w:pPr>
      <w:r>
        <w:t xml:space="preserve">直到叶子。</w:t>
      </w:r>
    </w:p>
    <w:p>
      <w:pPr>
        <w:pStyle w:val="FirstParagraph"/>
      </w:pPr>
      <w:r>
        <w:drawing>
          <wp:inline>
            <wp:extent cx="6007100" cy="3504141"/>
            <wp:effectExtent b="0" l="0" r="0" t="0"/>
            <wp:docPr descr="图11 层级分类" title="" id="120" name="Picture"/>
            <a:graphic>
              <a:graphicData uri="http://schemas.openxmlformats.org/drawingml/2006/picture">
                <pic:pic>
                  <pic:nvPicPr>
                    <pic:cNvPr descr="../assets/fig11_hierarchical.png" id="121" name="Picture"/>
                    <pic:cNvPicPr>
                      <a:picLocks noChangeArrowheads="1" noChangeAspect="1"/>
                    </pic:cNvPicPr>
                  </pic:nvPicPr>
                  <pic:blipFill>
                    <a:blip r:embed="rId119"/>
                    <a:stretch>
                      <a:fillRect/>
                    </a:stretch>
                  </pic:blipFill>
                  <pic:spPr bwMode="auto">
                    <a:xfrm>
                      <a:off x="0" y="0"/>
                      <a:ext cx="6007100" cy="3504141"/>
                    </a:xfrm>
                    <a:prstGeom prst="rect">
                      <a:avLst/>
                    </a:prstGeom>
                    <a:noFill/>
                    <a:ln w="9525">
                      <a:noFill/>
                      <a:headEnd/>
                      <a:tailEnd/>
                    </a:ln>
                  </pic:spPr>
                </pic:pic>
              </a:graphicData>
            </a:graphic>
          </wp:inline>
        </w:drawing>
      </w:r>
    </w:p>
    <w:p>
      <w:pPr>
        <w:pStyle w:val="SourceCode"/>
      </w:pPr>
      <w:r>
        <w:rPr>
          <w:rStyle w:val="NormalTok"/>
        </w:rPr>
        <w:t xml:space="preserve">beam </w:t>
      </w:r>
      <w:r>
        <w:rPr>
          <w:rStyle w:val="OperatorTok"/>
        </w:rPr>
        <w:t xml:space="preserve">=</w:t>
      </w:r>
      <w:r>
        <w:rPr>
          <w:rStyle w:val="NormalTok"/>
        </w:rPr>
        <w:t xml:space="preserve"> [(root, </w:t>
      </w:r>
      <w:r>
        <w:rPr>
          <w:rStyle w:val="FloatTok"/>
        </w:rPr>
        <w:t xml:space="preserve">0.0</w:t>
      </w:r>
      <w:r>
        <w:rPr>
          <w:rStyle w:val="NormalTok"/>
        </w:rPr>
        <w:t xml:space="preserve">)]  </w:t>
      </w:r>
      <w:r>
        <w:rPr>
          <w:rStyle w:val="CommentTok"/>
        </w:rPr>
        <w:t xml:space="preserve"># log probability</w:t>
      </w:r>
      <w:r>
        <w:br/>
      </w:r>
      <w:r>
        <w:rPr>
          <w:rStyle w:val="ControlFlowTok"/>
        </w:rPr>
        <w:t xml:space="preserve">while</w:t>
      </w:r>
      <w:r>
        <w:rPr>
          <w:rStyle w:val="NormalTok"/>
        </w:rPr>
        <w:t xml:space="preserve"> </w:t>
      </w:r>
      <w:r>
        <w:rPr>
          <w:rStyle w:val="KeywordTok"/>
        </w:rPr>
        <w:t xml:space="preserve">not</w:t>
      </w:r>
      <w:r>
        <w:rPr>
          <w:rStyle w:val="NormalTok"/>
        </w:rPr>
        <w:t xml:space="preserve"> all_leaf(beam):</w:t>
      </w:r>
      <w:r>
        <w:br/>
      </w:r>
      <w:r>
        <w:rPr>
          <w:rStyle w:val="NormalTok"/>
        </w:rPr>
        <w:t xml:space="preserve">    nxt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node, logp </w:t>
      </w:r>
      <w:r>
        <w:rPr>
          <w:rStyle w:val="KeywordTok"/>
        </w:rPr>
        <w:t xml:space="preserve">in</w:t>
      </w:r>
      <w:r>
        <w:rPr>
          <w:rStyle w:val="NormalTok"/>
        </w:rPr>
        <w:t xml:space="preserve"> beam:</w:t>
      </w:r>
      <w:r>
        <w:br/>
      </w:r>
      <w:r>
        <w:rPr>
          <w:rStyle w:val="NormalTok"/>
        </w:rPr>
        <w:t xml:space="preserve">        probs </w:t>
      </w:r>
      <w:r>
        <w:rPr>
          <w:rStyle w:val="OperatorTok"/>
        </w:rPr>
        <w:t xml:space="preserve">=</w:t>
      </w:r>
      <w:r>
        <w:rPr>
          <w:rStyle w:val="NormalTok"/>
        </w:rPr>
        <w:t xml:space="preserve"> classify_children(node)</w:t>
      </w:r>
      <w:r>
        <w:br/>
      </w:r>
      <w:r>
        <w:rPr>
          <w:rStyle w:val="NormalTok"/>
        </w:rPr>
        <w:t xml:space="preserve">        </w:t>
      </w:r>
      <w:r>
        <w:rPr>
          <w:rStyle w:val="ControlFlowTok"/>
        </w:rPr>
        <w:t xml:space="preserve">for</w:t>
      </w:r>
      <w:r>
        <w:rPr>
          <w:rStyle w:val="NormalTok"/>
        </w:rPr>
        <w:t xml:space="preserve"> child, p </w:t>
      </w:r>
      <w:r>
        <w:rPr>
          <w:rStyle w:val="KeywordTok"/>
        </w:rPr>
        <w:t xml:space="preserve">in</w:t>
      </w:r>
      <w:r>
        <w:rPr>
          <w:rStyle w:val="NormalTok"/>
        </w:rPr>
        <w:t xml:space="preserve"> probs.items():</w:t>
      </w:r>
      <w:r>
        <w:br/>
      </w:r>
      <w:r>
        <w:rPr>
          <w:rStyle w:val="NormalTok"/>
        </w:rPr>
        <w:t xml:space="preserve">            nxt.append((child, logp </w:t>
      </w:r>
      <w:r>
        <w:rPr>
          <w:rStyle w:val="OperatorTok"/>
        </w:rPr>
        <w:t xml:space="preserve">+</w:t>
      </w:r>
      <w:r>
        <w:rPr>
          <w:rStyle w:val="NormalTok"/>
        </w:rPr>
        <w:t xml:space="preserve"> math.log(p </w:t>
      </w:r>
      <w:r>
        <w:rPr>
          <w:rStyle w:val="OperatorTok"/>
        </w:rPr>
        <w:t xml:space="preserve">+</w:t>
      </w:r>
      <w:r>
        <w:rPr>
          <w:rStyle w:val="NormalTok"/>
        </w:rPr>
        <w:t xml:space="preserve"> </w:t>
      </w:r>
      <w:r>
        <w:rPr>
          <w:rStyle w:val="FloatTok"/>
        </w:rPr>
        <w:t xml:space="preserve">1e-12</w:t>
      </w:r>
      <w:r>
        <w:rPr>
          <w:rStyle w:val="NormalTok"/>
        </w:rPr>
        <w:t xml:space="preserve">)))</w:t>
      </w:r>
      <w:r>
        <w:br/>
      </w:r>
      <w:r>
        <w:rPr>
          <w:rStyle w:val="NormalTok"/>
        </w:rPr>
        <w:t xml:space="preserve">    beam </w:t>
      </w:r>
      <w:r>
        <w:rPr>
          <w:rStyle w:val="OperatorTok"/>
        </w:rPr>
        <w:t xml:space="preserve">=</w:t>
      </w:r>
      <w:r>
        <w:rPr>
          <w:rStyle w:val="NormalTok"/>
        </w:rPr>
        <w:t xml:space="preserve"> </w:t>
      </w:r>
      <w:r>
        <w:rPr>
          <w:rStyle w:val="BuiltInTok"/>
        </w:rPr>
        <w:t xml:space="preserve">sorted</w:t>
      </w:r>
      <w:r>
        <w:rPr>
          <w:rStyle w:val="NormalTok"/>
        </w:rPr>
        <w:t xml:space="preserve">(nxt, key</w:t>
      </w:r>
      <w:r>
        <w:rPr>
          <w:rStyle w:val="OperatorTok"/>
        </w:rPr>
        <w:t xml:space="preserve">=</w:t>
      </w:r>
      <w:r>
        <w:rPr>
          <w:rStyle w:val="KeywordTok"/>
        </w:rPr>
        <w:t xml:space="preserve">lambda</w:t>
      </w:r>
      <w:r>
        <w:rPr>
          <w:rStyle w:val="NormalTok"/>
        </w:rPr>
        <w:t xml:space="preserve"> x: x[</w:t>
      </w:r>
      <w:r>
        <w:rPr>
          <w:rStyle w:val="DecValTok"/>
        </w:rPr>
        <w:t xml:space="preserve">1</w:t>
      </w:r>
      <w:r>
        <w:rPr>
          <w:rStyle w:val="NormalTok"/>
        </w:rPr>
        <w:t xml:space="preserve">], reverse</w:t>
      </w:r>
      <w:r>
        <w:rPr>
          <w:rStyle w:val="OperatorTok"/>
        </w:rPr>
        <w:t xml:space="preserve">=</w:t>
      </w:r>
      <w:r>
        <w:rPr>
          <w:rStyle w:val="VariableTok"/>
        </w:rPr>
        <w:t xml:space="preserve">True</w:t>
      </w:r>
      <w:r>
        <w:rPr>
          <w:rStyle w:val="NormalTok"/>
        </w:rPr>
        <w:t xml:space="preserve">)[:K]</w:t>
      </w:r>
    </w:p>
    <w:p>
      <w:pPr>
        <w:pStyle w:val="FirstParagraph"/>
      </w:pPr>
      <w:r>
        <w:t xml:space="preserve">这展示了 probabilities 作为搜索 heuristic 的力量。</w:t>
      </w:r>
    </w:p>
    <w:p>
      <w:r>
        <w:pict>
          <v:rect style="width:0;height:1.5pt" o:hralign="center" o:hrstd="t" o:hr="t"/>
        </w:pict>
      </w:r>
    </w:p>
    <w:bookmarkEnd w:id="122"/>
    <w:bookmarkStart w:id="124" w:name="第二十九章-做一个-citation-verifier"/>
    <w:p>
      <w:pPr>
        <w:pStyle w:val="Heading1"/>
      </w:pPr>
      <w:r>
        <w:t xml:space="preserve">第二十九章 做一个 Citation Verifier</w:t>
      </w:r>
    </w:p>
    <w:p>
      <w:pPr>
        <w:pStyle w:val="FirstParagraph"/>
      </w:pPr>
      <w:r>
        <w:t xml:space="preserve">输入：</w:t>
      </w:r>
    </w:p>
    <w:p>
      <w:pPr>
        <w:pStyle w:val="SourceCode"/>
      </w:pPr>
      <w:r>
        <w:rPr>
          <w:rStyle w:val="NormalTok"/>
        </w:rPr>
        <w:t xml:space="preserve">state </w:t>
      </w:r>
      <w:r>
        <w:rPr>
          <w:rStyle w:val="OperatorTok"/>
        </w:rPr>
        <w:t xml:space="preserve">=</w:t>
      </w:r>
      <w:r>
        <w:rPr>
          <w:rStyle w:val="NormalTok"/>
        </w:rPr>
        <w:t xml:space="preserve"> {</w:t>
      </w:r>
      <w:r>
        <w:br/>
      </w:r>
      <w:r>
        <w:rPr>
          <w:rStyle w:val="NormalTok"/>
        </w:rPr>
        <w:t xml:space="preserve">    </w:t>
      </w:r>
      <w:r>
        <w:rPr>
          <w:rStyle w:val="StringTok"/>
        </w:rPr>
        <w:t xml:space="preserve">"claim"</w:t>
      </w:r>
      <w:r>
        <w:rPr>
          <w:rStyle w:val="NormalTok"/>
        </w:rPr>
        <w:t xml:space="preserve">: </w:t>
      </w:r>
      <w:r>
        <w:rPr>
          <w:rStyle w:val="StringTok"/>
        </w:rPr>
        <w:t xml:space="preserve">"The policy allows refunds within 30 days."</w:t>
      </w:r>
      <w:r>
        <w:rPr>
          <w:rStyle w:val="NormalTok"/>
        </w:rPr>
        <w:t xml:space="preserve">,</w:t>
      </w:r>
      <w:r>
        <w:br/>
      </w:r>
      <w:r>
        <w:rPr>
          <w:rStyle w:val="NormalTok"/>
        </w:rPr>
        <w:t xml:space="preserve">    </w:t>
      </w:r>
      <w:r>
        <w:rPr>
          <w:rStyle w:val="StringTok"/>
        </w:rPr>
        <w:t xml:space="preserve">"source"</w:t>
      </w:r>
      <w:r>
        <w:rPr>
          <w:rStyle w:val="NormalTok"/>
        </w:rPr>
        <w:t xml:space="preserve">: </w:t>
      </w:r>
      <w:r>
        <w:rPr>
          <w:rStyle w:val="StringTok"/>
        </w:rPr>
        <w:t xml:space="preserve">"...original policy passage..."</w:t>
      </w:r>
      <w:r>
        <w:rPr>
          <w:rStyle w:val="NormalTok"/>
        </w:rPr>
        <w:t xml:space="preserve">,</w:t>
      </w:r>
      <w:r>
        <w:br/>
      </w:r>
      <w:r>
        <w:rPr>
          <w:rStyle w:val="NormalTok"/>
        </w:rPr>
        <w:t xml:space="preserve">}</w:t>
      </w:r>
    </w:p>
    <w:p>
      <w:pPr>
        <w:pStyle w:val="FirstParagraph"/>
      </w:pPr>
      <w:r>
        <w:t xml:space="preserve">questions：</w:t>
      </w:r>
    </w:p>
    <w:p>
      <w:pPr>
        <w:pStyle w:val="SourceCode"/>
      </w:pPr>
      <w:r>
        <w:rPr>
          <w:rStyle w:val="NormalTok"/>
        </w:rPr>
        <w:t xml:space="preserve">{</w:t>
      </w:r>
      <w:r>
        <w:br/>
      </w:r>
      <w:r>
        <w:rPr>
          <w:rStyle w:val="NormalTok"/>
        </w:rPr>
        <w:t xml:space="preserve">  </w:t>
      </w:r>
      <w:r>
        <w:rPr>
          <w:rStyle w:val="StringTok"/>
        </w:rPr>
        <w:t xml:space="preserve">"relation"</w:t>
      </w:r>
      <w:r>
        <w:rPr>
          <w:rStyle w:val="NormalTok"/>
        </w:rPr>
        <w:t xml:space="preserve">: Choice(</w:t>
      </w:r>
      <w:r>
        <w:rPr>
          <w:rStyle w:val="StringTok"/>
        </w:rPr>
        <w:t xml:space="preserve">"How does the source relate to the claim?"</w:t>
      </w:r>
      <w:r>
        <w:rPr>
          <w:rStyle w:val="NormalTok"/>
        </w:rPr>
        <w:t xml:space="preserve">, {</w:t>
      </w:r>
      <w:r>
        <w:br/>
      </w:r>
      <w:r>
        <w:rPr>
          <w:rStyle w:val="NormalTok"/>
        </w:rPr>
        <w:t xml:space="preserve">      </w:t>
      </w:r>
      <w:r>
        <w:rPr>
          <w:rStyle w:val="StringTok"/>
        </w:rPr>
        <w:t xml:space="preserve">"supports"</w:t>
      </w:r>
      <w:r>
        <w:rPr>
          <w:rStyle w:val="NormalTok"/>
        </w:rPr>
        <w:t xml:space="preserve">: </w:t>
      </w:r>
      <w:r>
        <w:rPr>
          <w:rStyle w:val="StringTok"/>
        </w:rPr>
        <w:t xml:space="preserve">"The source materially entails the claim"</w:t>
      </w:r>
      <w:r>
        <w:rPr>
          <w:rStyle w:val="NormalTok"/>
        </w:rPr>
        <w:t xml:space="preserve">,</w:t>
      </w:r>
      <w:r>
        <w:br/>
      </w:r>
      <w:r>
        <w:rPr>
          <w:rStyle w:val="NormalTok"/>
        </w:rPr>
        <w:t xml:space="preserve">      </w:t>
      </w:r>
      <w:r>
        <w:rPr>
          <w:rStyle w:val="StringTok"/>
        </w:rPr>
        <w:t xml:space="preserve">"contradicts"</w:t>
      </w:r>
      <w:r>
        <w:rPr>
          <w:rStyle w:val="NormalTok"/>
        </w:rPr>
        <w:t xml:space="preserve">: </w:t>
      </w:r>
      <w:r>
        <w:rPr>
          <w:rStyle w:val="StringTok"/>
        </w:rPr>
        <w:t xml:space="preserve">"The source materially conflicts with the claim"</w:t>
      </w:r>
      <w:r>
        <w:rPr>
          <w:rStyle w:val="NormalTok"/>
        </w:rPr>
        <w:t xml:space="preserve">,</w:t>
      </w:r>
      <w:r>
        <w:br/>
      </w:r>
      <w:r>
        <w:rPr>
          <w:rStyle w:val="NormalTok"/>
        </w:rPr>
        <w:t xml:space="preserve">      </w:t>
      </w:r>
      <w:r>
        <w:rPr>
          <w:rStyle w:val="StringTok"/>
        </w:rPr>
        <w:t xml:space="preserve">"insufficient"</w:t>
      </w:r>
      <w:r>
        <w:rPr>
          <w:rStyle w:val="NormalTok"/>
        </w:rPr>
        <w:t xml:space="preserve">: </w:t>
      </w:r>
      <w:r>
        <w:rPr>
          <w:rStyle w:val="StringTok"/>
        </w:rPr>
        <w:t xml:space="preserve">"The source does not provide enough support either way"</w:t>
      </w:r>
      <w:r>
        <w:br/>
      </w:r>
      <w:r>
        <w:rPr>
          <w:rStyle w:val="NormalTok"/>
        </w:rPr>
        <w:t xml:space="preserve">  }),</w:t>
      </w:r>
      <w:r>
        <w:br/>
      </w:r>
      <w:r>
        <w:rPr>
          <w:rStyle w:val="NormalTok"/>
        </w:rPr>
        <w:t xml:space="preserve">  </w:t>
      </w:r>
      <w:r>
        <w:rPr>
          <w:rStyle w:val="StringTok"/>
        </w:rPr>
        <w:t xml:space="preserve">"strength"</w:t>
      </w:r>
      <w:r>
        <w:rPr>
          <w:rStyle w:val="NormalTok"/>
        </w:rPr>
        <w:t xml:space="preserve">: Score(</w:t>
      </w:r>
      <w:r>
        <w:rPr>
          <w:rStyle w:val="StringTok"/>
        </w:rPr>
        <w:t xml:space="preserve">"How strong is the evidential relationship?"</w:t>
      </w:r>
      <w:r>
        <w:rPr>
          <w:rStyle w:val="NormalTok"/>
        </w:rPr>
        <w:t xml:space="preserve">, [</w:t>
      </w:r>
      <w:r>
        <w:br/>
      </w:r>
      <w:r>
        <w:rPr>
          <w:rStyle w:val="NormalTok"/>
        </w:rPr>
        <w:t xml:space="preserve">      </w:t>
      </w:r>
      <w:r>
        <w:rPr>
          <w:rStyle w:val="StringTok"/>
        </w:rPr>
        <w:t xml:space="preserve">"none"</w:t>
      </w:r>
      <w:r>
        <w:rPr>
          <w:rStyle w:val="NormalTok"/>
        </w:rPr>
        <w:t xml:space="preserve">, </w:t>
      </w:r>
      <w:r>
        <w:rPr>
          <w:rStyle w:val="StringTok"/>
        </w:rPr>
        <w:t xml:space="preserve">"weak"</w:t>
      </w:r>
      <w:r>
        <w:rPr>
          <w:rStyle w:val="NormalTok"/>
        </w:rPr>
        <w:t xml:space="preserve">, </w:t>
      </w:r>
      <w:r>
        <w:rPr>
          <w:rStyle w:val="StringTok"/>
        </w:rPr>
        <w:t xml:space="preserve">"moderate"</w:t>
      </w:r>
      <w:r>
        <w:rPr>
          <w:rStyle w:val="NormalTok"/>
        </w:rPr>
        <w:t xml:space="preserve">, </w:t>
      </w:r>
      <w:r>
        <w:rPr>
          <w:rStyle w:val="StringTok"/>
        </w:rPr>
        <w:t xml:space="preserve">"strong"</w:t>
      </w:r>
      <w:r>
        <w:br/>
      </w:r>
      <w:r>
        <w:rPr>
          <w:rStyle w:val="NormalTok"/>
        </w:rPr>
        <w:t xml:space="preserve">  ])</w:t>
      </w:r>
      <w:r>
        <w:br/>
      </w:r>
      <w:r>
        <w:rPr>
          <w:rStyle w:val="NormalTok"/>
        </w:rPr>
        <w:t xml:space="preserve">}</w:t>
      </w:r>
    </w:p>
    <w:p>
      <w:pPr>
        <w:pStyle w:val="FirstParagraph"/>
      </w:pPr>
      <w:r>
        <w:t xml:space="preserve">代码只有在 supports 且 high confidence 时通过；否则换 source 或人工。</w:t>
      </w:r>
    </w:p>
    <w:bookmarkStart w:id="123" w:name="Xd46b4fb4cc947e3691ac17f6978cc50769917cd"/>
    <w:p>
      <w:pPr>
        <w:pStyle w:val="Heading2"/>
      </w:pPr>
      <w:r>
        <w:t xml:space="preserve">29.1 Verifier 不能只读 claim</w:t>
      </w:r>
    </w:p>
    <w:p>
      <w:pPr>
        <w:pStyle w:val="FirstParagraph"/>
      </w:pPr>
      <w:r>
        <w:t xml:space="preserve">必须让它看到原始证据。否则“验证”只是第二个模型对第一个模型文本的意见。</w:t>
      </w:r>
    </w:p>
    <w:p>
      <w:r>
        <w:pict>
          <v:rect style="width:0;height:1.5pt" o:hralign="center" o:hrstd="t" o:hr="t"/>
        </w:pict>
      </w:r>
    </w:p>
    <w:bookmarkEnd w:id="123"/>
    <w:bookmarkEnd w:id="124"/>
    <w:bookmarkStart w:id="127" w:name="第三十章-做一个-agent-skill-router"/>
    <w:p>
      <w:pPr>
        <w:pStyle w:val="Heading1"/>
      </w:pPr>
      <w:r>
        <w:t xml:space="preserve">第三十章 做一个 Agent Skill Router</w:t>
      </w:r>
    </w:p>
    <w:p>
      <w:pPr>
        <w:pStyle w:val="FirstParagraph"/>
      </w:pPr>
      <w:r>
        <w:t xml:space="preserve">假设有 200 个 skills。两阶段：</w:t>
      </w:r>
    </w:p>
    <w:bookmarkStart w:id="125" w:name="stage-1-粗筛"/>
    <w:p>
      <w:pPr>
        <w:pStyle w:val="Heading3"/>
      </w:pPr>
      <w:r>
        <w:t xml:space="preserve">Stage 1 粗筛</w:t>
      </w:r>
    </w:p>
    <w:p>
      <w:pPr>
        <w:pStyle w:val="FirstParagraph"/>
      </w:pPr>
      <w:r>
        <w:t xml:space="preserve">每个 skill 只有一句简述，快速计算 top-10。</w:t>
      </w:r>
    </w:p>
    <w:bookmarkEnd w:id="125"/>
    <w:bookmarkStart w:id="126" w:name="stage-2-精排"/>
    <w:p>
      <w:pPr>
        <w:pStyle w:val="Heading3"/>
      </w:pPr>
      <w:r>
        <w:t xml:space="preserve">Stage 2 精排</w:t>
      </w:r>
    </w:p>
    <w:p>
      <w:pPr>
        <w:pStyle w:val="FirstParagraph"/>
      </w:pPr>
      <w:r>
        <w:t xml:space="preserve">读取 top-10 的详细说明，Choice top-1 +</w:t>
      </w:r>
      <w:r>
        <w:t xml:space="preserve"> </w:t>
      </w:r>
      <w:r>
        <w:rPr>
          <w:rStyle w:val="VerbatimChar"/>
        </w:rPr>
        <w:t xml:space="preserve">needs_none</w:t>
      </w:r>
      <w:r>
        <w:t xml:space="preserve"> </w:t>
      </w:r>
      <w:r>
        <w:t xml:space="preserve">Noul。</w:t>
      </w:r>
    </w:p>
    <w:p>
      <w:pPr>
        <w:pStyle w:val="SourceCode"/>
      </w:pPr>
      <w:r>
        <w:rPr>
          <w:rStyle w:val="ControlFlowTok"/>
        </w:rPr>
        <w:t xml:space="preserve">if</w:t>
      </w:r>
      <w:r>
        <w:rPr>
          <w:rStyle w:val="NormalTok"/>
        </w:rPr>
        <w:t xml:space="preserve"> needs_none.noul </w:t>
      </w:r>
      <w:r>
        <w:rPr>
          <w:rStyle w:val="OperatorTok"/>
        </w:rPr>
        <w:t xml:space="preserve">&gt;</w:t>
      </w:r>
      <w:r>
        <w:rPr>
          <w:rStyle w:val="NormalTok"/>
        </w:rPr>
        <w:t xml:space="preserve"> </w:t>
      </w:r>
      <w:r>
        <w:rPr>
          <w:rStyle w:val="FloatTok"/>
        </w:rPr>
        <w:t xml:space="preserve">0.7</w:t>
      </w:r>
      <w:r>
        <w:rPr>
          <w:rStyle w:val="NormalTok"/>
        </w:rPr>
        <w:t xml:space="preserve">:</w:t>
      </w:r>
      <w:r>
        <w:br/>
      </w:r>
      <w:r>
        <w:rPr>
          <w:rStyle w:val="NormalTok"/>
        </w:rPr>
        <w:t xml:space="preserve">    </w:t>
      </w:r>
      <w:r>
        <w:rPr>
          <w:rStyle w:val="ControlFlowTok"/>
        </w:rPr>
        <w:t xml:space="preserve">return</w:t>
      </w:r>
      <w:r>
        <w:rPr>
          <w:rStyle w:val="NormalTok"/>
        </w:rPr>
        <w:t xml:space="preserve"> no_skill()</w:t>
      </w:r>
      <w:r>
        <w:br/>
      </w:r>
      <w:r>
        <w:rPr>
          <w:rStyle w:val="ControlFlowTok"/>
        </w:rPr>
        <w:t xml:space="preserve">if</w:t>
      </w:r>
      <w:r>
        <w:rPr>
          <w:rStyle w:val="NormalTok"/>
        </w:rPr>
        <w:t xml:space="preserve"> final.confidence </w:t>
      </w:r>
      <w:r>
        <w:rPr>
          <w:rStyle w:val="OperatorTok"/>
        </w:rPr>
        <w:t xml:space="preserve">&lt;</w:t>
      </w:r>
      <w:r>
        <w:rPr>
          <w:rStyle w:val="NormalTok"/>
        </w:rPr>
        <w:t xml:space="preserve"> </w:t>
      </w:r>
      <w:r>
        <w:rPr>
          <w:rStyle w:val="FloatTok"/>
        </w:rPr>
        <w:t xml:space="preserve">0.65</w:t>
      </w:r>
      <w:r>
        <w:rPr>
          <w:rStyle w:val="NormalTok"/>
        </w:rPr>
        <w:t xml:space="preserve">:</w:t>
      </w:r>
      <w:r>
        <w:br/>
      </w:r>
      <w:r>
        <w:rPr>
          <w:rStyle w:val="NormalTok"/>
        </w:rPr>
        <w:t xml:space="preserve">    </w:t>
      </w:r>
      <w:r>
        <w:rPr>
          <w:rStyle w:val="ControlFlowTok"/>
        </w:rPr>
        <w:t xml:space="preserve">return</w:t>
      </w:r>
      <w:r>
        <w:rPr>
          <w:rStyle w:val="NormalTok"/>
        </w:rPr>
        <w:t xml:space="preserve"> general_reasoner()</w:t>
      </w:r>
      <w:r>
        <w:br/>
      </w:r>
      <w:r>
        <w:rPr>
          <w:rStyle w:val="ControlFlowTok"/>
        </w:rPr>
        <w:t xml:space="preserve">return</w:t>
      </w:r>
      <w:r>
        <w:rPr>
          <w:rStyle w:val="NormalTok"/>
        </w:rPr>
        <w:t xml:space="preserve"> invoke(final.choice)</w:t>
      </w:r>
    </w:p>
    <w:p>
      <w:pPr>
        <w:pStyle w:val="FirstParagraph"/>
      </w:pPr>
      <w:r>
        <w:t xml:space="preserve">这正是“System One 做 agent runtime”的典型例子。</w:t>
      </w:r>
    </w:p>
    <w:p>
      <w:r>
        <w:pict>
          <v:rect style="width:0;height:1.5pt" o:hralign="center" o:hrstd="t" o:hr="t"/>
        </w:pict>
      </w:r>
    </w:p>
    <w:bookmarkEnd w:id="126"/>
    <w:bookmarkEnd w:id="127"/>
    <w:bookmarkStart w:id="131" w:name="第三十一章-性能工程先测整条链路"/>
    <w:p>
      <w:pPr>
        <w:pStyle w:val="Heading1"/>
      </w:pPr>
      <w:r>
        <w:t xml:space="preserve">第三十一章 性能工程：先测整条链路</w:t>
      </w:r>
    </w:p>
    <w:p>
      <w:pPr>
        <w:pStyle w:val="FirstParagraph"/>
      </w:pPr>
      <w:r>
        <w:t xml:space="preserve">MiniJev benchmark：</w:t>
      </w:r>
    </w:p>
    <w:p>
      <w:pPr>
        <w:pStyle w:val="SourceCode"/>
      </w:pPr>
      <w:r>
        <w:rPr>
          <w:rStyle w:val="ImportTok"/>
        </w:rPr>
        <w:t xml:space="preserve">import</w:t>
      </w:r>
      <w:r>
        <w:rPr>
          <w:rStyle w:val="NormalTok"/>
        </w:rPr>
        <w:t xml:space="preserve"> time</w:t>
      </w:r>
      <w:r>
        <w:br/>
      </w:r>
      <w:r>
        <w:br/>
      </w:r>
      <w:r>
        <w:rPr>
          <w:rStyle w:val="NormalTok"/>
        </w:rPr>
        <w:t xml:space="preserve">start </w:t>
      </w:r>
      <w:r>
        <w:rPr>
          <w:rStyle w:val="OperatorTok"/>
        </w:rPr>
        <w:t xml:space="preserve">=</w:t>
      </w:r>
      <w:r>
        <w:rPr>
          <w:rStyle w:val="NormalTok"/>
        </w:rPr>
        <w:t xml:space="preserve"> time.perf_counter()</w:t>
      </w:r>
      <w:r>
        <w:br/>
      </w:r>
      <w:r>
        <w:rPr>
          <w:rStyle w:val="NormalTok"/>
        </w:rPr>
        <w:t xml:space="preserve">r </w:t>
      </w:r>
      <w:r>
        <w:rPr>
          <w:rStyle w:val="OperatorTok"/>
        </w:rPr>
        <w:t xml:space="preserve">=</w:t>
      </w:r>
      <w:r>
        <w:rPr>
          <w:rStyle w:val="NormalTok"/>
        </w:rPr>
        <w:t xml:space="preserve"> client.system_one(state, questions)</w:t>
      </w:r>
      <w:r>
        <w:br/>
      </w:r>
      <w:r>
        <w:rPr>
          <w:rStyle w:val="NormalTok"/>
        </w:rPr>
        <w:t xml:space="preserve">latency </w:t>
      </w:r>
      <w:r>
        <w:rPr>
          <w:rStyle w:val="OperatorTok"/>
        </w:rPr>
        <w:t xml:space="preserve">=</w:t>
      </w:r>
      <w:r>
        <w:rPr>
          <w:rStyle w:val="NormalTok"/>
        </w:rPr>
        <w:t xml:space="preserve"> (time.perf_counter() </w:t>
      </w:r>
      <w:r>
        <w:rPr>
          <w:rStyle w:val="OperatorTok"/>
        </w:rPr>
        <w:t xml:space="preserve">-</w:t>
      </w:r>
      <w:r>
        <w:rPr>
          <w:rStyle w:val="NormalTok"/>
        </w:rPr>
        <w:t xml:space="preserve"> start) </w:t>
      </w:r>
      <w:r>
        <w:rPr>
          <w:rStyle w:val="OperatorTok"/>
        </w:rPr>
        <w:t xml:space="preserve">*</w:t>
      </w:r>
      <w:r>
        <w:rPr>
          <w:rStyle w:val="NormalTok"/>
        </w:rPr>
        <w:t xml:space="preserve"> </w:t>
      </w:r>
      <w:r>
        <w:rPr>
          <w:rStyle w:val="DecValTok"/>
        </w:rPr>
        <w:t xml:space="preserve">1000</w:t>
      </w:r>
    </w:p>
    <w:p>
      <w:pPr>
        <w:pStyle w:val="FirstParagraph"/>
      </w:pPr>
      <w:r>
        <w:t xml:space="preserve">记录：</w:t>
      </w:r>
    </w:p>
    <w:p>
      <w:pPr>
        <w:pStyle w:val="SourceCode"/>
      </w:pPr>
      <w:r>
        <w:rPr>
          <w:rStyle w:val="VerbatimChar"/>
        </w:rPr>
        <w:t xml:space="preserve">state normalization</w:t>
      </w:r>
      <w:r>
        <w:br/>
      </w:r>
      <w:r>
        <w:rPr>
          <w:rStyle w:val="VerbatimChar"/>
        </w:rPr>
        <w:t xml:space="preserve">backend encoding</w:t>
      </w:r>
      <w:r>
        <w:br/>
      </w:r>
      <w:r>
        <w:rPr>
          <w:rStyle w:val="VerbatimChar"/>
        </w:rPr>
        <w:t xml:space="preserve">question scoring</w:t>
      </w:r>
      <w:r>
        <w:br/>
      </w:r>
      <w:r>
        <w:rPr>
          <w:rStyle w:val="VerbatimChar"/>
        </w:rPr>
        <w:t xml:space="preserve">calibration</w:t>
      </w:r>
      <w:r>
        <w:br/>
      </w:r>
      <w:r>
        <w:rPr>
          <w:rStyle w:val="VerbatimChar"/>
        </w:rPr>
        <w:t xml:space="preserve">serialization</w:t>
      </w:r>
      <w:r>
        <w:br/>
      </w:r>
      <w:r>
        <w:rPr>
          <w:rStyle w:val="VerbatimChar"/>
        </w:rPr>
        <w:t xml:space="preserve">network (如果远程)</w:t>
      </w:r>
    </w:p>
    <w:bookmarkStart w:id="128" w:name="X89cfce843c929818a6b0488be0dd345c79d7c25"/>
    <w:p>
      <w:pPr>
        <w:pStyle w:val="Heading2"/>
      </w:pPr>
      <w:r>
        <w:t xml:space="preserve">31.1 p50 不够</w:t>
      </w:r>
    </w:p>
    <w:p>
      <w:pPr>
        <w:pStyle w:val="FirstParagraph"/>
      </w:pPr>
      <w:r>
        <w:t xml:space="preserve">至少输出 p50/p95/p99。在线系统的尾延迟比均值更影响用户体验。</w:t>
      </w:r>
    </w:p>
    <w:bookmarkEnd w:id="128"/>
    <w:bookmarkStart w:id="129" w:name="X82927c404a5b6bbe3501a89cc53c88fa87a9284"/>
    <w:p>
      <w:pPr>
        <w:pStyle w:val="Heading2"/>
      </w:pPr>
      <w:r>
        <w:t xml:space="preserve">31.2 Fan-out benchmark</w:t>
      </w:r>
    </w:p>
    <w:p>
      <w:pPr>
        <w:pStyle w:val="FirstParagraph"/>
      </w:pPr>
      <w:r>
        <w:t xml:space="preserve">问题数取：1、4、16、64、128，观察 latency 增长。一个好的 shared-encoder implementation 应远低于线性增长；如果每个 question 都完整重编码 state，会接近线性。</w:t>
      </w:r>
    </w:p>
    <w:bookmarkEnd w:id="129"/>
    <w:bookmarkStart w:id="130" w:name="Xd4495e70592ea4f497d4561cf567c61a91aa211"/>
    <w:p>
      <w:pPr>
        <w:pStyle w:val="Heading2"/>
      </w:pPr>
      <w:r>
        <w:t xml:space="preserve">31.3 State length benchmark</w:t>
      </w:r>
    </w:p>
    <w:p>
      <w:pPr>
        <w:pStyle w:val="FirstParagraph"/>
      </w:pPr>
      <w:r>
        <w:t xml:space="preserve">把 state 从 500 tokens 增加到 2k/8k/32k，测速度和质量。不要只看性能，长 context 也可能让 accuracy 下降。</w:t>
      </w:r>
    </w:p>
    <w:p>
      <w:r>
        <w:pict>
          <v:rect style="width:0;height:1.5pt" o:hralign="center" o:hrstd="t" o:hr="t"/>
        </w:pict>
      </w:r>
    </w:p>
    <w:bookmarkEnd w:id="130"/>
    <w:bookmarkEnd w:id="131"/>
    <w:bookmarkStart w:id="133" w:name="第三十二章-生产-observability"/>
    <w:p>
      <w:pPr>
        <w:pStyle w:val="Heading1"/>
      </w:pPr>
      <w:r>
        <w:t xml:space="preserve">第三十二章 生产 Observability</w:t>
      </w:r>
    </w:p>
    <w:p>
      <w:pPr>
        <w:pStyle w:val="FirstParagraph"/>
      </w:pPr>
      <w:r>
        <w:t xml:space="preserve">给每次 decision 生成 trace：</w:t>
      </w:r>
    </w:p>
    <w:p>
      <w:pPr>
        <w:pStyle w:val="SourceCode"/>
      </w:pPr>
      <w:r>
        <w:rPr>
          <w:rStyle w:val="FunctionTok"/>
        </w:rPr>
        <w:t xml:space="preserve">{</w:t>
      </w:r>
      <w:r>
        <w:br/>
      </w:r>
      <w:r>
        <w:rPr>
          <w:rStyle w:val="NormalTok"/>
        </w:rPr>
        <w:t xml:space="preserve">  </w:t>
      </w:r>
      <w:r>
        <w:rPr>
          <w:rStyle w:val="DataTypeTok"/>
        </w:rPr>
        <w:t xml:space="preserve">"trace_id"</w:t>
      </w:r>
      <w:r>
        <w:rPr>
          <w:rStyle w:val="FunctionTok"/>
        </w:rPr>
        <w:t xml:space="preserve">:</w:t>
      </w:r>
      <w:r>
        <w:rPr>
          <w:rStyle w:val="StringTok"/>
        </w:rPr>
        <w:t xml:space="preserve">"..."</w:t>
      </w:r>
      <w:r>
        <w:rPr>
          <w:rStyle w:val="FunctionTok"/>
        </w:rPr>
        <w:t xml:space="preserve">,</w:t>
      </w:r>
      <w:r>
        <w:br/>
      </w:r>
      <w:r>
        <w:rPr>
          <w:rStyle w:val="NormalTok"/>
        </w:rPr>
        <w:t xml:space="preserve">  </w:t>
      </w:r>
      <w:r>
        <w:rPr>
          <w:rStyle w:val="DataTypeTok"/>
        </w:rPr>
        <w:t xml:space="preserve">"model"</w:t>
      </w:r>
      <w:r>
        <w:rPr>
          <w:rStyle w:val="FunctionTok"/>
        </w:rPr>
        <w:t xml:space="preserve">:</w:t>
      </w:r>
      <w:r>
        <w:rPr>
          <w:rStyle w:val="StringTok"/>
        </w:rPr>
        <w:t xml:space="preserve">"minijev-encoder-0.3"</w:t>
      </w:r>
      <w:r>
        <w:rPr>
          <w:rStyle w:val="FunctionTok"/>
        </w:rPr>
        <w:t xml:space="preserve">,</w:t>
      </w:r>
      <w:r>
        <w:br/>
      </w:r>
      <w:r>
        <w:rPr>
          <w:rStyle w:val="NormalTok"/>
        </w:rPr>
        <w:t xml:space="preserve">  </w:t>
      </w:r>
      <w:r>
        <w:rPr>
          <w:rStyle w:val="DataTypeTok"/>
        </w:rPr>
        <w:t xml:space="preserve">"schema"</w:t>
      </w:r>
      <w:r>
        <w:rPr>
          <w:rStyle w:val="FunctionTok"/>
        </w:rPr>
        <w:t xml:space="preserve">:</w:t>
      </w:r>
      <w:r>
        <w:rPr>
          <w:rStyle w:val="StringTok"/>
        </w:rPr>
        <w:t xml:space="preserve">"incident-router-v7"</w:t>
      </w:r>
      <w:r>
        <w:rPr>
          <w:rStyle w:val="FunctionTok"/>
        </w:rPr>
        <w:t xml:space="preserve">,</w:t>
      </w:r>
      <w:r>
        <w:br/>
      </w:r>
      <w:r>
        <w:rPr>
          <w:rStyle w:val="NormalTok"/>
        </w:rPr>
        <w:t xml:space="preserve">  </w:t>
      </w:r>
      <w:r>
        <w:rPr>
          <w:rStyle w:val="DataTypeTok"/>
        </w:rPr>
        <w:t xml:space="preserve">"state_hash"</w:t>
      </w:r>
      <w:r>
        <w:rPr>
          <w:rStyle w:val="FunctionTok"/>
        </w:rPr>
        <w:t xml:space="preserve">:</w:t>
      </w:r>
      <w:r>
        <w:rPr>
          <w:rStyle w:val="StringTok"/>
        </w:rPr>
        <w:t xml:space="preserve">"..."</w:t>
      </w:r>
      <w:r>
        <w:rPr>
          <w:rStyle w:val="FunctionTok"/>
        </w:rPr>
        <w:t xml:space="preserve">,</w:t>
      </w:r>
      <w:r>
        <w:br/>
      </w:r>
      <w:r>
        <w:rPr>
          <w:rStyle w:val="NormalTok"/>
        </w:rPr>
        <w:t xml:space="preserve">  </w:t>
      </w:r>
      <w:r>
        <w:rPr>
          <w:rStyle w:val="DataTypeTok"/>
        </w:rPr>
        <w:t xml:space="preserve">"latency_ms"</w:t>
      </w:r>
      <w:r>
        <w:rPr>
          <w:rStyle w:val="FunctionTok"/>
        </w:rPr>
        <w:t xml:space="preserve">:</w:t>
      </w:r>
      <w:r>
        <w:rPr>
          <w:rStyle w:val="DecValTok"/>
        </w:rPr>
        <w:t xml:space="preserve">84</w:t>
      </w:r>
      <w:r>
        <w:rPr>
          <w:rStyle w:val="FunctionTok"/>
        </w:rPr>
        <w:t xml:space="preserve">,</w:t>
      </w:r>
      <w:r>
        <w:br/>
      </w:r>
      <w:r>
        <w:rPr>
          <w:rStyle w:val="NormalTok"/>
        </w:rPr>
        <w:t xml:space="preserve">  </w:t>
      </w:r>
      <w:r>
        <w:rPr>
          <w:rStyle w:val="DataTypeTok"/>
        </w:rPr>
        <w:t xml:space="preserve">"answers"</w:t>
      </w:r>
      <w:r>
        <w:rPr>
          <w:rStyle w:val="FunctionTok"/>
        </w:rPr>
        <w:t xml:space="preserve">:{</w:t>
      </w:r>
      <w:r>
        <w:br/>
      </w:r>
      <w:r>
        <w:rPr>
          <w:rStyle w:val="NormalTok"/>
        </w:rPr>
        <w:t xml:space="preserve">    </w:t>
      </w:r>
      <w:r>
        <w:rPr>
          <w:rStyle w:val="DataTypeTok"/>
        </w:rPr>
        <w:t xml:space="preserve">"next"</w:t>
      </w:r>
      <w:r>
        <w:rPr>
          <w:rStyle w:val="FunctionTok"/>
        </w:rPr>
        <w:t xml:space="preserve">:{</w:t>
      </w:r>
      <w:r>
        <w:br/>
      </w:r>
      <w:r>
        <w:rPr>
          <w:rStyle w:val="NormalTok"/>
        </w:rPr>
        <w:t xml:space="preserve">      </w:t>
      </w:r>
      <w:r>
        <w:rPr>
          <w:rStyle w:val="DataTypeTok"/>
        </w:rPr>
        <w:t xml:space="preserve">"choice"</w:t>
      </w:r>
      <w:r>
        <w:rPr>
          <w:rStyle w:val="FunctionTok"/>
        </w:rPr>
        <w:t xml:space="preserve">:</w:t>
      </w:r>
      <w:r>
        <w:rPr>
          <w:rStyle w:val="StringTok"/>
        </w:rPr>
        <w:t xml:space="preserve">"inspect_cache"</w:t>
      </w:r>
      <w:r>
        <w:rPr>
          <w:rStyle w:val="FunctionTok"/>
        </w:rPr>
        <w:t xml:space="preserve">,</w:t>
      </w:r>
      <w:r>
        <w:br/>
      </w:r>
      <w:r>
        <w:rPr>
          <w:rStyle w:val="NormalTok"/>
        </w:rPr>
        <w:t xml:space="preserve">      </w:t>
      </w:r>
      <w:r>
        <w:rPr>
          <w:rStyle w:val="DataTypeTok"/>
        </w:rPr>
        <w:t xml:space="preserve">"confidence"</w:t>
      </w:r>
      <w:r>
        <w:rPr>
          <w:rStyle w:val="FunctionTok"/>
        </w:rPr>
        <w:t xml:space="preserve">:</w:t>
      </w:r>
      <w:r>
        <w:rPr>
          <w:rStyle w:val="DecValTok"/>
        </w:rPr>
        <w:t xml:space="preserve">0</w:t>
      </w:r>
      <w:r>
        <w:rPr>
          <w:rStyle w:val="ErrorTok"/>
        </w:rPr>
        <w:t xml:space="preserve">.</w:t>
      </w:r>
      <w:r>
        <w:rPr>
          <w:rStyle w:val="DecValTok"/>
        </w:rPr>
        <w:t xml:space="preserve">91</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"route"</w:t>
      </w:r>
      <w:r>
        <w:rPr>
          <w:rStyle w:val="FunctionTok"/>
        </w:rPr>
        <w:t xml:space="preserve">:</w:t>
      </w:r>
      <w:r>
        <w:rPr>
          <w:rStyle w:val="StringTok"/>
        </w:rPr>
        <w:t xml:space="preserve">"auto-readonly"</w:t>
      </w:r>
      <w:r>
        <w:br/>
      </w:r>
      <w:r>
        <w:rPr>
          <w:rStyle w:val="FunctionTok"/>
        </w:rPr>
        <w:t xml:space="preserve">}</w:t>
      </w:r>
    </w:p>
    <w:p>
      <w:pPr>
        <w:pStyle w:val="FirstParagraph"/>
      </w:pPr>
      <w:r>
        <w:t xml:space="preserve">Dashboard：</w:t>
      </w:r>
    </w:p>
    <w:p>
      <w:pPr>
        <w:pStyle w:val="SourceCode"/>
      </w:pPr>
      <w:r>
        <w:rPr>
          <w:rStyle w:val="VerbatimChar"/>
        </w:rPr>
        <w:t xml:space="preserve">QPS</w:t>
      </w:r>
      <w:r>
        <w:br/>
      </w:r>
      <w:r>
        <w:rPr>
          <w:rStyle w:val="VerbatimChar"/>
        </w:rPr>
        <w:t xml:space="preserve">latency p50/p95/p99</w:t>
      </w:r>
      <w:r>
        <w:br/>
      </w:r>
      <w:r>
        <w:rPr>
          <w:rStyle w:val="VerbatimChar"/>
        </w:rPr>
        <w:t xml:space="preserve">answer distribution</w:t>
      </w:r>
      <w:r>
        <w:br/>
      </w:r>
      <w:r>
        <w:rPr>
          <w:rStyle w:val="VerbatimChar"/>
        </w:rPr>
        <w:t xml:space="preserve">confidence histogram</w:t>
      </w:r>
      <w:r>
        <w:br/>
      </w:r>
      <w:r>
        <w:rPr>
          <w:rStyle w:val="VerbatimChar"/>
        </w:rPr>
        <w:t xml:space="preserve">low confidence rate</w:t>
      </w:r>
      <w:r>
        <w:br/>
      </w:r>
      <w:r>
        <w:rPr>
          <w:rStyle w:val="VerbatimChar"/>
        </w:rPr>
        <w:t xml:space="preserve">auto/reason/human ratio</w:t>
      </w:r>
      <w:r>
        <w:br/>
      </w:r>
      <w:r>
        <w:rPr>
          <w:rStyle w:val="VerbatimChar"/>
        </w:rPr>
        <w:t xml:space="preserve">human disagreement</w:t>
      </w:r>
      <w:r>
        <w:br/>
      </w:r>
      <w:r>
        <w:rPr>
          <w:rStyle w:val="VerbatimChar"/>
        </w:rPr>
        <w:t xml:space="preserve">high-confidence errors</w:t>
      </w:r>
    </w:p>
    <w:bookmarkStart w:id="132" w:name="X78aef5a1240353fef66bee1f2be2aedd9a47150"/>
    <w:p>
      <w:pPr>
        <w:pStyle w:val="Heading2"/>
      </w:pPr>
      <w:r>
        <w:t xml:space="preserve">32.1 模型指标必须和业务结果连接</w:t>
      </w:r>
    </w:p>
    <w:p>
      <w:pPr>
        <w:pStyle w:val="FirstParagraph"/>
      </w:pPr>
      <w:r>
        <w:t xml:space="preserve">“confidence 平均 0.82”本身没价值。要关联：自动路由后的 SLA、退款误批率、事故诊断步骤数、人工处理时间。</w:t>
      </w:r>
    </w:p>
    <w:p>
      <w:r>
        <w:pict>
          <v:rect style="width:0;height:1.5pt" o:hralign="center" o:hrstd="t" o:hr="t"/>
        </w:pict>
      </w:r>
    </w:p>
    <w:bookmarkEnd w:id="132"/>
    <w:bookmarkEnd w:id="133"/>
    <w:bookmarkStart w:id="135" w:name="第三十三章-shadow-deployment"/>
    <w:p>
      <w:pPr>
        <w:pStyle w:val="Heading1"/>
      </w:pPr>
      <w:r>
        <w:t xml:space="preserve">第三十三章 Shadow Deployment</w:t>
      </w:r>
    </w:p>
    <w:p>
      <w:pPr>
        <w:pStyle w:val="FirstParagraph"/>
      </w:pPr>
      <w:r>
        <w:t xml:space="preserve">第一次上线不要让 MiniJev/Jev 改变任何生产动作。</w:t>
      </w:r>
    </w:p>
    <w:p>
      <w:pPr>
        <w:pStyle w:val="SourceCode"/>
      </w:pPr>
      <w:r>
        <w:rPr>
          <w:rStyle w:val="VerbatimChar"/>
        </w:rPr>
        <w:t xml:space="preserve">真实流量</w:t>
      </w:r>
      <w:r>
        <w:br/>
      </w:r>
      <w:r>
        <w:rPr>
          <w:rStyle w:val="VerbatimChar"/>
        </w:rPr>
        <w:t xml:space="preserve"> ├→ old system → real action</w:t>
      </w:r>
      <w:r>
        <w:br/>
      </w:r>
      <w:r>
        <w:rPr>
          <w:rStyle w:val="VerbatimChar"/>
        </w:rPr>
        <w:t xml:space="preserve"> └→ Jev shadow → log only</w:t>
      </w:r>
    </w:p>
    <w:p>
      <w:pPr>
        <w:pStyle w:val="FirstParagraph"/>
      </w:pPr>
      <w:r>
        <w:t xml:space="preserve">跑一到两周后，比较：</w:t>
      </w:r>
    </w:p>
    <w:p>
      <w:pPr>
        <w:pStyle w:val="SourceCode"/>
      </w:pPr>
      <w:r>
        <w:rPr>
          <w:rStyle w:val="VerbatimChar"/>
        </w:rPr>
        <w:t xml:space="preserve">agreement</w:t>
      </w:r>
      <w:r>
        <w:br/>
      </w:r>
      <w:r>
        <w:rPr>
          <w:rStyle w:val="VerbatimChar"/>
        </w:rPr>
        <w:t xml:space="preserve">disagreement cases</w:t>
      </w:r>
      <w:r>
        <w:br/>
      </w:r>
      <w:r>
        <w:rPr>
          <w:rStyle w:val="VerbatimChar"/>
        </w:rPr>
        <w:t xml:space="preserve">confidence calibration</w:t>
      </w:r>
      <w:r>
        <w:br/>
      </w:r>
      <w:r>
        <w:rPr>
          <w:rStyle w:val="VerbatimChar"/>
        </w:rPr>
        <w:t xml:space="preserve">latency</w:t>
      </w:r>
      <w:r>
        <w:br/>
      </w:r>
      <w:r>
        <w:rPr>
          <w:rStyle w:val="VerbatimChar"/>
        </w:rPr>
        <w:t xml:space="preserve">cost</w:t>
      </w:r>
      <w:r>
        <w:br/>
      </w:r>
      <w:r>
        <w:rPr>
          <w:rStyle w:val="VerbatimChar"/>
        </w:rPr>
        <w:t xml:space="preserve">language segments</w:t>
      </w:r>
      <w:r>
        <w:br/>
      </w:r>
      <w:r>
        <w:rPr>
          <w:rStyle w:val="VerbatimChar"/>
        </w:rPr>
        <w:t xml:space="preserve">edge cases</w:t>
      </w:r>
    </w:p>
    <w:p>
      <w:pPr>
        <w:pStyle w:val="FirstParagraph"/>
      </w:pPr>
      <w:r>
        <w:t xml:space="preserve">然后只开放最安全分支。</w:t>
      </w:r>
    </w:p>
    <w:bookmarkStart w:id="134" w:name="X6aea17c63b60bf7cf44a81eff1bfad5306fd7cb"/>
    <w:p>
      <w:pPr>
        <w:pStyle w:val="Heading2"/>
      </w:pPr>
      <w:r>
        <w:t xml:space="preserve">33.1 Canary</w:t>
      </w:r>
    </w:p>
    <w:p>
      <w:pPr>
        <w:pStyle w:val="FirstParagraph"/>
      </w:pPr>
      <w:r>
        <w:t xml:space="preserve">例如只让 1% high-confidence requests 使用新路径，逐步扩到 5%、20%、50%。出现 drift 时立即回滚到旧系统。</w:t>
      </w:r>
    </w:p>
    <w:p>
      <w:r>
        <w:pict>
          <v:rect style="width:0;height:1.5pt" o:hralign="center" o:hrstd="t" o:hr="t"/>
        </w:pict>
      </w:r>
    </w:p>
    <w:bookmarkEnd w:id="134"/>
    <w:bookmarkEnd w:id="135"/>
    <w:bookmarkStart w:id="136" w:name="第三十四章-question-schema-的-cicd"/>
    <w:p>
      <w:pPr>
        <w:pStyle w:val="Heading1"/>
      </w:pPr>
      <w:r>
        <w:t xml:space="preserve">第三十四章 Question Schema 的 CI/CD</w:t>
      </w:r>
    </w:p>
    <w:p>
      <w:pPr>
        <w:pStyle w:val="FirstParagraph"/>
      </w:pPr>
      <w:r>
        <w:t xml:space="preserve">把 questions 放进版本库：</w:t>
      </w:r>
    </w:p>
    <w:p>
      <w:pPr>
        <w:pStyle w:val="SourceCode"/>
      </w:pPr>
      <w:r>
        <w:rPr>
          <w:rStyle w:val="FunctionTok"/>
        </w:rPr>
        <w:t xml:space="preserve">name</w:t>
      </w:r>
      <w:r>
        <w:rPr>
          <w:rStyle w:val="KeywordTok"/>
        </w:rPr>
        <w:t xml:space="preserve">:</w:t>
      </w:r>
      <w:r>
        <w:rPr>
          <w:rStyle w:val="AttributeTok"/>
        </w:rPr>
        <w:t xml:space="preserve"> incident-router</w:t>
      </w:r>
      <w:r>
        <w:br/>
      </w:r>
      <w:r>
        <w:rPr>
          <w:rStyle w:val="FunctionTok"/>
        </w:rPr>
        <w:t xml:space="preserve">version</w:t>
      </w:r>
      <w:r>
        <w:rPr>
          <w:rStyle w:val="KeywordTok"/>
        </w:rPr>
        <w:t xml:space="preserve">:</w:t>
      </w:r>
      <w:r>
        <w:rPr>
          <w:rStyle w:val="AttributeTok"/>
        </w:rPr>
        <w:t xml:space="preserve"> </w:t>
      </w:r>
      <w:r>
        <w:rPr>
          <w:rStyle w:val="DecValTok"/>
        </w:rPr>
        <w:t xml:space="preserve">7</w:t>
      </w:r>
      <w:r>
        <w:br/>
      </w:r>
      <w:r>
        <w:rPr>
          <w:rStyle w:val="FunctionTok"/>
        </w:rPr>
        <w:t xml:space="preserve">questions</w:t>
      </w:r>
      <w:r>
        <w:rPr>
          <w:rStyle w:val="KeywordTok"/>
        </w:rPr>
        <w:t xml:space="preserve">:</w:t>
      </w:r>
      <w:r>
        <w:br/>
      </w:r>
      <w:r>
        <w:rPr>
          <w:rStyle w:val="AttributeTok"/>
        </w:rPr>
        <w:t xml:space="preserve">  </w:t>
      </w:r>
      <w:r>
        <w:rPr>
          <w:rStyle w:val="FunctionTok"/>
        </w:rPr>
        <w:t xml:space="preserve">next_action</w:t>
      </w:r>
      <w:r>
        <w:rPr>
          <w:rStyle w:val="KeywordTok"/>
        </w:rPr>
        <w:t xml:space="preserve">:</w:t>
      </w:r>
      <w:r>
        <w:br/>
      </w:r>
      <w:r>
        <w:rPr>
          <w:rStyle w:val="AttributeTok"/>
        </w:rPr>
        <w:t xml:space="preserve">    </w:t>
      </w:r>
      <w:r>
        <w:rPr>
          <w:rStyle w:val="FunctionTok"/>
        </w:rPr>
        <w:t xml:space="preserve">type</w:t>
      </w:r>
      <w:r>
        <w:rPr>
          <w:rStyle w:val="KeywordTok"/>
        </w:rPr>
        <w:t xml:space="preserve">:</w:t>
      </w:r>
      <w:r>
        <w:rPr>
          <w:rStyle w:val="AttributeTok"/>
        </w:rPr>
        <w:t xml:space="preserve"> choice</w:t>
      </w:r>
      <w:r>
        <w:br/>
      </w:r>
      <w:r>
        <w:rPr>
          <w:rStyle w:val="AttributeTok"/>
        </w:rPr>
        <w:t xml:space="preserve">    </w:t>
      </w:r>
      <w:r>
        <w:rPr>
          <w:rStyle w:val="FunctionTok"/>
        </w:rPr>
        <w:t xml:space="preserve">instructions</w:t>
      </w:r>
      <w:r>
        <w:rPr>
          <w:rStyle w:val="KeywordTok"/>
        </w:rPr>
        <w:t xml:space="preserve">:</w:t>
      </w:r>
      <w:r>
        <w:rPr>
          <w:rStyle w:val="AttributeTok"/>
        </w:rPr>
        <w:t xml:space="preserve"> ...</w:t>
      </w:r>
      <w:r>
        <w:br/>
      </w:r>
      <w:r>
        <w:rPr>
          <w:rStyle w:val="AttributeTok"/>
        </w:rPr>
        <w:t xml:space="preserve">    </w:t>
      </w:r>
      <w:r>
        <w:rPr>
          <w:rStyle w:val="FunctionTok"/>
        </w:rPr>
        <w:t xml:space="preserve">criteria</w:t>
      </w:r>
      <w:r>
        <w:rPr>
          <w:rStyle w:val="KeywordTok"/>
        </w:rPr>
        <w:t xml:space="preserve">:</w:t>
      </w:r>
      <w:r>
        <w:rPr>
          <w:rStyle w:val="AttributeTok"/>
        </w:rPr>
        <w:t xml:space="preserve"> ...</w:t>
      </w:r>
      <w:r>
        <w:br/>
      </w:r>
      <w:r>
        <w:rPr>
          <w:rStyle w:val="FunctionTok"/>
        </w:rPr>
        <w:t xml:space="preserve">thresholds</w:t>
      </w:r>
      <w:r>
        <w:rPr>
          <w:rStyle w:val="KeywordTok"/>
        </w:rPr>
        <w:t xml:space="preserve">:</w:t>
      </w:r>
      <w:r>
        <w:br/>
      </w:r>
      <w:r>
        <w:rPr>
          <w:rStyle w:val="AttributeTok"/>
        </w:rPr>
        <w:t xml:space="preserve">  </w:t>
      </w:r>
      <w:r>
        <w:rPr>
          <w:rStyle w:val="FunctionTok"/>
        </w:rPr>
        <w:t xml:space="preserve">auto</w:t>
      </w:r>
      <w:r>
        <w:rPr>
          <w:rStyle w:val="KeywordTok"/>
        </w:rPr>
        <w:t xml:space="preserve">:</w:t>
      </w:r>
      <w:r>
        <w:rPr>
          <w:rStyle w:val="AttributeTok"/>
        </w:rPr>
        <w:t xml:space="preserve"> </w:t>
      </w:r>
      <w:r>
        <w:rPr>
          <w:rStyle w:val="FloatTok"/>
        </w:rPr>
        <w:t xml:space="preserve">0.90</w:t>
      </w:r>
      <w:r>
        <w:br/>
      </w:r>
      <w:r>
        <w:rPr>
          <w:rStyle w:val="AttributeTok"/>
        </w:rPr>
        <w:t xml:space="preserve">  </w:t>
      </w:r>
      <w:r>
        <w:rPr>
          <w:rStyle w:val="FunctionTok"/>
        </w:rPr>
        <w:t xml:space="preserve">reason</w:t>
      </w:r>
      <w:r>
        <w:rPr>
          <w:rStyle w:val="KeywordTok"/>
        </w:rPr>
        <w:t xml:space="preserve">:</w:t>
      </w:r>
      <w:r>
        <w:rPr>
          <w:rStyle w:val="AttributeTok"/>
        </w:rPr>
        <w:t xml:space="preserve"> </w:t>
      </w:r>
      <w:r>
        <w:rPr>
          <w:rStyle w:val="FloatTok"/>
        </w:rPr>
        <w:t xml:space="preserve">0.60</w:t>
      </w:r>
    </w:p>
    <w:p>
      <w:pPr>
        <w:pStyle w:val="FirstParagraph"/>
      </w:pPr>
      <w:r>
        <w:t xml:space="preserve">PR 修改 schema 时自动：</w:t>
      </w:r>
    </w:p>
    <w:p>
      <w:pPr>
        <w:pStyle w:val="Compact"/>
        <w:numPr>
          <w:ilvl w:val="0"/>
          <w:numId w:val="1003"/>
        </w:numPr>
      </w:pPr>
      <w:r>
        <w:t xml:space="preserve">静态验证；</w:t>
      </w:r>
    </w:p>
    <w:p>
      <w:pPr>
        <w:pStyle w:val="Compact"/>
        <w:numPr>
          <w:ilvl w:val="0"/>
          <w:numId w:val="1003"/>
        </w:numPr>
      </w:pPr>
      <w:r>
        <w:t xml:space="preserve">跑 golden set；</w:t>
      </w:r>
    </w:p>
    <w:p>
      <w:pPr>
        <w:pStyle w:val="Compact"/>
        <w:numPr>
          <w:ilvl w:val="0"/>
          <w:numId w:val="1003"/>
        </w:numPr>
      </w:pPr>
      <w:r>
        <w:t xml:space="preserve">跑完整 eval；</w:t>
      </w:r>
    </w:p>
    <w:p>
      <w:pPr>
        <w:pStyle w:val="Compact"/>
        <w:numPr>
          <w:ilvl w:val="0"/>
          <w:numId w:val="1003"/>
        </w:numPr>
      </w:pPr>
      <w:r>
        <w:t xml:space="preserve">比较旧版/新版 diff；</w:t>
      </w:r>
    </w:p>
    <w:p>
      <w:pPr>
        <w:pStyle w:val="Compact"/>
        <w:numPr>
          <w:ilvl w:val="0"/>
          <w:numId w:val="1003"/>
        </w:numPr>
      </w:pPr>
      <w:r>
        <w:t xml:space="preserve">若 high-confidence error 增加则阻断 merge。</w:t>
      </w:r>
    </w:p>
    <w:p>
      <w:pPr>
        <w:pStyle w:val="FirstParagraph"/>
      </w:pPr>
      <w:r>
        <w:t xml:space="preserve">这就是把 prompt/schema 变成真正的软件资产。</w:t>
      </w:r>
    </w:p>
    <w:p>
      <w:r>
        <w:pict>
          <v:rect style="width:0;height:1.5pt" o:hralign="center" o:hrstd="t" o:hr="t"/>
        </w:pict>
      </w:r>
    </w:p>
    <w:bookmarkEnd w:id="136"/>
    <w:bookmarkStart w:id="137" w:name="第三十五章-minijev-的局限为什么我们的-demo-会很笨"/>
    <w:p>
      <w:pPr>
        <w:pStyle w:val="Heading1"/>
      </w:pPr>
      <w:r>
        <w:t xml:space="preserve">第三十五章 MiniJev 的局限：为什么我们的 Demo 会很笨</w:t>
      </w:r>
    </w:p>
    <w:p>
      <w:pPr>
        <w:pStyle w:val="FirstParagraph"/>
      </w:pPr>
      <w:r>
        <w:t xml:space="preserve">附件中的 heuristic backend 主要用于展示接口，因此它会出现：</w:t>
      </w:r>
    </w:p>
    <w:p>
      <w:pPr>
        <w:pStyle w:val="Compact"/>
        <w:numPr>
          <w:ilvl w:val="0"/>
          <w:numId w:val="1004"/>
        </w:numPr>
      </w:pPr>
      <w:r>
        <w:t xml:space="preserve">中文语义理解很弱；</w:t>
      </w:r>
    </w:p>
    <w:p>
      <w:pPr>
        <w:pStyle w:val="Compact"/>
        <w:numPr>
          <w:ilvl w:val="0"/>
          <w:numId w:val="1004"/>
        </w:numPr>
      </w:pPr>
      <w:r>
        <w:t xml:space="preserve">同义词覆盖有限；</w:t>
      </w:r>
    </w:p>
    <w:p>
      <w:pPr>
        <w:pStyle w:val="Compact"/>
        <w:numPr>
          <w:ilvl w:val="0"/>
          <w:numId w:val="1004"/>
        </w:numPr>
      </w:pPr>
      <w:r>
        <w:t xml:space="preserve">Score 很容易得到均匀分布；</w:t>
      </w:r>
    </w:p>
    <w:p>
      <w:pPr>
        <w:pStyle w:val="Compact"/>
        <w:numPr>
          <w:ilvl w:val="0"/>
          <w:numId w:val="1004"/>
        </w:numPr>
      </w:pPr>
      <w:r>
        <w:t xml:space="preserve">不理解否定和复杂上下文；</w:t>
      </w:r>
    </w:p>
    <w:p>
      <w:pPr>
        <w:pStyle w:val="Compact"/>
        <w:numPr>
          <w:ilvl w:val="0"/>
          <w:numId w:val="1004"/>
        </w:numPr>
      </w:pPr>
      <w:r>
        <w:t xml:space="preserve">confidence 只是 entropy，不是真实校准；</w:t>
      </w:r>
    </w:p>
    <w:p>
      <w:pPr>
        <w:pStyle w:val="Compact"/>
        <w:numPr>
          <w:ilvl w:val="0"/>
          <w:numId w:val="1004"/>
        </w:numPr>
      </w:pPr>
      <w:r>
        <w:t xml:space="preserve">question wording 的泛化差。</w:t>
      </w:r>
    </w:p>
    <w:p>
      <w:pPr>
        <w:pStyle w:val="FirstParagraph"/>
      </w:pPr>
      <w:r>
        <w:t xml:space="preserve">这不是 bug，而是教学设计。它帮助我们把“Runtime 正确”和“Model intelligence”分开。</w:t>
      </w:r>
    </w:p>
    <w:p>
      <w:pPr>
        <w:pStyle w:val="BodyText"/>
      </w:pPr>
      <w:r>
        <w:t xml:space="preserve">如果你把 backend 换成 embedding/cross-encoder，runtime 不变；换成官方 Jev bridge，workflow 仍不变。这就是抽象的价值。</w:t>
      </w:r>
    </w:p>
    <w:p>
      <w:r>
        <w:pict>
          <v:rect style="width:0;height:1.5pt" o:hralign="center" o:hrstd="t" o:hr="t"/>
        </w:pict>
      </w:r>
    </w:p>
    <w:bookmarkEnd w:id="137"/>
    <w:bookmarkStart w:id="139" w:name="第三十六章-下一步把官方-jev-当作-backend"/>
    <w:p>
      <w:pPr>
        <w:pStyle w:val="Heading1"/>
      </w:pPr>
      <w:r>
        <w:t xml:space="preserve">第三十六章 下一步：把官方 Jev 当作 Backend</w:t>
      </w:r>
    </w:p>
    <w:p>
      <w:pPr>
        <w:pStyle w:val="FirstParagraph"/>
      </w:pPr>
      <w:r>
        <w:t xml:space="preserve">可以写 adapter：</w:t>
      </w:r>
    </w:p>
    <w:p>
      <w:pPr>
        <w:pStyle w:val="SourceCode"/>
      </w:pPr>
      <w:r>
        <w:rPr>
          <w:rStyle w:val="KeywordTok"/>
        </w:rPr>
        <w:t xml:space="preserve">class</w:t>
      </w:r>
      <w:r>
        <w:rPr>
          <w:rStyle w:val="NormalTok"/>
        </w:rPr>
        <w:t xml:space="preserve"> TypeSafeBackend:</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client):</w:t>
      </w:r>
      <w:r>
        <w:br/>
      </w:r>
      <w:r>
        <w:rPr>
          <w:rStyle w:val="NormalTok"/>
        </w:rPr>
        <w:t xml:space="preserve">        </w:t>
      </w:r>
      <w:r>
        <w:rPr>
          <w:rStyle w:val="VariableTok"/>
        </w:rPr>
        <w:t xml:space="preserve">self</w:t>
      </w:r>
      <w:r>
        <w:rPr>
          <w:rStyle w:val="NormalTok"/>
        </w:rPr>
        <w:t xml:space="preserve">.client </w:t>
      </w:r>
      <w:r>
        <w:rPr>
          <w:rStyle w:val="OperatorTok"/>
        </w:rPr>
        <w:t xml:space="preserve">=</w:t>
      </w:r>
      <w:r>
        <w:rPr>
          <w:rStyle w:val="NormalTok"/>
        </w:rPr>
        <w:t xml:space="preserve"> client</w:t>
      </w:r>
      <w:r>
        <w:br/>
      </w:r>
      <w:r>
        <w:br/>
      </w:r>
      <w:r>
        <w:rPr>
          <w:rStyle w:val="NormalTok"/>
        </w:rPr>
        <w:t xml:space="preserve">    </w:t>
      </w:r>
      <w:r>
        <w:rPr>
          <w:rStyle w:val="KeywordTok"/>
        </w:rPr>
        <w:t xml:space="preserve">def</w:t>
      </w:r>
      <w:r>
        <w:rPr>
          <w:rStyle w:val="NormalTok"/>
        </w:rPr>
        <w:t xml:space="preserve"> system_one(</w:t>
      </w:r>
      <w:r>
        <w:rPr>
          <w:rStyle w:val="VariableTok"/>
        </w:rPr>
        <w:t xml:space="preserve">self</w:t>
      </w:r>
      <w:r>
        <w:rPr>
          <w:rStyle w:val="NormalTok"/>
        </w:rPr>
        <w:t xml:space="preserve">, state, questions):</w:t>
      </w:r>
      <w:r>
        <w:br/>
      </w:r>
      <w:r>
        <w:rPr>
          <w:rStyle w:val="NormalTok"/>
        </w:rPr>
        <w:t xml:space="preserve">        </w:t>
      </w:r>
      <w:r>
        <w:rPr>
          <w:rStyle w:val="CommentTok"/>
        </w:rPr>
        <w:t xml:space="preserve"># 把 MiniJev question 转成官方 SDK question</w:t>
      </w:r>
      <w:r>
        <w:br/>
      </w:r>
      <w:r>
        <w:rPr>
          <w:rStyle w:val="NormalTok"/>
        </w:rPr>
        <w:t xml:space="preserve">        </w:t>
      </w:r>
      <w:r>
        <w:rPr>
          <w:rStyle w:val="CommentTok"/>
        </w:rPr>
        <w:t xml:space="preserve"># 调用官方 API</w:t>
      </w:r>
      <w:r>
        <w:br/>
      </w:r>
      <w:r>
        <w:rPr>
          <w:rStyle w:val="NormalTok"/>
        </w:rPr>
        <w:t xml:space="preserve">        </w:t>
      </w:r>
      <w:r>
        <w:rPr>
          <w:rStyle w:val="CommentTok"/>
        </w:rPr>
        <w:t xml:space="preserve"># 再转换回本地统一 response</w:t>
      </w:r>
      <w:r>
        <w:br/>
      </w:r>
      <w:r>
        <w:rPr>
          <w:rStyle w:val="NormalTok"/>
        </w:rPr>
        <w:t xml:space="preserve">        ...</w:t>
      </w:r>
    </w:p>
    <w:p>
      <w:pPr>
        <w:pStyle w:val="FirstParagraph"/>
      </w:pPr>
      <w:r>
        <w:t xml:space="preserve">这样本地 heuristic、传统 ML、官方 Jev 都实现同一个接口。</w:t>
      </w:r>
    </w:p>
    <w:bookmarkStart w:id="138" w:name="X56e64cc0422dc29b2c6c312149d0908e2397305"/>
    <w:p>
      <w:pPr>
        <w:pStyle w:val="Heading2"/>
      </w:pPr>
      <w:r>
        <w:t xml:space="preserve">36.1 为什么 adapter 很有价值</w:t>
      </w:r>
    </w:p>
    <w:p>
      <w:pPr>
        <w:pStyle w:val="FirstParagraph"/>
      </w:pPr>
      <w:r>
        <w:t xml:space="preserve">你可以 A/B：</w:t>
      </w:r>
    </w:p>
    <w:p>
      <w:pPr>
        <w:pStyle w:val="SourceCode"/>
      </w:pPr>
      <w:r>
        <w:rPr>
          <w:rStyle w:val="VerbatimChar"/>
        </w:rPr>
        <w:t xml:space="preserve">Backend A: heuristic/local model</w:t>
      </w:r>
      <w:r>
        <w:br/>
      </w:r>
      <w:r>
        <w:rPr>
          <w:rStyle w:val="VerbatimChar"/>
        </w:rPr>
        <w:t xml:space="preserve">Backend B: official Jev</w:t>
      </w:r>
      <w:r>
        <w:br/>
      </w:r>
      <w:r>
        <w:rPr>
          <w:rStyle w:val="VerbatimChar"/>
        </w:rPr>
        <w:t xml:space="preserve">Backend C: structured LLM</w:t>
      </w:r>
    </w:p>
    <w:p>
      <w:pPr>
        <w:pStyle w:val="FirstParagraph"/>
      </w:pPr>
      <w:r>
        <w:t xml:space="preserve">上层 workflow 不变。真正比较的是质量/成本/延迟，而不是被 SDK 锁死。</w:t>
      </w:r>
    </w:p>
    <w:p>
      <w:r>
        <w:pict>
          <v:rect style="width:0;height:1.5pt" o:hralign="center" o:hrstd="t" o:hr="t"/>
        </w:pict>
      </w:r>
    </w:p>
    <w:bookmarkEnd w:id="138"/>
    <w:bookmarkEnd w:id="139"/>
    <w:bookmarkStart w:id="141" w:name="Xf76871eadf1f04488334113ffd03f0ea88ec985"/>
    <w:p>
      <w:pPr>
        <w:pStyle w:val="Heading1"/>
      </w:pPr>
      <w:r>
        <w:t xml:space="preserve">第三十七章 进一步实现：Reasoner Backend 与 Hybrid Router</w:t>
      </w:r>
    </w:p>
    <w:p>
      <w:pPr>
        <w:pStyle w:val="FirstParagraph"/>
      </w:pPr>
      <w:r>
        <w:t xml:space="preserve">我们还可以让某些 question 自动 fallback 到 structured LLM：</w:t>
      </w:r>
    </w:p>
    <w:p>
      <w:pPr>
        <w:pStyle w:val="SourceCode"/>
      </w:pPr>
      <w:r>
        <w:rPr>
          <w:rStyle w:val="KeywordTok"/>
        </w:rPr>
        <w:t xml:space="preserve">class</w:t>
      </w:r>
      <w:r>
        <w:rPr>
          <w:rStyle w:val="NormalTok"/>
        </w:rPr>
        <w:t xml:space="preserve"> HybridBackend:</w:t>
      </w:r>
      <w:r>
        <w:br/>
      </w:r>
      <w:r>
        <w:rPr>
          <w:rStyle w:val="NormalTok"/>
        </w:rPr>
        <w:t xml:space="preserve">    </w:t>
      </w:r>
      <w:r>
        <w:rPr>
          <w:rStyle w:val="KeywordTok"/>
        </w:rPr>
        <w:t xml:space="preserve">def</w:t>
      </w:r>
      <w:r>
        <w:rPr>
          <w:rStyle w:val="NormalTok"/>
        </w:rPr>
        <w:t xml:space="preserve"> answer(</w:t>
      </w:r>
      <w:r>
        <w:rPr>
          <w:rStyle w:val="VariableTok"/>
        </w:rPr>
        <w:t xml:space="preserve">self</w:t>
      </w:r>
      <w:r>
        <w:rPr>
          <w:rStyle w:val="NormalTok"/>
        </w:rPr>
        <w:t xml:space="preserve">, state, q):</w:t>
      </w:r>
      <w:r>
        <w:br/>
      </w:r>
      <w:r>
        <w:rPr>
          <w:rStyle w:val="NormalTok"/>
        </w:rPr>
        <w:t xml:space="preserve">        fast </w:t>
      </w:r>
      <w:r>
        <w:rPr>
          <w:rStyle w:val="OperatorTok"/>
        </w:rPr>
        <w:t xml:space="preserve">=</w:t>
      </w:r>
      <w:r>
        <w:rPr>
          <w:rStyle w:val="NormalTok"/>
        </w:rPr>
        <w:t xml:space="preserve"> </w:t>
      </w:r>
      <w:r>
        <w:rPr>
          <w:rStyle w:val="VariableTok"/>
        </w:rPr>
        <w:t xml:space="preserve">self</w:t>
      </w:r>
      <w:r>
        <w:rPr>
          <w:rStyle w:val="NormalTok"/>
        </w:rPr>
        <w:t xml:space="preserve">.fast.answer(state, q)</w:t>
      </w:r>
      <w:r>
        <w:br/>
      </w:r>
      <w:r>
        <w:rPr>
          <w:rStyle w:val="NormalTok"/>
        </w:rPr>
        <w:t xml:space="preserve">        </w:t>
      </w:r>
      <w:r>
        <w:rPr>
          <w:rStyle w:val="ControlFlowTok"/>
        </w:rPr>
        <w:t xml:space="preserve">if</w:t>
      </w:r>
      <w:r>
        <w:rPr>
          <w:rStyle w:val="NormalTok"/>
        </w:rPr>
        <w:t xml:space="preserve"> confidence(fast) </w:t>
      </w:r>
      <w:r>
        <w:rPr>
          <w:rStyle w:val="OperatorTok"/>
        </w:rPr>
        <w:t xml:space="preserve">&gt;=</w:t>
      </w:r>
      <w:r>
        <w:rPr>
          <w:rStyle w:val="NormalTok"/>
        </w:rPr>
        <w:t xml:space="preserve"> </w:t>
      </w:r>
      <w:r>
        <w:rPr>
          <w:rStyle w:val="VariableTok"/>
        </w:rPr>
        <w:t xml:space="preserve">self</w:t>
      </w:r>
      <w:r>
        <w:rPr>
          <w:rStyle w:val="NormalTok"/>
        </w:rPr>
        <w:t xml:space="preserve">.threshold(q):</w:t>
      </w:r>
      <w:r>
        <w:br/>
      </w:r>
      <w:r>
        <w:rPr>
          <w:rStyle w:val="NormalTok"/>
        </w:rPr>
        <w:t xml:space="preserve">            </w:t>
      </w:r>
      <w:r>
        <w:rPr>
          <w:rStyle w:val="ControlFlowTok"/>
        </w:rPr>
        <w:t xml:space="preserve">return</w:t>
      </w:r>
      <w:r>
        <w:rPr>
          <w:rStyle w:val="NormalTok"/>
        </w:rPr>
        <w:t xml:space="preserve"> fast</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.slow.answer(state, q)</w:t>
      </w:r>
    </w:p>
    <w:p>
      <w:pPr>
        <w:pStyle w:val="FirstParagraph"/>
      </w:pPr>
      <w:r>
        <w:t xml:space="preserve">这把 cascade 下沉到 backend 层。对调用方仍然只是</w:t>
      </w:r>
      <w:r>
        <w:t xml:space="preserve"> </w:t>
      </w:r>
      <w:r>
        <w:rPr>
          <w:rStyle w:val="VerbatimChar"/>
        </w:rPr>
        <w:t xml:space="preserve">system_one()</w:t>
      </w:r>
      <w:r>
        <w:t xml:space="preserve">。</w:t>
      </w:r>
    </w:p>
    <w:bookmarkStart w:id="140" w:name="X9240034271ff81f8fbce22a8f2e8546bc1ba240"/>
    <w:p>
      <w:pPr>
        <w:pStyle w:val="Heading2"/>
      </w:pPr>
      <w:r>
        <w:t xml:space="preserve">37.1 何时不应隐藏 fallback</w:t>
      </w:r>
    </w:p>
    <w:p>
      <w:pPr>
        <w:pStyle w:val="FirstParagraph"/>
      </w:pPr>
      <w:r>
        <w:t xml:space="preserve">高风险系统可能需要知道答案来自 fast 还是 slow model。Response 应带 provenance：</w:t>
      </w:r>
    </w:p>
    <w:p>
      <w:pPr>
        <w:pStyle w:val="SourceCode"/>
      </w:pPr>
      <w:r>
        <w:rPr>
          <w:rStyle w:val="FunctionTok"/>
        </w:rPr>
        <w:t xml:space="preserve">{</w:t>
      </w:r>
      <w:r>
        <w:br/>
      </w:r>
      <w:r>
        <w:rPr>
          <w:rStyle w:val="NormalTok"/>
        </w:rPr>
        <w:t xml:space="preserve">  </w:t>
      </w:r>
      <w:r>
        <w:rPr>
          <w:rStyle w:val="DataTypeTok"/>
        </w:rPr>
        <w:t xml:space="preserve">"source"</w:t>
      </w:r>
      <w:r>
        <w:rPr>
          <w:rStyle w:val="FunctionTok"/>
        </w:rPr>
        <w:t xml:space="preserve">:</w:t>
      </w:r>
      <w:r>
        <w:rPr>
          <w:rStyle w:val="StringTok"/>
        </w:rPr>
        <w:t xml:space="preserve">"jev"</w:t>
      </w:r>
      <w:r>
        <w:rPr>
          <w:rStyle w:val="FunctionTok"/>
        </w:rPr>
        <w:t xml:space="preserve">,</w:t>
      </w:r>
      <w:r>
        <w:br/>
      </w:r>
      <w:r>
        <w:rPr>
          <w:rStyle w:val="NormalTok"/>
        </w:rPr>
        <w:t xml:space="preserve">  </w:t>
      </w:r>
      <w:r>
        <w:rPr>
          <w:rStyle w:val="DataTypeTok"/>
        </w:rPr>
        <w:t xml:space="preserve">"fallback"</w:t>
      </w:r>
      <w:r>
        <w:rPr>
          <w:rStyle w:val="FunctionTok"/>
        </w:rPr>
        <w:t xml:space="preserve">:</w:t>
      </w:r>
      <w:r>
        <w:rPr>
          <w:rStyle w:val="KeywordTok"/>
        </w:rPr>
        <w:t xml:space="preserve">false</w:t>
      </w:r>
      <w:r>
        <w:rPr>
          <w:rStyle w:val="FunctionTok"/>
        </w:rPr>
        <w:t xml:space="preserve">,</w:t>
      </w:r>
      <w:r>
        <w:br/>
      </w:r>
      <w:r>
        <w:rPr>
          <w:rStyle w:val="NormalTok"/>
        </w:rPr>
        <w:t xml:space="preserve">  </w:t>
      </w:r>
      <w:r>
        <w:rPr>
          <w:rStyle w:val="DataTypeTok"/>
        </w:rPr>
        <w:t xml:space="preserve">"model"</w:t>
      </w:r>
      <w:r>
        <w:rPr>
          <w:rStyle w:val="FunctionTok"/>
        </w:rPr>
        <w:t xml:space="preserve">:</w:t>
      </w:r>
      <w:r>
        <w:rPr>
          <w:rStyle w:val="StringTok"/>
        </w:rPr>
        <w:t xml:space="preserve">"..."</w:t>
      </w:r>
      <w:r>
        <w:br/>
      </w:r>
      <w:r>
        <w:rPr>
          <w:rStyle w:val="FunctionTok"/>
        </w:rPr>
        <w:t xml:space="preserve">}</w:t>
      </w:r>
    </w:p>
    <w:p>
      <w:pPr>
        <w:pStyle w:val="FirstParagraph"/>
      </w:pPr>
      <w:r>
        <w:t xml:space="preserve">否则审计时无法解释成本和行为差异。</w:t>
      </w:r>
    </w:p>
    <w:p>
      <w:r>
        <w:pict>
          <v:rect style="width:0;height:1.5pt" o:hralign="center" o:hrstd="t" o:hr="t"/>
        </w:pict>
      </w:r>
    </w:p>
    <w:bookmarkEnd w:id="140"/>
    <w:bookmarkEnd w:id="141"/>
    <w:bookmarkStart w:id="147" w:name="第三十八章-做一次完整实验比较-ruleminijevjevreasoner"/>
    <w:p>
      <w:pPr>
        <w:pStyle w:val="Heading1"/>
      </w:pPr>
      <w:r>
        <w:t xml:space="preserve">第三十八章 做一次完整实验：比较 Rule、MiniJev、Jev、Reasoner</w:t>
      </w:r>
    </w:p>
    <w:p>
      <w:pPr>
        <w:pStyle w:val="FirstParagraph"/>
      </w:pPr>
      <w:r>
        <w:t xml:space="preserve">准备 500 条真实/合成 ticket，人工标 intent。</w:t>
      </w:r>
    </w:p>
    <w:p>
      <w:pPr>
        <w:pStyle w:val="BodyText"/>
      </w:pPr>
      <w:r>
        <w:t xml:space="preserve">四个 baseline：</w:t>
      </w:r>
    </w:p>
    <w:bookmarkStart w:id="142" w:name="rule"/>
    <w:p>
      <w:pPr>
        <w:pStyle w:val="Heading3"/>
      </w:pPr>
      <w:r>
        <w:t xml:space="preserve">Rule</w:t>
      </w:r>
    </w:p>
    <w:p>
      <w:pPr>
        <w:pStyle w:val="FirstParagraph"/>
      </w:pPr>
      <w:r>
        <w:t xml:space="preserve">关键词/regex。</w:t>
      </w:r>
    </w:p>
    <w:bookmarkEnd w:id="142"/>
    <w:bookmarkStart w:id="143" w:name="minijev-local"/>
    <w:p>
      <w:pPr>
        <w:pStyle w:val="Heading3"/>
      </w:pPr>
      <w:r>
        <w:t xml:space="preserve">MiniJev local</w:t>
      </w:r>
    </w:p>
    <w:p>
      <w:pPr>
        <w:pStyle w:val="FirstParagraph"/>
      </w:pPr>
      <w:r>
        <w:t xml:space="preserve">本书 candidate scorer。</w:t>
      </w:r>
    </w:p>
    <w:bookmarkEnd w:id="143"/>
    <w:bookmarkStart w:id="144" w:name="official-jev"/>
    <w:p>
      <w:pPr>
        <w:pStyle w:val="Heading3"/>
      </w:pPr>
      <w:r>
        <w:t xml:space="preserve">Official Jev</w:t>
      </w:r>
    </w:p>
    <w:p>
      <w:pPr>
        <w:pStyle w:val="FirstParagraph"/>
      </w:pPr>
      <w:r>
        <w:t xml:space="preserve">同样 Choice schema。</w:t>
      </w:r>
    </w:p>
    <w:bookmarkEnd w:id="144"/>
    <w:bookmarkStart w:id="145" w:name="structured-reasoner"/>
    <w:p>
      <w:pPr>
        <w:pStyle w:val="Heading3"/>
      </w:pPr>
      <w:r>
        <w:t xml:space="preserve">Structured Reasoner</w:t>
      </w:r>
    </w:p>
    <w:p>
      <w:pPr>
        <w:pStyle w:val="FirstParagraph"/>
      </w:pPr>
      <w:r>
        <w:t xml:space="preserve">同样类别，要求 JSON output。</w:t>
      </w:r>
    </w:p>
    <w:p>
      <w:pPr>
        <w:pStyle w:val="BodyText"/>
      </w:pPr>
      <w:r>
        <w:t xml:space="preserve">记录：</w:t>
      </w:r>
    </w:p>
    <w:p>
      <w:pPr>
        <w:pStyle w:val="SourceCode"/>
      </w:pPr>
      <w:r>
        <w:rPr>
          <w:rStyle w:val="VerbatimChar"/>
        </w:rPr>
        <w:t xml:space="preserve">accuracy</w:t>
      </w:r>
      <w:r>
        <w:br/>
      </w:r>
      <w:r>
        <w:rPr>
          <w:rStyle w:val="VerbatimChar"/>
        </w:rPr>
        <w:t xml:space="preserve">macro-F1</w:t>
      </w:r>
      <w:r>
        <w:br/>
      </w:r>
      <w:r>
        <w:rPr>
          <w:rStyle w:val="VerbatimChar"/>
        </w:rPr>
        <w:t xml:space="preserve">coverage@99% target accuracy</w:t>
      </w:r>
      <w:r>
        <w:br/>
      </w:r>
      <w:r>
        <w:rPr>
          <w:rStyle w:val="VerbatimChar"/>
        </w:rPr>
        <w:t xml:space="preserve">ECE/Brier</w:t>
      </w:r>
      <w:r>
        <w:br/>
      </w:r>
      <w:r>
        <w:rPr>
          <w:rStyle w:val="VerbatimChar"/>
        </w:rPr>
        <w:t xml:space="preserve">p50/p95 latency</w:t>
      </w:r>
      <w:r>
        <w:br/>
      </w:r>
      <w:r>
        <w:rPr>
          <w:rStyle w:val="VerbatimChar"/>
        </w:rPr>
        <w:t xml:space="preserve">cost/1k cases</w:t>
      </w:r>
      <w:r>
        <w:br/>
      </w:r>
      <w:r>
        <w:rPr>
          <w:rStyle w:val="VerbatimChar"/>
        </w:rPr>
        <w:t xml:space="preserve">schema error</w:t>
      </w:r>
    </w:p>
    <w:bookmarkEnd w:id="145"/>
    <w:bookmarkStart w:id="146" w:name="X2b5322d76c41ec22d08db9fcb85de419142054f"/>
    <w:p>
      <w:pPr>
        <w:pStyle w:val="Heading2"/>
      </w:pPr>
      <w:r>
        <w:t xml:space="preserve">38.1 最重要的图不是 accuracy bar chart</w:t>
      </w:r>
    </w:p>
    <w:p>
      <w:pPr>
        <w:pStyle w:val="FirstParagraph"/>
      </w:pPr>
      <w:r>
        <w:t xml:space="preserve">而是 risk-coverage curve：</w:t>
      </w:r>
    </w:p>
    <w:p>
      <w:pPr>
        <w:pStyle w:val="SourceCode"/>
      </w:pPr>
      <w:r>
        <w:rPr>
          <w:rStyle w:val="VerbatimChar"/>
        </w:rPr>
        <w:t xml:space="preserve">x = 自动处理比例</w:t>
      </w:r>
      <w:r>
        <w:br/>
      </w:r>
      <w:r>
        <w:rPr>
          <w:rStyle w:val="VerbatimChar"/>
        </w:rPr>
        <w:t xml:space="preserve">y = 自动部分错误率</w:t>
      </w:r>
    </w:p>
    <w:p>
      <w:pPr>
        <w:pStyle w:val="FirstParagraph"/>
      </w:pPr>
      <w:r>
        <w:t xml:space="preserve">如果 Jev 在 70% coverage 时错误率 0.5%，而 reasoner 在 90% coverage 0.3%，你才能结合成本决定 cascade。</w:t>
      </w:r>
    </w:p>
    <w:p>
      <w:r>
        <w:pict>
          <v:rect style="width:0;height:1.5pt" o:hralign="center" o:hrstd="t" o:hr="t"/>
        </w:pict>
      </w:r>
    </w:p>
    <w:bookmarkEnd w:id="146"/>
    <w:bookmarkEnd w:id="147"/>
    <w:bookmarkStart w:id="149" w:name="第三十九章-用-simulator-验证决策"/>
    <w:p>
      <w:pPr>
        <w:pStyle w:val="Heading1"/>
      </w:pPr>
      <w:r>
        <w:t xml:space="preserve">第三十九章 用 Simulator 验证决策</w:t>
      </w:r>
    </w:p>
    <w:p>
      <w:pPr>
        <w:pStyle w:val="FirstParagraph"/>
      </w:pPr>
      <w:r>
        <w:t xml:space="preserve">如果业务有数字孪生或仿真环境，可以把动作先模拟。</w:t>
      </w:r>
    </w:p>
    <w:p>
      <w:pPr>
        <w:pStyle w:val="SourceCode"/>
      </w:pPr>
      <w:r>
        <w:rPr>
          <w:rStyle w:val="VerbatimChar"/>
        </w:rPr>
        <w:t xml:space="preserve">state → Jev candidate action</w:t>
      </w:r>
      <w:r>
        <w:br/>
      </w:r>
      <w:r>
        <w:rPr>
          <w:rStyle w:val="VerbatimChar"/>
        </w:rPr>
        <w:t xml:space="preserve">      → simulator</w:t>
      </w:r>
      <w:r>
        <w:br/>
      </w:r>
      <w:r>
        <w:rPr>
          <w:rStyle w:val="VerbatimChar"/>
        </w:rPr>
        <w:t xml:space="preserve">      → metrics/result</w:t>
      </w:r>
      <w:r>
        <w:br/>
      </w:r>
      <w:r>
        <w:rPr>
          <w:rStyle w:val="VerbatimChar"/>
        </w:rPr>
        <w:t xml:space="preserve">      → Jev/Code verify</w:t>
      </w:r>
      <w:r>
        <w:br/>
      </w:r>
      <w:r>
        <w:rPr>
          <w:rStyle w:val="VerbatimChar"/>
        </w:rPr>
        <w:t xml:space="preserve">      → real action</w:t>
      </w:r>
    </w:p>
    <w:p>
      <w:pPr>
        <w:pStyle w:val="FirstParagraph"/>
      </w:pPr>
      <w:r>
        <w:t xml:space="preserve">工业调度例子：Jev 从</w:t>
      </w:r>
      <w:r>
        <w:t xml:space="preserve"> </w:t>
      </w:r>
      <w:r>
        <w:rPr>
          <w:rStyle w:val="VerbatimChar"/>
        </w:rPr>
        <w:t xml:space="preserve">increase_buffer / reroute_AGV / slow_line / no_action</w:t>
      </w:r>
      <w:r>
        <w:t xml:space="preserve"> </w:t>
      </w:r>
      <w:r>
        <w:t xml:space="preserve">选动作；仿真器跑未来 30 分钟；代码检查 throughput、WIP、能耗、SLA；只有满足约束才执行。</w:t>
      </w:r>
    </w:p>
    <w:p>
      <w:pPr>
        <w:pStyle w:val="BodyText"/>
      </w:pPr>
      <w:r>
        <w:t xml:space="preserve">这比让 Reasoner 直接决定物理系统动作安全得多。</w:t>
      </w:r>
    </w:p>
    <w:bookmarkStart w:id="148" w:name="Xb3216f780281ee2cb9993a42ca6fbeea602a7eb"/>
    <w:p>
      <w:pPr>
        <w:pStyle w:val="Heading2"/>
      </w:pPr>
      <w:r>
        <w:t xml:space="preserve">39.1 Simulation 是强 verifier</w:t>
      </w:r>
    </w:p>
    <w:p>
      <w:pPr>
        <w:pStyle w:val="FirstParagraph"/>
      </w:pPr>
      <w:r>
        <w:t xml:space="preserve">当结果能通过环境真实演化验证时，应优先使用 simulator 而不是第二个语言模型“评价方案”。这符合本书一贯原则：能 Compute/Simulate，就少让 Judge 猜。</w:t>
      </w:r>
    </w:p>
    <w:p>
      <w:r>
        <w:pict>
          <v:rect style="width:0;height:1.5pt" o:hralign="center" o:hrstd="t" o:hr="t"/>
        </w:pict>
      </w:r>
    </w:p>
    <w:bookmarkEnd w:id="148"/>
    <w:bookmarkEnd w:id="149"/>
    <w:bookmarkStart w:id="150" w:name="第四十章-一个工业-system-one-demo-设计"/>
    <w:p>
      <w:pPr>
        <w:pStyle w:val="Heading1"/>
      </w:pPr>
      <w:r>
        <w:t xml:space="preserve">第四十章 一个工业 System One Demo 设计</w:t>
      </w:r>
    </w:p>
    <w:p>
      <w:pPr>
        <w:pStyle w:val="FirstParagraph"/>
      </w:pPr>
      <w:r>
        <w:t xml:space="preserve">以仓储为例，state：</w:t>
      </w:r>
    </w:p>
    <w:p>
      <w:pPr>
        <w:pStyle w:val="SourceCode"/>
      </w:pPr>
      <w:r>
        <w:rPr>
          <w:rStyle w:val="FunctionTok"/>
        </w:rPr>
        <w:t xml:space="preserve">{</w:t>
      </w:r>
      <w:r>
        <w:br/>
      </w:r>
      <w:r>
        <w:rPr>
          <w:rStyle w:val="NormalTok"/>
        </w:rPr>
        <w:t xml:space="preserve">  </w:t>
      </w:r>
      <w:r>
        <w:rPr>
          <w:rStyle w:val="DataTypeTok"/>
        </w:rPr>
        <w:t xml:space="preserve">"orders_waiting"</w:t>
      </w:r>
      <w:r>
        <w:rPr>
          <w:rStyle w:val="FunctionTok"/>
        </w:rPr>
        <w:t xml:space="preserve">:</w:t>
      </w:r>
      <w:r>
        <w:rPr>
          <w:rStyle w:val="NormalTok"/>
        </w:rPr>
        <w:t xml:space="preserve"> </w:t>
      </w:r>
      <w:r>
        <w:rPr>
          <w:rStyle w:val="DecValTok"/>
        </w:rPr>
        <w:t xml:space="preserve">342</w:t>
      </w:r>
      <w:r>
        <w:rPr>
          <w:rStyle w:val="FunctionTok"/>
        </w:rPr>
        <w:t xml:space="preserve">,</w:t>
      </w:r>
      <w:r>
        <w:br/>
      </w:r>
      <w:r>
        <w:rPr>
          <w:rStyle w:val="NormalTok"/>
        </w:rPr>
        <w:t xml:space="preserve">  </w:t>
      </w:r>
      <w:r>
        <w:rPr>
          <w:rStyle w:val="DataTypeTok"/>
        </w:rPr>
        <w:t xml:space="preserve">"pick_station_utilization"</w:t>
      </w:r>
      <w:r>
        <w:rPr>
          <w:rStyle w:val="FunctionTok"/>
        </w:rPr>
        <w:t xml:space="preserve">:</w:t>
      </w:r>
      <w:r>
        <w:rPr>
          <w:rStyle w:val="NormalTok"/>
        </w:rPr>
        <w:t xml:space="preserve"> </w:t>
      </w:r>
      <w:r>
        <w:rPr>
          <w:rStyle w:val="DecValTok"/>
        </w:rPr>
        <w:t xml:space="preserve">0</w:t>
      </w:r>
      <w:r>
        <w:rPr>
          <w:rStyle w:val="ErrorTok"/>
        </w:rPr>
        <w:t xml:space="preserve">.</w:t>
      </w:r>
      <w:r>
        <w:rPr>
          <w:rStyle w:val="DecValTok"/>
        </w:rPr>
        <w:t xml:space="preserve">91</w:t>
      </w:r>
      <w:r>
        <w:rPr>
          <w:rStyle w:val="FunctionTok"/>
        </w:rPr>
        <w:t xml:space="preserve">,</w:t>
      </w:r>
      <w:r>
        <w:br/>
      </w:r>
      <w:r>
        <w:rPr>
          <w:rStyle w:val="NormalTok"/>
        </w:rPr>
        <w:t xml:space="preserve">  </w:t>
      </w:r>
      <w:r>
        <w:rPr>
          <w:rStyle w:val="DataTypeTok"/>
        </w:rPr>
        <w:t xml:space="preserve">"agv_queue"</w:t>
      </w:r>
      <w:r>
        <w:rPr>
          <w:rStyle w:val="FunctionTok"/>
        </w:rPr>
        <w:t xml:space="preserve">:</w:t>
      </w:r>
      <w:r>
        <w:rPr>
          <w:rStyle w:val="NormalTok"/>
        </w:rPr>
        <w:t xml:space="preserve"> </w:t>
      </w:r>
      <w:r>
        <w:rPr>
          <w:rStyle w:val="DecValTok"/>
        </w:rPr>
        <w:t xml:space="preserve">17</w:t>
      </w:r>
      <w:r>
        <w:rPr>
          <w:rStyle w:val="FunctionTok"/>
        </w:rPr>
        <w:t xml:space="preserve">,</w:t>
      </w:r>
      <w:r>
        <w:br/>
      </w:r>
      <w:r>
        <w:rPr>
          <w:rStyle w:val="NormalTok"/>
        </w:rPr>
        <w:t xml:space="preserve">  </w:t>
      </w:r>
      <w:r>
        <w:rPr>
          <w:rStyle w:val="DataTypeTok"/>
        </w:rPr>
        <w:t xml:space="preserve">"zone_A_inventory_pressure"</w:t>
      </w:r>
      <w:r>
        <w:rPr>
          <w:rStyle w:val="FunctionTok"/>
        </w:rPr>
        <w:t xml:space="preserve">:</w:t>
      </w:r>
      <w:r>
        <w:rPr>
          <w:rStyle w:val="NormalTok"/>
        </w:rPr>
        <w:t xml:space="preserve"> </w:t>
      </w:r>
      <w:r>
        <w:rPr>
          <w:rStyle w:val="DecValTok"/>
        </w:rPr>
        <w:t xml:space="preserve">0</w:t>
      </w:r>
      <w:r>
        <w:rPr>
          <w:rStyle w:val="ErrorTok"/>
        </w:rPr>
        <w:t xml:space="preserve">.</w:t>
      </w:r>
      <w:r>
        <w:rPr>
          <w:rStyle w:val="DecValTok"/>
        </w:rPr>
        <w:t xml:space="preserve">83</w:t>
      </w:r>
      <w:r>
        <w:rPr>
          <w:rStyle w:val="FunctionTok"/>
        </w:rPr>
        <w:t xml:space="preserve">,</w:t>
      </w:r>
      <w:r>
        <w:br/>
      </w:r>
      <w:r>
        <w:rPr>
          <w:rStyle w:val="NormalTok"/>
        </w:rPr>
        <w:t xml:space="preserve">  </w:t>
      </w:r>
      <w:r>
        <w:rPr>
          <w:rStyle w:val="DataTypeTok"/>
        </w:rPr>
        <w:t xml:space="preserve">"late_orders"</w:t>
      </w:r>
      <w:r>
        <w:rPr>
          <w:rStyle w:val="FunctionTok"/>
        </w:rPr>
        <w:t xml:space="preserve">:</w:t>
      </w:r>
      <w:r>
        <w:rPr>
          <w:rStyle w:val="NormalTok"/>
        </w:rPr>
        <w:t xml:space="preserve"> </w:t>
      </w:r>
      <w:r>
        <w:rPr>
          <w:rStyle w:val="DecValTok"/>
        </w:rPr>
        <w:t xml:space="preserve">28</w:t>
      </w:r>
      <w:r>
        <w:rPr>
          <w:rStyle w:val="FunctionTok"/>
        </w:rPr>
        <w:t xml:space="preserve">,</w:t>
      </w:r>
      <w:r>
        <w:br/>
      </w:r>
      <w:r>
        <w:rPr>
          <w:rStyle w:val="NormalTok"/>
        </w:rPr>
        <w:t xml:space="preserve">  </w:t>
      </w:r>
      <w:r>
        <w:rPr>
          <w:rStyle w:val="DataTypeTok"/>
        </w:rPr>
        <w:t xml:space="preserve">"recent_events"</w:t>
      </w:r>
      <w:r>
        <w:rPr>
          <w:rStyle w:val="FunctionTok"/>
        </w:rPr>
        <w:t xml:space="preserve">:</w:t>
      </w:r>
      <w:r>
        <w:rPr>
          <w:rStyle w:val="NormalTok"/>
        </w:rPr>
        <w:t xml:space="preserve"> </w:t>
      </w:r>
      <w:r>
        <w:rPr>
          <w:rStyle w:val="OtherTok"/>
        </w:rPr>
        <w:t xml:space="preserve">[</w:t>
      </w:r>
      <w:r>
        <w:rPr>
          <w:rStyle w:val="StringTok"/>
        </w:rPr>
        <w:t xml:space="preserve">"AGV-12 offline"</w:t>
      </w:r>
      <w:r>
        <w:rPr>
          <w:rStyle w:val="OtherTok"/>
        </w:rPr>
        <w:t xml:space="preserve">,</w:t>
      </w:r>
      <w:r>
        <w:rPr>
          <w:rStyle w:val="NormalTok"/>
        </w:rPr>
        <w:t xml:space="preserve"> </w:t>
      </w:r>
      <w:r>
        <w:rPr>
          <w:rStyle w:val="StringTok"/>
        </w:rPr>
        <w:t xml:space="preserve">"inbound batch arrived early"</w:t>
      </w:r>
      <w:r>
        <w:rPr>
          <w:rStyle w:val="OtherTok"/>
        </w:rPr>
        <w:t xml:space="preserve">]</w:t>
      </w:r>
      <w:r>
        <w:br/>
      </w:r>
      <w:r>
        <w:rPr>
          <w:rStyle w:val="FunctionTok"/>
        </w:rPr>
        <w:t xml:space="preserve">}</w:t>
      </w:r>
    </w:p>
    <w:p>
      <w:pPr>
        <w:pStyle w:val="FirstParagraph"/>
      </w:pPr>
      <w:r>
        <w:t xml:space="preserve">questions：</w:t>
      </w:r>
    </w:p>
    <w:p>
      <w:pPr>
        <w:pStyle w:val="SourceCode"/>
      </w:pPr>
      <w:r>
        <w:rPr>
          <w:rStyle w:val="VerbatimChar"/>
        </w:rPr>
        <w:t xml:space="preserve">bottleneck: Choice[pick_station, AGV, inventory, inbound, unknown]</w:t>
      </w:r>
      <w:r>
        <w:br/>
      </w:r>
      <w:r>
        <w:rPr>
          <w:rStyle w:val="VerbatimChar"/>
        </w:rPr>
        <w:t xml:space="preserve">severity: Score[normal, stressed, severe, critical]</w:t>
      </w:r>
      <w:r>
        <w:br/>
      </w:r>
      <w:r>
        <w:rPr>
          <w:rStyle w:val="VerbatimChar"/>
        </w:rPr>
        <w:t xml:space="preserve">needs_simulation: Noul</w:t>
      </w:r>
      <w:r>
        <w:br/>
      </w:r>
      <w:r>
        <w:rPr>
          <w:rStyle w:val="VerbatimChar"/>
        </w:rPr>
        <w:t xml:space="preserve">candidate_action: Choice[reroute_agv, throttle_inbound, open_station, rebalance_zone, no_action]</w:t>
      </w:r>
    </w:p>
    <w:p>
      <w:pPr>
        <w:pStyle w:val="FirstParagraph"/>
      </w:pPr>
      <w:r>
        <w:t xml:space="preserve">控制流：</w:t>
      </w:r>
    </w:p>
    <w:p>
      <w:pPr>
        <w:pStyle w:val="SourceCode"/>
      </w:pPr>
      <w:r>
        <w:rPr>
          <w:rStyle w:val="VerbatimChar"/>
        </w:rPr>
        <w:t xml:space="preserve">high confidence + low risk → 自动 reroute/readjust</w:t>
      </w:r>
      <w:r>
        <w:br/>
      </w:r>
      <w:r>
        <w:rPr>
          <w:rStyle w:val="VerbatimChar"/>
        </w:rPr>
        <w:t xml:space="preserve">medium → 快速仿真 top-2 actions</w:t>
      </w:r>
      <w:r>
        <w:br/>
      </w:r>
      <w:r>
        <w:rPr>
          <w:rStyle w:val="VerbatimChar"/>
        </w:rPr>
        <w:t xml:space="preserve">low → reasoner 生成新策略 + simulation</w:t>
      </w:r>
      <w:r>
        <w:br/>
      </w:r>
      <w:r>
        <w:rPr>
          <w:rStyle w:val="VerbatimChar"/>
        </w:rPr>
        <w:t xml:space="preserve">critical → human command center</w:t>
      </w:r>
    </w:p>
    <w:p>
      <w:pPr>
        <w:pStyle w:val="FirstParagraph"/>
      </w:pPr>
      <w:r>
        <w:t xml:space="preserve">这就是第三册最终想让你具备的能力：不是“复制 Jev 模型”，而是</w:t>
      </w:r>
      <w:r>
        <w:rPr>
          <w:b/>
          <w:bCs/>
        </w:rPr>
        <w:t xml:space="preserve">自己设计一个 System One-first 的系统</w:t>
      </w:r>
      <w:r>
        <w:t xml:space="preserve">。</w:t>
      </w:r>
    </w:p>
    <w:p>
      <w:r>
        <w:pict>
          <v:rect style="width:0;height:1.5pt" o:hralign="center" o:hrstd="t" o:hr="t"/>
        </w:pict>
      </w:r>
    </w:p>
    <w:bookmarkEnd w:id="150"/>
    <w:bookmarkStart w:id="151" w:name="第四十一章-完整参考代码说明"/>
    <w:p>
      <w:pPr>
        <w:pStyle w:val="Heading1"/>
      </w:pPr>
      <w:r>
        <w:t xml:space="preserve">第四十一章 完整参考代码说明</w:t>
      </w:r>
    </w:p>
    <w:p>
      <w:pPr>
        <w:pStyle w:val="FirstParagraph"/>
      </w:pPr>
      <w:r>
        <w:t xml:space="preserve">本套书附件目录</w:t>
      </w:r>
      <w:r>
        <w:t xml:space="preserve"> </w:t>
      </w:r>
      <w:r>
        <w:rPr>
          <w:rStyle w:val="VerbatimChar"/>
        </w:rPr>
        <w:t xml:space="preserve">code/minijev/</w:t>
      </w:r>
      <w:r>
        <w:t xml:space="preserve"> </w:t>
      </w:r>
      <w:r>
        <w:t xml:space="preserve">中包含：</w:t>
      </w:r>
    </w:p>
    <w:p>
      <w:pPr>
        <w:pStyle w:val="SourceCode"/>
      </w:pPr>
      <w:r>
        <w:rPr>
          <w:rStyle w:val="VerbatimChar"/>
        </w:rPr>
        <w:t xml:space="preserve">README.md</w:t>
      </w:r>
      <w:r>
        <w:br/>
      </w:r>
      <w:r>
        <w:rPr>
          <w:rStyle w:val="VerbatimChar"/>
        </w:rPr>
        <w:t xml:space="preserve">minijev.py</w:t>
      </w:r>
      <w:r>
        <w:br/>
      </w:r>
      <w:r>
        <w:rPr>
          <w:rStyle w:val="VerbatimChar"/>
        </w:rPr>
        <w:t xml:space="preserve">demo.py</w:t>
      </w:r>
    </w:p>
    <w:p>
      <w:pPr>
        <w:pStyle w:val="FirstParagraph"/>
      </w:pPr>
      <w:r>
        <w:rPr>
          <w:rStyle w:val="VerbatimChar"/>
        </w:rPr>
        <w:t xml:space="preserve">minijev.py</w:t>
      </w:r>
      <w:r>
        <w:t xml:space="preserve"> </w:t>
      </w:r>
      <w:r>
        <w:t xml:space="preserve">实现：</w:t>
      </w:r>
    </w:p>
    <w:p>
      <w:pPr>
        <w:pStyle w:val="Compact"/>
        <w:numPr>
          <w:ilvl w:val="0"/>
          <w:numId w:val="1005"/>
        </w:numPr>
      </w:pPr>
      <w:r>
        <w:rPr>
          <w:rStyle w:val="VerbatimChar"/>
        </w:rPr>
        <w:t xml:space="preserve">Choice / Noul / Score</w:t>
      </w:r>
      <w:r>
        <w:t xml:space="preserve">；</w:t>
      </w:r>
    </w:p>
    <w:p>
      <w:pPr>
        <w:pStyle w:val="Compact"/>
        <w:numPr>
          <w:ilvl w:val="0"/>
          <w:numId w:val="1005"/>
        </w:numPr>
      </w:pPr>
      <w:r>
        <w:rPr>
          <w:rStyle w:val="VerbatimChar"/>
        </w:rPr>
        <w:t xml:space="preserve">ChoiceAnswer / NoulAnswer / ScoreAnswer</w:t>
      </w:r>
      <w:r>
        <w:t xml:space="preserve">；</w:t>
      </w:r>
    </w:p>
    <w:p>
      <w:pPr>
        <w:pStyle w:val="Compact"/>
        <w:numPr>
          <w:ilvl w:val="0"/>
          <w:numId w:val="1005"/>
        </w:numPr>
      </w:pPr>
      <w:r>
        <w:rPr>
          <w:rStyle w:val="VerbatimChar"/>
        </w:rPr>
        <w:t xml:space="preserve">SystemOneResult</w:t>
      </w:r>
      <w:r>
        <w:t xml:space="preserve">；</w:t>
      </w:r>
    </w:p>
    <w:p>
      <w:pPr>
        <w:pStyle w:val="Compact"/>
        <w:numPr>
          <w:ilvl w:val="0"/>
          <w:numId w:val="1005"/>
        </w:numPr>
      </w:pPr>
      <w:r>
        <w:t xml:space="preserve">state normalization 与 hash；</w:t>
      </w:r>
    </w:p>
    <w:p>
      <w:pPr>
        <w:pStyle w:val="Compact"/>
        <w:numPr>
          <w:ilvl w:val="0"/>
          <w:numId w:val="1005"/>
        </w:numPr>
      </w:pPr>
      <w:r>
        <w:t xml:space="preserve">heuristic candidate scoring；</w:t>
      </w:r>
    </w:p>
    <w:p>
      <w:pPr>
        <w:pStyle w:val="Compact"/>
        <w:numPr>
          <w:ilvl w:val="0"/>
          <w:numId w:val="1005"/>
        </w:numPr>
      </w:pPr>
      <w:r>
        <w:t xml:space="preserve">softmax；</w:t>
      </w:r>
    </w:p>
    <w:p>
      <w:pPr>
        <w:pStyle w:val="Compact"/>
        <w:numPr>
          <w:ilvl w:val="0"/>
          <w:numId w:val="1005"/>
        </w:numPr>
      </w:pPr>
      <w:r>
        <w:t xml:space="preserve">entropy-based confidence；</w:t>
      </w:r>
    </w:p>
    <w:p>
      <w:pPr>
        <w:pStyle w:val="Compact"/>
        <w:numPr>
          <w:ilvl w:val="0"/>
          <w:numId w:val="1005"/>
        </w:numPr>
      </w:pPr>
      <w:r>
        <w:rPr>
          <w:rStyle w:val="VerbatimChar"/>
        </w:rPr>
        <w:t xml:space="preserve">MiniJevClient.system_one()</w:t>
      </w:r>
      <w:r>
        <w:t xml:space="preserve">。</w:t>
      </w:r>
    </w:p>
    <w:p>
      <w:pPr>
        <w:pStyle w:val="FirstParagraph"/>
      </w:pPr>
      <w:r>
        <w:rPr>
          <w:rStyle w:val="VerbatimChar"/>
        </w:rPr>
        <w:t xml:space="preserve">demo.py</w:t>
      </w:r>
      <w:r>
        <w:t xml:space="preserve"> </w:t>
      </w:r>
      <w:r>
        <w:t xml:space="preserve">提供客服 ticket 示例。直接：</w:t>
      </w:r>
    </w:p>
    <w:p>
      <w:pPr>
        <w:pStyle w:val="SourceCode"/>
      </w:pPr>
      <w:r>
        <w:rPr>
          <w:rStyle w:val="BuiltInTok"/>
        </w:rPr>
        <w:t xml:space="preserve">cd</w:t>
      </w:r>
      <w:r>
        <w:rPr>
          <w:rStyle w:val="NormalTok"/>
        </w:rPr>
        <w:t xml:space="preserve"> code/minijev</w:t>
      </w:r>
      <w:r>
        <w:br/>
      </w:r>
      <w:r>
        <w:rPr>
          <w:rStyle w:val="ExtensionTok"/>
        </w:rPr>
        <w:t xml:space="preserve">python</w:t>
      </w:r>
      <w:r>
        <w:rPr>
          <w:rStyle w:val="NormalTok"/>
        </w:rPr>
        <w:t xml:space="preserve"> demo.py</w:t>
      </w:r>
    </w:p>
    <w:p>
      <w:pPr>
        <w:pStyle w:val="FirstParagraph"/>
      </w:pPr>
      <w:r>
        <w:t xml:space="preserve">你会看到类似：</w:t>
      </w:r>
    </w:p>
    <w:p>
      <w:pPr>
        <w:pStyle w:val="SourceCode"/>
      </w:pPr>
      <w:r>
        <w:rPr>
          <w:rStyle w:val="VerbatimChar"/>
        </w:rPr>
        <w:t xml:space="preserve">intent ChoiceAnswer(choice='refund', probabilities=...)</w:t>
      </w:r>
      <w:r>
        <w:br/>
      </w:r>
      <w:r>
        <w:rPr>
          <w:rStyle w:val="VerbatimChar"/>
        </w:rPr>
        <w:t xml:space="preserve">urgent NoulAnswer(noul=...)</w:t>
      </w:r>
      <w:r>
        <w:br/>
      </w:r>
      <w:r>
        <w:rPr>
          <w:rStyle w:val="VerbatimChar"/>
        </w:rPr>
        <w:t xml:space="preserve">frustration ScoreAnswer(score=...)</w:t>
      </w:r>
    </w:p>
    <w:p>
      <w:pPr>
        <w:pStyle w:val="FirstParagraph"/>
      </w:pPr>
      <w:r>
        <w:t xml:space="preserve">因为 heuristic 很简单，某些结果会明显不聪明。这正是下一步替换 backend 的起点。</w:t>
      </w:r>
    </w:p>
    <w:p>
      <w:r>
        <w:pict>
          <v:rect style="width:0;height:1.5pt" o:hralign="center" o:hrstd="t" o:hr="t"/>
        </w:pict>
      </w:r>
    </w:p>
    <w:bookmarkEnd w:id="151"/>
    <w:bookmarkStart w:id="160" w:name="第四十二章-30-天进阶路线"/>
    <w:p>
      <w:pPr>
        <w:pStyle w:val="Heading1"/>
      </w:pPr>
      <w:r>
        <w:t xml:space="preserve">第四十二章 30 天进阶路线</w:t>
      </w:r>
    </w:p>
    <w:bookmarkStart w:id="152" w:name="第-13-天"/>
    <w:p>
      <w:pPr>
        <w:pStyle w:val="Heading3"/>
      </w:pPr>
      <w:r>
        <w:t xml:space="preserve">第 1~3 天</w:t>
      </w:r>
    </w:p>
    <w:p>
      <w:pPr>
        <w:pStyle w:val="FirstParagraph"/>
      </w:pPr>
      <w:r>
        <w:t xml:space="preserve">跑通官方 Jev quickstart 与 MiniJev，对同一 ticket 比较输出。</w:t>
      </w:r>
    </w:p>
    <w:bookmarkEnd w:id="152"/>
    <w:bookmarkStart w:id="153" w:name="第-47-天"/>
    <w:p>
      <w:pPr>
        <w:pStyle w:val="Heading3"/>
      </w:pPr>
      <w:r>
        <w:t xml:space="preserve">第 4~7 天</w:t>
      </w:r>
    </w:p>
    <w:p>
      <w:pPr>
        <w:pStyle w:val="FirstParagraph"/>
      </w:pPr>
      <w:r>
        <w:t xml:space="preserve">选一个真实 workflow，写 20~50 个原子 questions，删掉一半，直到每个问题都足够窄。</w:t>
      </w:r>
    </w:p>
    <w:bookmarkEnd w:id="153"/>
    <w:bookmarkStart w:id="154" w:name="第-810-天"/>
    <w:p>
      <w:pPr>
        <w:pStyle w:val="Heading3"/>
      </w:pPr>
      <w:r>
        <w:t xml:space="preserve">第 8~10 天</w:t>
      </w:r>
    </w:p>
    <w:p>
      <w:pPr>
        <w:pStyle w:val="FirstParagraph"/>
      </w:pPr>
      <w:r>
        <w:t xml:space="preserve">做 200 条 gold set，画 confidence reliability。</w:t>
      </w:r>
    </w:p>
    <w:bookmarkEnd w:id="154"/>
    <w:bookmarkStart w:id="155" w:name="第-1114-天"/>
    <w:p>
      <w:pPr>
        <w:pStyle w:val="Heading3"/>
      </w:pPr>
      <w:r>
        <w:t xml:space="preserve">第 11~14 天</w:t>
      </w:r>
    </w:p>
    <w:p>
      <w:pPr>
        <w:pStyle w:val="FirstParagraph"/>
      </w:pPr>
      <w:r>
        <w:t xml:space="preserve">实现 fast/slow cascade，比较只用 reasoner 与 cascade 的成本。</w:t>
      </w:r>
    </w:p>
    <w:bookmarkEnd w:id="155"/>
    <w:bookmarkStart w:id="156" w:name="第-1518-天"/>
    <w:p>
      <w:pPr>
        <w:pStyle w:val="Heading3"/>
      </w:pPr>
      <w:r>
        <w:t xml:space="preserve">第 15~18 天</w:t>
      </w:r>
    </w:p>
    <w:p>
      <w:pPr>
        <w:pStyle w:val="FirstParagraph"/>
      </w:pPr>
      <w:r>
        <w:t xml:space="preserve">把 questions/schema 放入 Git，加入 regression tests。</w:t>
      </w:r>
    </w:p>
    <w:bookmarkEnd w:id="156"/>
    <w:bookmarkStart w:id="157" w:name="第-1922-天"/>
    <w:p>
      <w:pPr>
        <w:pStyle w:val="Heading3"/>
      </w:pPr>
      <w:r>
        <w:t xml:space="preserve">第 19~22 天</w:t>
      </w:r>
    </w:p>
    <w:p>
      <w:pPr>
        <w:pStyle w:val="FirstParagraph"/>
      </w:pPr>
      <w:r>
        <w:t xml:space="preserve">实现 observability dashboard：coverage、confidence、human disagreement。</w:t>
      </w:r>
    </w:p>
    <w:bookmarkEnd w:id="157"/>
    <w:bookmarkStart w:id="158" w:name="第-2326-天"/>
    <w:p>
      <w:pPr>
        <w:pStyle w:val="Heading3"/>
      </w:pPr>
      <w:r>
        <w:t xml:space="preserve">第 23~26 天</w:t>
      </w:r>
    </w:p>
    <w:p>
      <w:pPr>
        <w:pStyle w:val="FirstParagraph"/>
      </w:pPr>
      <w:r>
        <w:t xml:space="preserve">做 shadow traffic；检查中文/长 state/unknown/攻击样本。</w:t>
      </w:r>
    </w:p>
    <w:bookmarkEnd w:id="158"/>
    <w:bookmarkStart w:id="159" w:name="第-2730-天"/>
    <w:p>
      <w:pPr>
        <w:pStyle w:val="Heading3"/>
      </w:pPr>
      <w:r>
        <w:t xml:space="preserve">第 27~30 天</w:t>
      </w:r>
    </w:p>
    <w:p>
      <w:pPr>
        <w:pStyle w:val="FirstParagraph"/>
      </w:pPr>
      <w:r>
        <w:t xml:space="preserve">只开放低风险高 confidence 自动化，记录真实收益。</w:t>
      </w:r>
    </w:p>
    <w:p>
      <w:pPr>
        <w:pStyle w:val="BodyText"/>
      </w:pPr>
      <w:r>
        <w:t xml:space="preserve">做完这 30 天，你对 Jev 的理解会远超过“看过发布博客”。</w:t>
      </w:r>
    </w:p>
    <w:p>
      <w:r>
        <w:pict>
          <v:rect style="width:0;height:1.5pt" o:hralign="center" o:hrstd="t" o:hr="t"/>
        </w:pict>
      </w:r>
    </w:p>
    <w:bookmarkEnd w:id="159"/>
    <w:bookmarkEnd w:id="160"/>
    <w:bookmarkStart w:id="171" w:name="第四十三章-100-个可以动手试的-jev-like-问题模板"/>
    <w:p>
      <w:pPr>
        <w:pStyle w:val="Heading1"/>
      </w:pPr>
      <w:r>
        <w:t xml:space="preserve">第四十三章 100 个可以动手试的 Jev-like 问题模板</w:t>
      </w:r>
    </w:p>
    <w:p>
      <w:pPr>
        <w:pStyle w:val="FirstParagraph"/>
      </w:pPr>
      <w:r>
        <w:t xml:space="preserve">为了让读者真正开始写 decision schema，下面按领域给出模板。它们是设计起点，不是直接复制到生产的标准答案。</w:t>
      </w:r>
    </w:p>
    <w:bookmarkStart w:id="161" w:name="客服"/>
    <w:p>
      <w:pPr>
        <w:pStyle w:val="Heading2"/>
      </w:pPr>
      <w:r>
        <w:t xml:space="preserve">客服</w:t>
      </w:r>
    </w:p>
    <w:p>
      <w:pPr>
        <w:pStyle w:val="Compact"/>
        <w:numPr>
          <w:ilvl w:val="0"/>
          <w:numId w:val="1006"/>
        </w:numPr>
      </w:pPr>
      <w:r>
        <w:t xml:space="preserve">主意图是什么？Choice</w:t>
      </w:r>
    </w:p>
    <w:p>
      <w:pPr>
        <w:pStyle w:val="Compact"/>
        <w:numPr>
          <w:ilvl w:val="0"/>
          <w:numId w:val="1006"/>
        </w:numPr>
      </w:pPr>
      <w:r>
        <w:t xml:space="preserve">是否明确要求退款？Noul</w:t>
      </w:r>
    </w:p>
    <w:p>
      <w:pPr>
        <w:pStyle w:val="Compact"/>
        <w:numPr>
          <w:ilvl w:val="0"/>
          <w:numId w:val="1006"/>
        </w:numPr>
      </w:pPr>
      <w:r>
        <w:t xml:space="preserve">是否表达时间压力？Noul</w:t>
      </w:r>
    </w:p>
    <w:p>
      <w:pPr>
        <w:pStyle w:val="Compact"/>
        <w:numPr>
          <w:ilvl w:val="0"/>
          <w:numId w:val="1006"/>
        </w:numPr>
      </w:pPr>
      <w:r>
        <w:t xml:space="preserve">情绪严重度？Score</w:t>
      </w:r>
    </w:p>
    <w:p>
      <w:pPr>
        <w:pStyle w:val="Compact"/>
        <w:numPr>
          <w:ilvl w:val="0"/>
          <w:numId w:val="1006"/>
        </w:numPr>
      </w:pPr>
      <w:r>
        <w:t xml:space="preserve">是否需要账号级操作？Noul</w:t>
      </w:r>
    </w:p>
    <w:p>
      <w:pPr>
        <w:pStyle w:val="Compact"/>
        <w:numPr>
          <w:ilvl w:val="0"/>
          <w:numId w:val="1006"/>
        </w:numPr>
      </w:pPr>
      <w:r>
        <w:t xml:space="preserve">是否涉及安全/欺诈？Noul</w:t>
      </w:r>
    </w:p>
    <w:p>
      <w:pPr>
        <w:pStyle w:val="Compact"/>
        <w:numPr>
          <w:ilvl w:val="0"/>
          <w:numId w:val="1006"/>
        </w:numPr>
      </w:pPr>
      <w:r>
        <w:t xml:space="preserve">应路由哪个团队？Choice</w:t>
      </w:r>
    </w:p>
    <w:p>
      <w:pPr>
        <w:pStyle w:val="Compact"/>
        <w:numPr>
          <w:ilvl w:val="0"/>
          <w:numId w:val="1006"/>
        </w:numPr>
      </w:pPr>
      <w:r>
        <w:t xml:space="preserve">是否已有足够信息处理？Noul</w:t>
      </w:r>
    </w:p>
    <w:p>
      <w:pPr>
        <w:pStyle w:val="Compact"/>
        <w:numPr>
          <w:ilvl w:val="0"/>
          <w:numId w:val="1006"/>
        </w:numPr>
      </w:pPr>
      <w:r>
        <w:t xml:space="preserve">是否需要专业人员？Noul</w:t>
      </w:r>
    </w:p>
    <w:p>
      <w:pPr>
        <w:pStyle w:val="Compact"/>
        <w:numPr>
          <w:ilvl w:val="0"/>
          <w:numId w:val="1006"/>
        </w:numPr>
      </w:pPr>
      <w:r>
        <w:t xml:space="preserve">当前 SLA 风险？Score</w:t>
      </w:r>
    </w:p>
    <w:bookmarkEnd w:id="161"/>
    <w:bookmarkStart w:id="162" w:name="运维"/>
    <w:p>
      <w:pPr>
        <w:pStyle w:val="Heading2"/>
      </w:pPr>
      <w:r>
        <w:t xml:space="preserve">运维</w:t>
      </w:r>
    </w:p>
    <w:p>
      <w:pPr>
        <w:pStyle w:val="Compact"/>
        <w:numPr>
          <w:ilvl w:val="0"/>
          <w:numId w:val="1007"/>
        </w:numPr>
      </w:pPr>
      <w:r>
        <w:t xml:space="preserve">主要故障层？Choice</w:t>
      </w:r>
    </w:p>
    <w:p>
      <w:pPr>
        <w:pStyle w:val="Compact"/>
        <w:numPr>
          <w:ilvl w:val="0"/>
          <w:numId w:val="1007"/>
        </w:numPr>
      </w:pPr>
      <w:r>
        <w:t xml:space="preserve">是否与最近发布相关？Noul</w:t>
      </w:r>
    </w:p>
    <w:p>
      <w:pPr>
        <w:pStyle w:val="Compact"/>
        <w:numPr>
          <w:ilvl w:val="0"/>
          <w:numId w:val="1007"/>
        </w:numPr>
      </w:pPr>
      <w:r>
        <w:t xml:space="preserve">是否像容量问题？Noul</w:t>
      </w:r>
    </w:p>
    <w:p>
      <w:pPr>
        <w:pStyle w:val="Compact"/>
        <w:numPr>
          <w:ilvl w:val="0"/>
          <w:numId w:val="1007"/>
        </w:numPr>
      </w:pPr>
      <w:r>
        <w:t xml:space="preserve">数据完整性风险？Score</w:t>
      </w:r>
    </w:p>
    <w:p>
      <w:pPr>
        <w:pStyle w:val="Compact"/>
        <w:numPr>
          <w:ilvl w:val="0"/>
          <w:numId w:val="1007"/>
        </w:numPr>
      </w:pPr>
      <w:r>
        <w:t xml:space="preserve">用户影响等级？Score</w:t>
      </w:r>
    </w:p>
    <w:p>
      <w:pPr>
        <w:pStyle w:val="Compact"/>
        <w:numPr>
          <w:ilvl w:val="0"/>
          <w:numId w:val="1007"/>
        </w:numPr>
      </w:pPr>
      <w:r>
        <w:t xml:space="preserve">下一条证据从哪里取？Choice</w:t>
      </w:r>
    </w:p>
    <w:p>
      <w:pPr>
        <w:pStyle w:val="Compact"/>
        <w:numPr>
          <w:ilvl w:val="0"/>
          <w:numId w:val="1007"/>
        </w:numPr>
      </w:pPr>
      <w:r>
        <w:t xml:space="preserve">是否值得 rollback canary？Noul</w:t>
      </w:r>
    </w:p>
    <w:p>
      <w:pPr>
        <w:pStyle w:val="Compact"/>
        <w:numPr>
          <w:ilvl w:val="0"/>
          <w:numId w:val="1007"/>
        </w:numPr>
      </w:pPr>
      <w:r>
        <w:t xml:space="preserve">是否需要深度因果推理？Noul</w:t>
      </w:r>
    </w:p>
    <w:p>
      <w:pPr>
        <w:pStyle w:val="Compact"/>
        <w:numPr>
          <w:ilvl w:val="0"/>
          <w:numId w:val="1007"/>
        </w:numPr>
      </w:pPr>
      <w:r>
        <w:t xml:space="preserve">当前 hypothesis 支持度？Score</w:t>
      </w:r>
    </w:p>
    <w:p>
      <w:pPr>
        <w:pStyle w:val="Compact"/>
        <w:numPr>
          <w:ilvl w:val="0"/>
          <w:numId w:val="1007"/>
        </w:numPr>
      </w:pPr>
      <w:r>
        <w:t xml:space="preserve">是否可以关闭 incident？Noul</w:t>
      </w:r>
    </w:p>
    <w:bookmarkEnd w:id="162"/>
    <w:bookmarkStart w:id="163" w:name="rag知识库"/>
    <w:p>
      <w:pPr>
        <w:pStyle w:val="Heading2"/>
      </w:pPr>
      <w:r>
        <w:t xml:space="preserve">RAG/知识库</w:t>
      </w:r>
    </w:p>
    <w:p>
      <w:pPr>
        <w:pStyle w:val="Compact"/>
        <w:numPr>
          <w:ilvl w:val="0"/>
          <w:numId w:val="1008"/>
        </w:numPr>
      </w:pPr>
      <w:r>
        <w:t xml:space="preserve">passage 是否相关？Noul</w:t>
      </w:r>
    </w:p>
    <w:p>
      <w:pPr>
        <w:pStyle w:val="Compact"/>
        <w:numPr>
          <w:ilvl w:val="0"/>
          <w:numId w:val="1008"/>
        </w:numPr>
      </w:pPr>
      <w:r>
        <w:t xml:space="preserve">是否直接支持 claim？Choice</w:t>
      </w:r>
    </w:p>
    <w:p>
      <w:pPr>
        <w:pStyle w:val="Compact"/>
        <w:numPr>
          <w:ilvl w:val="0"/>
          <w:numId w:val="1008"/>
        </w:numPr>
      </w:pPr>
      <w:r>
        <w:t xml:space="preserve">证据强度？Score</w:t>
      </w:r>
    </w:p>
    <w:p>
      <w:pPr>
        <w:pStyle w:val="Compact"/>
        <w:numPr>
          <w:ilvl w:val="0"/>
          <w:numId w:val="1008"/>
        </w:numPr>
      </w:pPr>
      <w:r>
        <w:t xml:space="preserve">是否包含 prompt injection？Noul</w:t>
      </w:r>
    </w:p>
    <w:p>
      <w:pPr>
        <w:pStyle w:val="Compact"/>
        <w:numPr>
          <w:ilvl w:val="0"/>
          <w:numId w:val="1008"/>
        </w:numPr>
      </w:pPr>
      <w:r>
        <w:t xml:space="preserve">是否过期？Noul</w:t>
      </w:r>
    </w:p>
    <w:p>
      <w:pPr>
        <w:pStyle w:val="Compact"/>
        <w:numPr>
          <w:ilvl w:val="0"/>
          <w:numId w:val="1008"/>
        </w:numPr>
      </w:pPr>
      <w:r>
        <w:t xml:space="preserve">文档类型？Choice</w:t>
      </w:r>
    </w:p>
    <w:p>
      <w:pPr>
        <w:pStyle w:val="Compact"/>
        <w:numPr>
          <w:ilvl w:val="0"/>
          <w:numId w:val="1008"/>
        </w:numPr>
      </w:pPr>
      <w:r>
        <w:t xml:space="preserve">是否与另一文档重复？Noul</w:t>
      </w:r>
    </w:p>
    <w:p>
      <w:pPr>
        <w:pStyle w:val="Compact"/>
        <w:numPr>
          <w:ilvl w:val="0"/>
          <w:numId w:val="1008"/>
        </w:numPr>
      </w:pPr>
      <w:r>
        <w:t xml:space="preserve">哪个候选最适合作为 source？Choice</w:t>
      </w:r>
    </w:p>
    <w:p>
      <w:pPr>
        <w:pStyle w:val="Compact"/>
        <w:numPr>
          <w:ilvl w:val="0"/>
          <w:numId w:val="1008"/>
        </w:numPr>
      </w:pPr>
      <w:r>
        <w:t xml:space="preserve">是否存在足够证据回答？Noul</w:t>
      </w:r>
    </w:p>
    <w:p>
      <w:pPr>
        <w:pStyle w:val="Compact"/>
        <w:numPr>
          <w:ilvl w:val="0"/>
          <w:numId w:val="1008"/>
        </w:numPr>
      </w:pPr>
      <w:r>
        <w:t xml:space="preserve">是否需要外部 web search？Noul</w:t>
      </w:r>
    </w:p>
    <w:bookmarkEnd w:id="163"/>
    <w:bookmarkStart w:id="164" w:name="agent"/>
    <w:p>
      <w:pPr>
        <w:pStyle w:val="Heading2"/>
      </w:pPr>
      <w:r>
        <w:t xml:space="preserve">Agent</w:t>
      </w:r>
    </w:p>
    <w:p>
      <w:pPr>
        <w:pStyle w:val="Compact"/>
        <w:numPr>
          <w:ilvl w:val="0"/>
          <w:numId w:val="1009"/>
        </w:numPr>
      </w:pPr>
      <w:r>
        <w:t xml:space="preserve">需要哪个 skill？Choice</w:t>
      </w:r>
    </w:p>
    <w:p>
      <w:pPr>
        <w:pStyle w:val="Compact"/>
        <w:numPr>
          <w:ilvl w:val="0"/>
          <w:numId w:val="1009"/>
        </w:numPr>
      </w:pPr>
      <w:r>
        <w:t xml:space="preserve">是否根本不需要 skill？Noul</w:t>
      </w:r>
    </w:p>
    <w:p>
      <w:pPr>
        <w:pStyle w:val="Compact"/>
        <w:numPr>
          <w:ilvl w:val="0"/>
          <w:numId w:val="1009"/>
        </w:numPr>
      </w:pPr>
      <w:r>
        <w:t xml:space="preserve">是否需要 reasoning？Noul</w:t>
      </w:r>
    </w:p>
    <w:p>
      <w:pPr>
        <w:pStyle w:val="Compact"/>
        <w:numPr>
          <w:ilvl w:val="0"/>
          <w:numId w:val="1009"/>
        </w:numPr>
      </w:pPr>
      <w:r>
        <w:t xml:space="preserve">是否需要 retrieval？Noul</w:t>
      </w:r>
    </w:p>
    <w:p>
      <w:pPr>
        <w:pStyle w:val="Compact"/>
        <w:numPr>
          <w:ilvl w:val="0"/>
          <w:numId w:val="1009"/>
        </w:numPr>
      </w:pPr>
      <w:r>
        <w:t xml:space="preserve">下一工具？Choice</w:t>
      </w:r>
    </w:p>
    <w:p>
      <w:pPr>
        <w:pStyle w:val="Compact"/>
        <w:numPr>
          <w:ilvl w:val="0"/>
          <w:numId w:val="1009"/>
        </w:numPr>
      </w:pPr>
      <w:r>
        <w:t xml:space="preserve">工具结果是否异常？Noul</w:t>
      </w:r>
    </w:p>
    <w:p>
      <w:pPr>
        <w:pStyle w:val="Compact"/>
        <w:numPr>
          <w:ilvl w:val="0"/>
          <w:numId w:val="1009"/>
        </w:numPr>
      </w:pPr>
      <w:r>
        <w:t xml:space="preserve">是否值得继续当前计划？Noul</w:t>
      </w:r>
    </w:p>
    <w:p>
      <w:pPr>
        <w:pStyle w:val="Compact"/>
        <w:numPr>
          <w:ilvl w:val="0"/>
          <w:numId w:val="1009"/>
        </w:numPr>
      </w:pPr>
      <w:r>
        <w:t xml:space="preserve">plan 风险？Score</w:t>
      </w:r>
    </w:p>
    <w:p>
      <w:pPr>
        <w:pStyle w:val="Compact"/>
        <w:numPr>
          <w:ilvl w:val="0"/>
          <w:numId w:val="1009"/>
        </w:numPr>
      </w:pPr>
      <w:r>
        <w:t xml:space="preserve">是否需要人批准？Noul</w:t>
      </w:r>
    </w:p>
    <w:p>
      <w:pPr>
        <w:pStyle w:val="Compact"/>
        <w:numPr>
          <w:ilvl w:val="0"/>
          <w:numId w:val="1009"/>
        </w:numPr>
      </w:pPr>
      <w:r>
        <w:t xml:space="preserve">输出是否满足 task？Score</w:t>
      </w:r>
    </w:p>
    <w:bookmarkEnd w:id="164"/>
    <w:bookmarkStart w:id="165" w:name="软件工程"/>
    <w:p>
      <w:pPr>
        <w:pStyle w:val="Heading2"/>
      </w:pPr>
      <w:r>
        <w:t xml:space="preserve">软件工程</w:t>
      </w:r>
    </w:p>
    <w:p>
      <w:pPr>
        <w:pStyle w:val="Compact"/>
        <w:numPr>
          <w:ilvl w:val="0"/>
          <w:numId w:val="1010"/>
        </w:numPr>
      </w:pPr>
      <w:r>
        <w:t xml:space="preserve">issue 类型？Choice</w:t>
      </w:r>
    </w:p>
    <w:p>
      <w:pPr>
        <w:pStyle w:val="Compact"/>
        <w:numPr>
          <w:ilvl w:val="0"/>
          <w:numId w:val="1010"/>
        </w:numPr>
      </w:pPr>
      <w:r>
        <w:t xml:space="preserve">文件相关性？Score</w:t>
      </w:r>
    </w:p>
    <w:p>
      <w:pPr>
        <w:pStyle w:val="Compact"/>
        <w:numPr>
          <w:ilvl w:val="0"/>
          <w:numId w:val="1010"/>
        </w:numPr>
      </w:pPr>
      <w:r>
        <w:t xml:space="preserve">test failure 是否由 patch 引起？Noul</w:t>
      </w:r>
    </w:p>
    <w:p>
      <w:pPr>
        <w:pStyle w:val="Compact"/>
        <w:numPr>
          <w:ilvl w:val="0"/>
          <w:numId w:val="1010"/>
        </w:numPr>
      </w:pPr>
      <w:r>
        <w:t xml:space="preserve">是否需要打开更多文件？Noul</w:t>
      </w:r>
    </w:p>
    <w:p>
      <w:pPr>
        <w:pStyle w:val="Compact"/>
        <w:numPr>
          <w:ilvl w:val="0"/>
          <w:numId w:val="1010"/>
        </w:numPr>
      </w:pPr>
      <w:r>
        <w:t xml:space="preserve">bug severity？Score</w:t>
      </w:r>
    </w:p>
    <w:p>
      <w:pPr>
        <w:pStyle w:val="Compact"/>
        <w:numPr>
          <w:ilvl w:val="0"/>
          <w:numId w:val="1010"/>
        </w:numPr>
      </w:pPr>
      <w:r>
        <w:t xml:space="preserve">日志属于哪个组件？Choice</w:t>
      </w:r>
    </w:p>
    <w:p>
      <w:pPr>
        <w:pStyle w:val="Compact"/>
        <w:numPr>
          <w:ilvl w:val="0"/>
          <w:numId w:val="1010"/>
        </w:numPr>
      </w:pPr>
      <w:r>
        <w:t xml:space="preserve">patch 风险？Score</w:t>
      </w:r>
    </w:p>
    <w:p>
      <w:pPr>
        <w:pStyle w:val="Compact"/>
        <w:numPr>
          <w:ilvl w:val="0"/>
          <w:numId w:val="1010"/>
        </w:numPr>
      </w:pPr>
      <w:r>
        <w:t xml:space="preserve">是否需要数据库 migration？Noul</w:t>
      </w:r>
    </w:p>
    <w:p>
      <w:pPr>
        <w:pStyle w:val="Compact"/>
        <w:numPr>
          <w:ilvl w:val="0"/>
          <w:numId w:val="1010"/>
        </w:numPr>
      </w:pPr>
      <w:r>
        <w:t xml:space="preserve">是否可能 breaking change？Noul</w:t>
      </w:r>
    </w:p>
    <w:p>
      <w:pPr>
        <w:pStyle w:val="Compact"/>
        <w:numPr>
          <w:ilvl w:val="0"/>
          <w:numId w:val="1010"/>
        </w:numPr>
      </w:pPr>
      <w:r>
        <w:t xml:space="preserve">review priority？Score</w:t>
      </w:r>
    </w:p>
    <w:bookmarkEnd w:id="165"/>
    <w:bookmarkStart w:id="166" w:name="安全"/>
    <w:p>
      <w:pPr>
        <w:pStyle w:val="Heading2"/>
      </w:pPr>
      <w:r>
        <w:t xml:space="preserve">安全</w:t>
      </w:r>
    </w:p>
    <w:p>
      <w:pPr>
        <w:pStyle w:val="Compact"/>
        <w:numPr>
          <w:ilvl w:val="0"/>
          <w:numId w:val="1011"/>
        </w:numPr>
      </w:pPr>
      <w:r>
        <w:t xml:space="preserve">是否像 jailbreak？Noul</w:t>
      </w:r>
    </w:p>
    <w:p>
      <w:pPr>
        <w:pStyle w:val="Compact"/>
        <w:numPr>
          <w:ilvl w:val="0"/>
          <w:numId w:val="1011"/>
        </w:numPr>
      </w:pPr>
      <w:r>
        <w:t xml:space="preserve">phishing 风险？Score</w:t>
      </w:r>
    </w:p>
    <w:p>
      <w:pPr>
        <w:pStyle w:val="Compact"/>
        <w:numPr>
          <w:ilvl w:val="0"/>
          <w:numId w:val="1011"/>
        </w:numPr>
      </w:pPr>
      <w:r>
        <w:t xml:space="preserve">是否含凭证/秘密？Noul</w:t>
      </w:r>
    </w:p>
    <w:p>
      <w:pPr>
        <w:pStyle w:val="Compact"/>
        <w:numPr>
          <w:ilvl w:val="0"/>
          <w:numId w:val="1011"/>
        </w:numPr>
      </w:pPr>
      <w:r>
        <w:t xml:space="preserve">内容风险类别？Choice</w:t>
      </w:r>
    </w:p>
    <w:p>
      <w:pPr>
        <w:pStyle w:val="Compact"/>
        <w:numPr>
          <w:ilvl w:val="0"/>
          <w:numId w:val="1011"/>
        </w:numPr>
      </w:pPr>
      <w:r>
        <w:t xml:space="preserve">是否应阻断？这里不直接问，拆成风险 primitives 后由 policy 决定</w:t>
      </w:r>
    </w:p>
    <w:p>
      <w:pPr>
        <w:pStyle w:val="Compact"/>
        <w:numPr>
          <w:ilvl w:val="0"/>
          <w:numId w:val="1011"/>
        </w:numPr>
      </w:pPr>
      <w:r>
        <w:t xml:space="preserve">是否有 data exfiltration 意图？Noul</w:t>
      </w:r>
    </w:p>
    <w:p>
      <w:pPr>
        <w:pStyle w:val="Compact"/>
        <w:numPr>
          <w:ilvl w:val="0"/>
          <w:numId w:val="1011"/>
        </w:numPr>
      </w:pPr>
      <w:r>
        <w:t xml:space="preserve">是否异常账号行为？Score</w:t>
      </w:r>
    </w:p>
    <w:p>
      <w:pPr>
        <w:pStyle w:val="Compact"/>
        <w:numPr>
          <w:ilvl w:val="0"/>
          <w:numId w:val="1011"/>
        </w:numPr>
      </w:pPr>
      <w:r>
        <w:t xml:space="preserve">事件严重度？Score</w:t>
      </w:r>
    </w:p>
    <w:p>
      <w:pPr>
        <w:pStyle w:val="Compact"/>
        <w:numPr>
          <w:ilvl w:val="0"/>
          <w:numId w:val="1011"/>
        </w:numPr>
      </w:pPr>
      <w:r>
        <w:t xml:space="preserve">是否需要 SOC 人工？Noul</w:t>
      </w:r>
    </w:p>
    <w:p>
      <w:pPr>
        <w:pStyle w:val="Compact"/>
        <w:numPr>
          <w:ilvl w:val="0"/>
          <w:numId w:val="1011"/>
        </w:numPr>
      </w:pPr>
      <w:r>
        <w:t xml:space="preserve">哪个调查 playbook？Choice</w:t>
      </w:r>
    </w:p>
    <w:bookmarkEnd w:id="166"/>
    <w:bookmarkStart w:id="167" w:name="金融风控"/>
    <w:p>
      <w:pPr>
        <w:pStyle w:val="Heading2"/>
      </w:pPr>
      <w:r>
        <w:t xml:space="preserve">金融/风控</w:t>
      </w:r>
    </w:p>
    <w:p>
      <w:pPr>
        <w:pStyle w:val="Compact"/>
        <w:numPr>
          <w:ilvl w:val="0"/>
          <w:numId w:val="1012"/>
        </w:numPr>
      </w:pPr>
      <w:r>
        <w:t xml:space="preserve">交易异常程度？Score</w:t>
      </w:r>
    </w:p>
    <w:p>
      <w:pPr>
        <w:pStyle w:val="Compact"/>
        <w:numPr>
          <w:ilvl w:val="0"/>
          <w:numId w:val="1012"/>
        </w:numPr>
      </w:pPr>
      <w:r>
        <w:t xml:space="preserve">是否与历史行为冲突？Noul</w:t>
      </w:r>
    </w:p>
    <w:p>
      <w:pPr>
        <w:pStyle w:val="Compact"/>
        <w:numPr>
          <w:ilvl w:val="0"/>
          <w:numId w:val="1012"/>
        </w:numPr>
      </w:pPr>
      <w:r>
        <w:t xml:space="preserve">退款欺诈风险？Score</w:t>
      </w:r>
    </w:p>
    <w:p>
      <w:pPr>
        <w:pStyle w:val="Compact"/>
        <w:numPr>
          <w:ilvl w:val="0"/>
          <w:numId w:val="1012"/>
        </w:numPr>
      </w:pPr>
      <w:r>
        <w:t xml:space="preserve">case 类型？Choice</w:t>
      </w:r>
    </w:p>
    <w:p>
      <w:pPr>
        <w:pStyle w:val="Compact"/>
        <w:numPr>
          <w:ilvl w:val="0"/>
          <w:numId w:val="1012"/>
        </w:numPr>
      </w:pPr>
      <w:r>
        <w:t xml:space="preserve">证据是否完整？Noul</w:t>
      </w:r>
    </w:p>
    <w:p>
      <w:pPr>
        <w:pStyle w:val="Compact"/>
        <w:numPr>
          <w:ilvl w:val="0"/>
          <w:numId w:val="1012"/>
        </w:numPr>
      </w:pPr>
      <w:r>
        <w:t xml:space="preserve">是否需要 enhanced due diligence？Noul</w:t>
      </w:r>
    </w:p>
    <w:p>
      <w:pPr>
        <w:pStyle w:val="Compact"/>
        <w:numPr>
          <w:ilvl w:val="0"/>
          <w:numId w:val="1012"/>
        </w:numPr>
      </w:pPr>
      <w:r>
        <w:t xml:space="preserve">文档是否相互矛盾？Noul</w:t>
      </w:r>
    </w:p>
    <w:p>
      <w:pPr>
        <w:pStyle w:val="Compact"/>
        <w:numPr>
          <w:ilvl w:val="0"/>
          <w:numId w:val="1012"/>
        </w:numPr>
      </w:pPr>
      <w:r>
        <w:t xml:space="preserve">风险来源？Choice</w:t>
      </w:r>
    </w:p>
    <w:p>
      <w:pPr>
        <w:pStyle w:val="Compact"/>
        <w:numPr>
          <w:ilvl w:val="0"/>
          <w:numId w:val="1012"/>
        </w:numPr>
      </w:pPr>
      <w:r>
        <w:t xml:space="preserve">人工 review priority？Score</w:t>
      </w:r>
    </w:p>
    <w:p>
      <w:pPr>
        <w:pStyle w:val="Compact"/>
        <w:numPr>
          <w:ilvl w:val="0"/>
          <w:numId w:val="1012"/>
        </w:numPr>
      </w:pPr>
      <w:r>
        <w:t xml:space="preserve">需要哪类补充资料？Choice</w:t>
      </w:r>
    </w:p>
    <w:bookmarkEnd w:id="167"/>
    <w:bookmarkStart w:id="168" w:name="电商"/>
    <w:p>
      <w:pPr>
        <w:pStyle w:val="Heading2"/>
      </w:pPr>
      <w:r>
        <w:t xml:space="preserve">电商</w:t>
      </w:r>
    </w:p>
    <w:p>
      <w:pPr>
        <w:pStyle w:val="Compact"/>
        <w:numPr>
          <w:ilvl w:val="0"/>
          <w:numId w:val="1013"/>
        </w:numPr>
      </w:pPr>
      <w:r>
        <w:t xml:space="preserve">商品类别？Choice</w:t>
      </w:r>
    </w:p>
    <w:p>
      <w:pPr>
        <w:pStyle w:val="Compact"/>
        <w:numPr>
          <w:ilvl w:val="0"/>
          <w:numId w:val="1013"/>
        </w:numPr>
      </w:pPr>
      <w:r>
        <w:t xml:space="preserve">评论情感？Score</w:t>
      </w:r>
    </w:p>
    <w:p>
      <w:pPr>
        <w:pStyle w:val="Compact"/>
        <w:numPr>
          <w:ilvl w:val="0"/>
          <w:numId w:val="1013"/>
        </w:numPr>
      </w:pPr>
      <w:r>
        <w:t xml:space="preserve">是否涉及质量问题？Noul</w:t>
      </w:r>
    </w:p>
    <w:p>
      <w:pPr>
        <w:pStyle w:val="Compact"/>
        <w:numPr>
          <w:ilvl w:val="0"/>
          <w:numId w:val="1013"/>
        </w:numPr>
      </w:pPr>
      <w:r>
        <w:t xml:space="preserve">是否可能刷单/虚假评论？Score</w:t>
      </w:r>
    </w:p>
    <w:p>
      <w:pPr>
        <w:pStyle w:val="Compact"/>
        <w:numPr>
          <w:ilvl w:val="0"/>
          <w:numId w:val="1013"/>
        </w:numPr>
      </w:pPr>
      <w:r>
        <w:t xml:space="preserve">售后类型？Choice</w:t>
      </w:r>
    </w:p>
    <w:p>
      <w:pPr>
        <w:pStyle w:val="Compact"/>
        <w:numPr>
          <w:ilvl w:val="0"/>
          <w:numId w:val="1013"/>
        </w:numPr>
      </w:pPr>
      <w:r>
        <w:t xml:space="preserve">是否存在尺寸问题？Noul</w:t>
      </w:r>
    </w:p>
    <w:p>
      <w:pPr>
        <w:pStyle w:val="Compact"/>
        <w:numPr>
          <w:ilvl w:val="0"/>
          <w:numId w:val="1013"/>
        </w:numPr>
      </w:pPr>
      <w:r>
        <w:t xml:space="preserve">配送投诉严重度？Score</w:t>
      </w:r>
    </w:p>
    <w:p>
      <w:pPr>
        <w:pStyle w:val="Compact"/>
        <w:numPr>
          <w:ilvl w:val="0"/>
          <w:numId w:val="1013"/>
        </w:numPr>
      </w:pPr>
      <w:r>
        <w:t xml:space="preserve">推荐解释是否与商品事实一致？Noul</w:t>
      </w:r>
    </w:p>
    <w:p>
      <w:pPr>
        <w:pStyle w:val="Compact"/>
        <w:numPr>
          <w:ilvl w:val="0"/>
          <w:numId w:val="1013"/>
        </w:numPr>
      </w:pPr>
      <w:r>
        <w:t xml:space="preserve">搜索候选相关性？Score</w:t>
      </w:r>
    </w:p>
    <w:p>
      <w:pPr>
        <w:pStyle w:val="Compact"/>
        <w:numPr>
          <w:ilvl w:val="0"/>
          <w:numId w:val="1013"/>
        </w:numPr>
      </w:pPr>
      <w:r>
        <w:t xml:space="preserve">listing 是否需要人工审核？Noul</w:t>
      </w:r>
    </w:p>
    <w:bookmarkEnd w:id="168"/>
    <w:bookmarkStart w:id="169" w:name="工业供应链"/>
    <w:p>
      <w:pPr>
        <w:pStyle w:val="Heading2"/>
      </w:pPr>
      <w:r>
        <w:t xml:space="preserve">工业/供应链</w:t>
      </w:r>
    </w:p>
    <w:p>
      <w:pPr>
        <w:pStyle w:val="Compact"/>
        <w:numPr>
          <w:ilvl w:val="0"/>
          <w:numId w:val="1014"/>
        </w:numPr>
      </w:pPr>
      <w:r>
        <w:t xml:space="preserve">当前瓶颈位置？Choice</w:t>
      </w:r>
    </w:p>
    <w:p>
      <w:pPr>
        <w:pStyle w:val="Compact"/>
        <w:numPr>
          <w:ilvl w:val="0"/>
          <w:numId w:val="1014"/>
        </w:numPr>
      </w:pPr>
      <w:r>
        <w:t xml:space="preserve">设备异常严重度？Score</w:t>
      </w:r>
    </w:p>
    <w:p>
      <w:pPr>
        <w:pStyle w:val="Compact"/>
        <w:numPr>
          <w:ilvl w:val="0"/>
          <w:numId w:val="1014"/>
        </w:numPr>
      </w:pPr>
      <w:r>
        <w:t xml:space="preserve">是否需要停线？先评估多个风险 Noul/Score，再由 policy 决定</w:t>
      </w:r>
    </w:p>
    <w:p>
      <w:pPr>
        <w:pStyle w:val="Compact"/>
        <w:numPr>
          <w:ilvl w:val="0"/>
          <w:numId w:val="1014"/>
        </w:numPr>
      </w:pPr>
      <w:r>
        <w:t xml:space="preserve">是否像质量漂移？Noul</w:t>
      </w:r>
    </w:p>
    <w:p>
      <w:pPr>
        <w:pStyle w:val="Compact"/>
        <w:numPr>
          <w:ilvl w:val="0"/>
          <w:numId w:val="1014"/>
        </w:numPr>
      </w:pPr>
      <w:r>
        <w:t xml:space="preserve">物流拥堵程度？Score</w:t>
      </w:r>
    </w:p>
    <w:p>
      <w:pPr>
        <w:pStyle w:val="Compact"/>
        <w:numPr>
          <w:ilvl w:val="0"/>
          <w:numId w:val="1014"/>
        </w:numPr>
      </w:pPr>
      <w:r>
        <w:t xml:space="preserve">哪个调度动作值得先仿真？Choice</w:t>
      </w:r>
    </w:p>
    <w:p>
      <w:pPr>
        <w:pStyle w:val="Compact"/>
        <w:numPr>
          <w:ilvl w:val="0"/>
          <w:numId w:val="1014"/>
        </w:numPr>
      </w:pPr>
      <w:r>
        <w:t xml:space="preserve">供应商交付风险？Score</w:t>
      </w:r>
    </w:p>
    <w:p>
      <w:pPr>
        <w:pStyle w:val="Compact"/>
        <w:numPr>
          <w:ilvl w:val="0"/>
          <w:numId w:val="1014"/>
        </w:numPr>
      </w:pPr>
      <w:r>
        <w:t xml:space="preserve">是否需要安全库存调整？Noul</w:t>
      </w:r>
    </w:p>
    <w:p>
      <w:pPr>
        <w:pStyle w:val="Compact"/>
        <w:numPr>
          <w:ilvl w:val="0"/>
          <w:numId w:val="1014"/>
        </w:numPr>
      </w:pPr>
      <w:r>
        <w:t xml:space="preserve">异常更像需求侧还是供给侧？Choice</w:t>
      </w:r>
    </w:p>
    <w:p>
      <w:pPr>
        <w:pStyle w:val="Compact"/>
        <w:numPr>
          <w:ilvl w:val="0"/>
          <w:numId w:val="1014"/>
        </w:numPr>
      </w:pPr>
      <w:r>
        <w:t xml:space="preserve">是否需要 System Two 优化？Noul</w:t>
      </w:r>
    </w:p>
    <w:bookmarkEnd w:id="169"/>
    <w:bookmarkStart w:id="170" w:name="文档合规"/>
    <w:p>
      <w:pPr>
        <w:pStyle w:val="Heading2"/>
      </w:pPr>
      <w:r>
        <w:t xml:space="preserve">文档/合规</w:t>
      </w:r>
    </w:p>
    <w:p>
      <w:pPr>
        <w:pStyle w:val="Compact"/>
        <w:numPr>
          <w:ilvl w:val="0"/>
          <w:numId w:val="1015"/>
        </w:numPr>
      </w:pPr>
      <w:r>
        <w:t xml:space="preserve">文档类别？Choice</w:t>
      </w:r>
    </w:p>
    <w:p>
      <w:pPr>
        <w:pStyle w:val="Compact"/>
        <w:numPr>
          <w:ilvl w:val="0"/>
          <w:numId w:val="1015"/>
        </w:numPr>
      </w:pPr>
      <w:r>
        <w:t xml:space="preserve">是否缺关键条款？Noul</w:t>
      </w:r>
    </w:p>
    <w:p>
      <w:pPr>
        <w:pStyle w:val="Compact"/>
        <w:numPr>
          <w:ilvl w:val="0"/>
          <w:numId w:val="1015"/>
        </w:numPr>
      </w:pPr>
      <w:r>
        <w:t xml:space="preserve">合规风险等级？Score</w:t>
      </w:r>
    </w:p>
    <w:p>
      <w:pPr>
        <w:pStyle w:val="Compact"/>
        <w:numPr>
          <w:ilvl w:val="0"/>
          <w:numId w:val="1015"/>
        </w:numPr>
      </w:pPr>
      <w:r>
        <w:t xml:space="preserve">是否包含特定义务？Noul</w:t>
      </w:r>
    </w:p>
    <w:p>
      <w:pPr>
        <w:pStyle w:val="Compact"/>
        <w:numPr>
          <w:ilvl w:val="0"/>
          <w:numId w:val="1015"/>
        </w:numPr>
      </w:pPr>
      <w:r>
        <w:t xml:space="preserve">引用是否支持结论？Choice</w:t>
      </w:r>
    </w:p>
    <w:p>
      <w:pPr>
        <w:pStyle w:val="Compact"/>
        <w:numPr>
          <w:ilvl w:val="0"/>
          <w:numId w:val="1015"/>
        </w:numPr>
      </w:pPr>
      <w:r>
        <w:t xml:space="preserve">是否有版本冲突？Noul</w:t>
      </w:r>
    </w:p>
    <w:p>
      <w:pPr>
        <w:pStyle w:val="Compact"/>
        <w:numPr>
          <w:ilvl w:val="0"/>
          <w:numId w:val="1015"/>
        </w:numPr>
      </w:pPr>
      <w:r>
        <w:t xml:space="preserve">哪个章节最相关？Choice</w:t>
      </w:r>
    </w:p>
    <w:p>
      <w:pPr>
        <w:pStyle w:val="Compact"/>
        <w:numPr>
          <w:ilvl w:val="0"/>
          <w:numId w:val="1015"/>
        </w:numPr>
      </w:pPr>
      <w:r>
        <w:t xml:space="preserve">是否需要律师复核？Noul</w:t>
      </w:r>
    </w:p>
    <w:p>
      <w:pPr>
        <w:pStyle w:val="Compact"/>
        <w:numPr>
          <w:ilvl w:val="0"/>
          <w:numId w:val="1015"/>
        </w:numPr>
      </w:pPr>
      <w:r>
        <w:t xml:space="preserve">是否可直接归档？Noul</w:t>
      </w:r>
    </w:p>
    <w:p>
      <w:pPr>
        <w:pStyle w:val="Compact"/>
        <w:numPr>
          <w:ilvl w:val="0"/>
          <w:numId w:val="1015"/>
        </w:numPr>
      </w:pPr>
      <w:r>
        <w:t xml:space="preserve">文档质量/完整度？Score</w:t>
      </w:r>
    </w:p>
    <w:p>
      <w:pPr>
        <w:pStyle w:val="FirstParagraph"/>
      </w:pPr>
      <w:r>
        <w:t xml:space="preserve">这 100 个模板背后只有一个原则：</w:t>
      </w:r>
      <w:r>
        <w:rPr>
          <w:b/>
          <w:bCs/>
        </w:rPr>
        <w:t xml:space="preserve">问“判断变量”，不要让模型同时替你做 policy。</w:t>
      </w:r>
    </w:p>
    <w:p>
      <w:r>
        <w:pict>
          <v:rect style="width:0;height:1.5pt" o:hralign="center" o:hrstd="t" o:hr="t"/>
        </w:pict>
      </w:r>
    </w:p>
    <w:bookmarkEnd w:id="170"/>
    <w:bookmarkEnd w:id="171"/>
    <w:bookmarkStart w:id="172" w:name="X152b6c24d39c97ada4f7bf3f43e8582a97c1a3e"/>
    <w:p>
      <w:pPr>
        <w:pStyle w:val="Heading1"/>
      </w:pPr>
      <w:r>
        <w:t xml:space="preserve">第四十四章 最后的工程挑战：把 MiniJev 变成你自己的 System One 平台</w:t>
      </w:r>
    </w:p>
    <w:p>
      <w:pPr>
        <w:pStyle w:val="FirstParagraph"/>
      </w:pPr>
      <w:r>
        <w:t xml:space="preserve">如果你想继续做，不妨把项目升级成下面的结构：</w:t>
      </w:r>
    </w:p>
    <w:p>
      <w:pPr>
        <w:pStyle w:val="SourceCode"/>
      </w:pPr>
      <w:r>
        <w:rPr>
          <w:rStyle w:val="VerbatimChar"/>
        </w:rPr>
        <w:t xml:space="preserve">                    ┌──────────────────┐</w:t>
      </w:r>
      <w:r>
        <w:br/>
      </w:r>
      <w:r>
        <w:rPr>
          <w:rStyle w:val="VerbatimChar"/>
        </w:rPr>
        <w:t xml:space="preserve">                    │ Decision Registry │</w:t>
      </w:r>
      <w:r>
        <w:br/>
      </w:r>
      <w:r>
        <w:rPr>
          <w:rStyle w:val="VerbatimChar"/>
        </w:rPr>
        <w:t xml:space="preserve">                    │ schema/version    │</w:t>
      </w:r>
      <w:r>
        <w:br/>
      </w:r>
      <w:r>
        <w:rPr>
          <w:rStyle w:val="VerbatimChar"/>
        </w:rPr>
        <w:t xml:space="preserve">                    └────────┬─────────┘</w:t>
      </w:r>
      <w:r>
        <w:br/>
      </w:r>
      <w:r>
        <w:rPr>
          <w:rStyle w:val="VerbatimChar"/>
        </w:rPr>
        <w:t xml:space="preserve">                             │</w:t>
      </w:r>
      <w:r>
        <w:br/>
      </w:r>
      <w:r>
        <w:rPr>
          <w:rStyle w:val="VerbatimChar"/>
        </w:rPr>
        <w:t xml:space="preserve">┌──────────┐        ┌────────▼────────┐       ┌──────────────┐</w:t>
      </w:r>
      <w:r>
        <w:br/>
      </w:r>
      <w:r>
        <w:rPr>
          <w:rStyle w:val="VerbatimChar"/>
        </w:rPr>
        <w:t xml:space="preserve">│ State    │───────▶│ SystemOne API   │──────▶│ Policy Engine │</w:t>
      </w:r>
      <w:r>
        <w:br/>
      </w:r>
      <w:r>
        <w:rPr>
          <w:rStyle w:val="VerbatimChar"/>
        </w:rPr>
        <w:t xml:space="preserve">│ Builder  │        │ backend router  │       └──────┬───────┘</w:t>
      </w:r>
      <w:r>
        <w:br/>
      </w:r>
      <w:r>
        <w:rPr>
          <w:rStyle w:val="VerbatimChar"/>
        </w:rPr>
        <w:t xml:space="preserve">└──────────┘        └───┬─────────┬───┘              │</w:t>
      </w:r>
      <w:r>
        <w:br/>
      </w:r>
      <w:r>
        <w:rPr>
          <w:rStyle w:val="VerbatimChar"/>
        </w:rPr>
        <w:t xml:space="preserve">                        │         │                   ▼</w:t>
      </w:r>
      <w:r>
        <w:br/>
      </w:r>
      <w:r>
        <w:rPr>
          <w:rStyle w:val="VerbatimChar"/>
        </w:rPr>
        <w:t xml:space="preserve">                  ┌─────▼──┐  ┌───▼────────┐      Tools</w:t>
      </w:r>
      <w:r>
        <w:br/>
      </w:r>
      <w:r>
        <w:rPr>
          <w:rStyle w:val="VerbatimChar"/>
        </w:rPr>
        <w:t xml:space="preserve">                  │ Local  │  │ TypeSafe   │</w:t>
      </w:r>
      <w:r>
        <w:br/>
      </w:r>
      <w:r>
        <w:rPr>
          <w:rStyle w:val="VerbatimChar"/>
        </w:rPr>
        <w:t xml:space="preserve">                  │ model  │  │ Jev        │</w:t>
      </w:r>
      <w:r>
        <w:br/>
      </w:r>
      <w:r>
        <w:rPr>
          <w:rStyle w:val="VerbatimChar"/>
        </w:rPr>
        <w:t xml:space="preserve">                  └────────┘  └────┬───────┘</w:t>
      </w:r>
      <w:r>
        <w:br/>
      </w:r>
      <w:r>
        <w:rPr>
          <w:rStyle w:val="VerbatimChar"/>
        </w:rPr>
        <w:t xml:space="preserve">                                   │ low conf</w:t>
      </w:r>
      <w:r>
        <w:br/>
      </w:r>
      <w:r>
        <w:rPr>
          <w:rStyle w:val="VerbatimChar"/>
        </w:rPr>
        <w:t xml:space="preserve">                                   ▼</w:t>
      </w:r>
      <w:r>
        <w:br/>
      </w:r>
      <w:r>
        <w:rPr>
          <w:rStyle w:val="VerbatimChar"/>
        </w:rPr>
        <w:t xml:space="preserve">                                Reasoner</w:t>
      </w:r>
      <w:r>
        <w:br/>
      </w:r>
      <w:r>
        <w:br/>
      </w:r>
      <w:r>
        <w:rPr>
          <w:rStyle w:val="VerbatimChar"/>
        </w:rPr>
        <w:t xml:space="preserve">       Eval Store ← probabilities / labels / outcomes → Calibration</w:t>
      </w:r>
    </w:p>
    <w:p>
      <w:pPr>
        <w:pStyle w:val="FirstParagraph"/>
      </w:pPr>
      <w:r>
        <w:t xml:space="preserve">平台应该支持：</w:t>
      </w:r>
    </w:p>
    <w:p>
      <w:pPr>
        <w:pStyle w:val="Compact"/>
        <w:numPr>
          <w:ilvl w:val="0"/>
          <w:numId w:val="1016"/>
        </w:numPr>
      </w:pPr>
      <w:r>
        <w:t xml:space="preserve">question schema registry；</w:t>
      </w:r>
    </w:p>
    <w:p>
      <w:pPr>
        <w:pStyle w:val="Compact"/>
        <w:numPr>
          <w:ilvl w:val="0"/>
          <w:numId w:val="1016"/>
        </w:numPr>
      </w:pPr>
      <w:r>
        <w:t xml:space="preserve">多 backend；</w:t>
      </w:r>
    </w:p>
    <w:p>
      <w:pPr>
        <w:pStyle w:val="Compact"/>
        <w:numPr>
          <w:ilvl w:val="0"/>
          <w:numId w:val="1016"/>
        </w:numPr>
      </w:pPr>
      <w:r>
        <w:t xml:space="preserve">version pinning；</w:t>
      </w:r>
    </w:p>
    <w:p>
      <w:pPr>
        <w:pStyle w:val="Compact"/>
        <w:numPr>
          <w:ilvl w:val="0"/>
          <w:numId w:val="1016"/>
        </w:numPr>
      </w:pPr>
      <w:r>
        <w:t xml:space="preserve">batch 与 online；</w:t>
      </w:r>
    </w:p>
    <w:p>
      <w:pPr>
        <w:pStyle w:val="Compact"/>
        <w:numPr>
          <w:ilvl w:val="0"/>
          <w:numId w:val="1016"/>
        </w:numPr>
      </w:pPr>
      <w:r>
        <w:t xml:space="preserve">confidence routing；</w:t>
      </w:r>
    </w:p>
    <w:p>
      <w:pPr>
        <w:pStyle w:val="Compact"/>
        <w:numPr>
          <w:ilvl w:val="0"/>
          <w:numId w:val="1016"/>
        </w:numPr>
      </w:pPr>
      <w:r>
        <w:t xml:space="preserve">eval replay；</w:t>
      </w:r>
    </w:p>
    <w:p>
      <w:pPr>
        <w:pStyle w:val="Compact"/>
        <w:numPr>
          <w:ilvl w:val="0"/>
          <w:numId w:val="1016"/>
        </w:numPr>
      </w:pPr>
      <w:r>
        <w:t xml:space="preserve">calibration；</w:t>
      </w:r>
    </w:p>
    <w:p>
      <w:pPr>
        <w:pStyle w:val="Compact"/>
        <w:numPr>
          <w:ilvl w:val="0"/>
          <w:numId w:val="1016"/>
        </w:numPr>
      </w:pPr>
      <w:r>
        <w:t xml:space="preserve">audit trace；</w:t>
      </w:r>
    </w:p>
    <w:p>
      <w:pPr>
        <w:pStyle w:val="Compact"/>
        <w:numPr>
          <w:ilvl w:val="0"/>
          <w:numId w:val="1016"/>
        </w:numPr>
      </w:pPr>
      <w:r>
        <w:t xml:space="preserve">policy/capability；</w:t>
      </w:r>
    </w:p>
    <w:p>
      <w:pPr>
        <w:pStyle w:val="Compact"/>
        <w:numPr>
          <w:ilvl w:val="0"/>
          <w:numId w:val="1016"/>
        </w:numPr>
      </w:pPr>
      <w:r>
        <w:t xml:space="preserve">dashboard；</w:t>
      </w:r>
    </w:p>
    <w:p>
      <w:pPr>
        <w:pStyle w:val="Compact"/>
        <w:numPr>
          <w:ilvl w:val="0"/>
          <w:numId w:val="1016"/>
        </w:numPr>
      </w:pPr>
      <w:r>
        <w:t xml:space="preserve">shadow/canary。</w:t>
      </w:r>
    </w:p>
    <w:p>
      <w:pPr>
        <w:pStyle w:val="FirstParagraph"/>
      </w:pPr>
      <w:r>
        <w:t xml:space="preserve">做到这里，你已经不是“使用 Jev API”，而是在构建一个真正的</w:t>
      </w:r>
      <w:r>
        <w:t xml:space="preserve"> </w:t>
      </w:r>
      <w:r>
        <w:rPr>
          <w:b/>
          <w:bCs/>
        </w:rPr>
        <w:t xml:space="preserve">Cognitive Runtime</w:t>
      </w:r>
      <w:r>
        <w:t xml:space="preserve">。</w:t>
      </w:r>
    </w:p>
    <w:p>
      <w:r>
        <w:pict>
          <v:rect style="width:0;height:1.5pt" o:hralign="center" o:hrstd="t" o:hr="t"/>
        </w:pict>
      </w:r>
    </w:p>
    <w:bookmarkEnd w:id="172"/>
    <w:bookmarkStart w:id="173" w:name="附录-aminijev-参考实现完整代码"/>
    <w:p>
      <w:pPr>
        <w:pStyle w:val="Heading1"/>
      </w:pPr>
      <w:r>
        <w:t xml:space="preserve">附录 A：MiniJev 参考实现完整代码</w:t>
      </w:r>
    </w:p>
    <w:p>
      <w:pPr>
        <w:pStyle w:val="FirstParagraph"/>
      </w:pPr>
      <w:r>
        <w:t xml:space="preserve">本书套装已单独附带</w:t>
      </w:r>
      <w:r>
        <w:t xml:space="preserve"> </w:t>
      </w:r>
      <w:r>
        <w:rPr>
          <w:rStyle w:val="VerbatimChar"/>
        </w:rPr>
        <w:t xml:space="preserve">code/minijev/minijev.py</w:t>
      </w:r>
      <w:r>
        <w:t xml:space="preserve"> </w:t>
      </w:r>
      <w:r>
        <w:t xml:space="preserve">与</w:t>
      </w:r>
      <w:r>
        <w:t xml:space="preserve"> </w:t>
      </w:r>
      <w:r>
        <w:rPr>
          <w:rStyle w:val="VerbatimChar"/>
        </w:rPr>
        <w:t xml:space="preserve">demo.py</w:t>
      </w:r>
      <w:r>
        <w:t xml:space="preserve">，避免书内代码因排版造成复制错误。核心代码如下思路：</w:t>
      </w:r>
    </w:p>
    <w:p>
      <w:pPr>
        <w:pStyle w:val="SourceCode"/>
      </w:pPr>
      <w:r>
        <w:rPr>
          <w:rStyle w:val="VerbatimChar"/>
        </w:rPr>
        <w:t xml:space="preserve">Question dataclasses</w:t>
      </w:r>
      <w:r>
        <w:br/>
      </w:r>
      <w:r>
        <w:rPr>
          <w:rStyle w:val="VerbatimChar"/>
        </w:rPr>
        <w:t xml:space="preserve">  ↓</w:t>
      </w:r>
      <w:r>
        <w:br/>
      </w:r>
      <w:r>
        <w:rPr>
          <w:rStyle w:val="VerbatimChar"/>
        </w:rPr>
        <w:t xml:space="preserve">normalize_state</w:t>
      </w:r>
      <w:r>
        <w:br/>
      </w:r>
      <w:r>
        <w:rPr>
          <w:rStyle w:val="VerbatimChar"/>
        </w:rPr>
        <w:t xml:space="preserve">  ↓</w:t>
      </w:r>
      <w:r>
        <w:br/>
      </w:r>
      <w:r>
        <w:rPr>
          <w:rStyle w:val="VerbatimChar"/>
        </w:rPr>
        <w:t xml:space="preserve">HeuristicBackend</w:t>
      </w:r>
      <w:r>
        <w:br/>
      </w:r>
      <w:r>
        <w:rPr>
          <w:rStyle w:val="VerbatimChar"/>
        </w:rPr>
        <w:t xml:space="preserve">  ├─ candidate logits</w:t>
      </w:r>
      <w:r>
        <w:br/>
      </w:r>
      <w:r>
        <w:rPr>
          <w:rStyle w:val="VerbatimChar"/>
        </w:rPr>
        <w:t xml:space="preserve">  ├─ softmax</w:t>
      </w:r>
      <w:r>
        <w:br/>
      </w:r>
      <w:r>
        <w:rPr>
          <w:rStyle w:val="VerbatimChar"/>
        </w:rPr>
        <w:t xml:space="preserve">  └─ entropy confidence</w:t>
      </w:r>
      <w:r>
        <w:br/>
      </w:r>
      <w:r>
        <w:rPr>
          <w:rStyle w:val="VerbatimChar"/>
        </w:rPr>
        <w:t xml:space="preserve">  ↓</w:t>
      </w:r>
      <w:r>
        <w:br/>
      </w:r>
      <w:r>
        <w:rPr>
          <w:rStyle w:val="VerbatimChar"/>
        </w:rPr>
        <w:t xml:space="preserve">MiniJevClient.system_one</w:t>
      </w:r>
      <w:r>
        <w:br/>
      </w:r>
      <w:r>
        <w:rPr>
          <w:rStyle w:val="VerbatimChar"/>
        </w:rPr>
        <w:t xml:space="preserve">  ↓</w:t>
      </w:r>
      <w:r>
        <w:br/>
      </w:r>
      <w:r>
        <w:rPr>
          <w:rStyle w:val="VerbatimChar"/>
        </w:rPr>
        <w:t xml:space="preserve">Typed answers</w:t>
      </w:r>
    </w:p>
    <w:p>
      <w:pPr>
        <w:pStyle w:val="FirstParagraph"/>
      </w:pPr>
      <w:r>
        <w:t xml:space="preserve">你可以按以下顺序替换：</w:t>
      </w:r>
    </w:p>
    <w:p>
      <w:pPr>
        <w:pStyle w:val="Compact"/>
        <w:numPr>
          <w:ilvl w:val="0"/>
          <w:numId w:val="1017"/>
        </w:numPr>
      </w:pPr>
      <w:r>
        <w:rPr>
          <w:rStyle w:val="VerbatimChar"/>
        </w:rPr>
        <w:t xml:space="preserve">_tokens</w:t>
      </w:r>
      <w:r>
        <w:t xml:space="preserve"> </w:t>
      </w:r>
      <w:r>
        <w:t xml:space="preserve">→ embedding encoder；</w:t>
      </w:r>
    </w:p>
    <w:p>
      <w:pPr>
        <w:pStyle w:val="Compact"/>
        <w:numPr>
          <w:ilvl w:val="0"/>
          <w:numId w:val="1017"/>
        </w:numPr>
      </w:pPr>
      <w:r>
        <w:rPr>
          <w:rStyle w:val="VerbatimChar"/>
        </w:rPr>
        <w:t xml:space="preserve">_candidate_logits</w:t>
      </w:r>
      <w:r>
        <w:t xml:space="preserve"> </w:t>
      </w:r>
      <w:r>
        <w:t xml:space="preserve">→ cross-encoder；</w:t>
      </w:r>
    </w:p>
    <w:p>
      <w:pPr>
        <w:pStyle w:val="Compact"/>
        <w:numPr>
          <w:ilvl w:val="0"/>
          <w:numId w:val="1017"/>
        </w:numPr>
      </w:pPr>
      <w:r>
        <w:t xml:space="preserve">entropy confidence → calibrated confidence；</w:t>
      </w:r>
    </w:p>
    <w:p>
      <w:pPr>
        <w:pStyle w:val="Compact"/>
        <w:numPr>
          <w:ilvl w:val="0"/>
          <w:numId w:val="1017"/>
        </w:numPr>
      </w:pPr>
      <w:r>
        <w:t xml:space="preserve">serial loop → shared encoder batch；</w:t>
      </w:r>
    </w:p>
    <w:p>
      <w:pPr>
        <w:pStyle w:val="Compact"/>
        <w:numPr>
          <w:ilvl w:val="0"/>
          <w:numId w:val="1017"/>
        </w:numPr>
      </w:pPr>
      <w:r>
        <w:t xml:space="preserve">local backend → official Jev adapter；</w:t>
      </w:r>
    </w:p>
    <w:p>
      <w:pPr>
        <w:pStyle w:val="Compact"/>
        <w:numPr>
          <w:ilvl w:val="0"/>
          <w:numId w:val="1017"/>
        </w:numPr>
      </w:pPr>
      <w:r>
        <w:t xml:space="preserve">hardcoded questions → registry/YAML；</w:t>
      </w:r>
    </w:p>
    <w:p>
      <w:pPr>
        <w:pStyle w:val="Compact"/>
        <w:numPr>
          <w:ilvl w:val="0"/>
          <w:numId w:val="1017"/>
        </w:numPr>
      </w:pPr>
      <w:r>
        <w:t xml:space="preserve">stdout → observability store。</w:t>
      </w:r>
    </w:p>
    <w:p>
      <w:r>
        <w:pict>
          <v:rect style="width:0;height:1.5pt" o:hralign="center" o:hrstd="t" o:hr="t"/>
        </w:pict>
      </w:r>
    </w:p>
    <w:bookmarkEnd w:id="173"/>
    <w:bookmarkStart w:id="174" w:name="附录-b与官方-jev-的差异表"/>
    <w:p>
      <w:pPr>
        <w:pStyle w:val="Heading1"/>
      </w:pPr>
      <w:r>
        <w:t xml:space="preserve">附录 B：与官方 Jev 的差异表</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能力</w:t>
            </w:r>
          </w:p>
        </w:tc>
        <w:tc>
          <w:tcPr/>
          <w:p>
            <w:pPr>
              <w:pStyle w:val="Compact"/>
              <w:jc w:val="left"/>
            </w:pPr>
            <w:r>
              <w:t xml:space="preserve">MiniJev 教学版</w:t>
            </w:r>
          </w:p>
        </w:tc>
        <w:tc>
          <w:tcPr/>
          <w:p>
            <w:pPr>
              <w:pStyle w:val="Compact"/>
              <w:jc w:val="left"/>
            </w:pPr>
            <w:r>
              <w:t xml:space="preserve">TypeSafe Jev（公开资料）</w:t>
            </w:r>
          </w:p>
        </w:tc>
      </w:tr>
      <w:tr>
        <w:tc>
          <w:tcPr/>
          <w:p>
            <w:pPr>
              <w:pStyle w:val="Compact"/>
              <w:jc w:val="left"/>
            </w:pPr>
            <w:r>
              <w:t xml:space="preserve">state + questions</w:t>
            </w:r>
          </w:p>
        </w:tc>
        <w:tc>
          <w:tcPr/>
          <w:p>
            <w:pPr>
              <w:pStyle w:val="Compact"/>
              <w:jc w:val="left"/>
            </w:pPr>
            <w:r>
              <w:t xml:space="preserve">有</w:t>
            </w:r>
          </w:p>
        </w:tc>
        <w:tc>
          <w:tcPr/>
          <w:p>
            <w:pPr>
              <w:pStyle w:val="Compact"/>
              <w:jc w:val="left"/>
            </w:pPr>
            <w:r>
              <w:t xml:space="preserve">有</w:t>
            </w:r>
          </w:p>
        </w:tc>
      </w:tr>
      <w:tr>
        <w:tc>
          <w:tcPr/>
          <w:p>
            <w:pPr>
              <w:pStyle w:val="Compact"/>
              <w:jc w:val="left"/>
            </w:pPr>
            <w:r>
              <w:t xml:space="preserve">Choice/Noul/Score</w:t>
            </w:r>
          </w:p>
        </w:tc>
        <w:tc>
          <w:tcPr/>
          <w:p>
            <w:pPr>
              <w:pStyle w:val="Compact"/>
              <w:jc w:val="left"/>
            </w:pPr>
            <w:r>
              <w:t xml:space="preserve">有</w:t>
            </w:r>
          </w:p>
        </w:tc>
        <w:tc>
          <w:tcPr/>
          <w:p>
            <w:pPr>
              <w:pStyle w:val="Compact"/>
              <w:jc w:val="left"/>
            </w:pPr>
            <w:r>
              <w:t xml:space="preserve">有</w:t>
            </w:r>
          </w:p>
        </w:tc>
      </w:tr>
      <w:tr>
        <w:tc>
          <w:tcPr/>
          <w:p>
            <w:pPr>
              <w:pStyle w:val="Compact"/>
              <w:jc w:val="left"/>
            </w:pPr>
            <w:r>
              <w:t xml:space="preserve">typed output</w:t>
            </w:r>
          </w:p>
        </w:tc>
        <w:tc>
          <w:tcPr/>
          <w:p>
            <w:pPr>
              <w:pStyle w:val="Compact"/>
              <w:jc w:val="left"/>
            </w:pPr>
            <w:r>
              <w:t xml:space="preserve">有</w:t>
            </w:r>
          </w:p>
        </w:tc>
        <w:tc>
          <w:tcPr/>
          <w:p>
            <w:pPr>
              <w:pStyle w:val="Compact"/>
              <w:jc w:val="left"/>
            </w:pPr>
            <w:r>
              <w:t xml:space="preserve">有</w:t>
            </w:r>
          </w:p>
        </w:tc>
      </w:tr>
      <w:tr>
        <w:tc>
          <w:tcPr/>
          <w:p>
            <w:pPr>
              <w:pStyle w:val="Compact"/>
              <w:jc w:val="left"/>
            </w:pPr>
            <w:r>
              <w:t xml:space="preserve">probabilities</w:t>
            </w:r>
          </w:p>
        </w:tc>
        <w:tc>
          <w:tcPr/>
          <w:p>
            <w:pPr>
              <w:pStyle w:val="Compact"/>
              <w:jc w:val="left"/>
            </w:pPr>
            <w:r>
              <w:t xml:space="preserve">有</w:t>
            </w:r>
          </w:p>
        </w:tc>
        <w:tc>
          <w:tcPr/>
          <w:p>
            <w:pPr>
              <w:pStyle w:val="Compact"/>
              <w:jc w:val="left"/>
            </w:pPr>
            <w:r>
              <w:t xml:space="preserve">有</w:t>
            </w:r>
          </w:p>
        </w:tc>
      </w:tr>
      <w:tr>
        <w:tc>
          <w:tcPr/>
          <w:p>
            <w:pPr>
              <w:pStyle w:val="Compact"/>
              <w:jc w:val="left"/>
            </w:pPr>
            <w:r>
              <w:t xml:space="preserve">confidence</w:t>
            </w:r>
          </w:p>
        </w:tc>
        <w:tc>
          <w:tcPr/>
          <w:p>
            <w:pPr>
              <w:pStyle w:val="Compact"/>
              <w:jc w:val="left"/>
            </w:pPr>
            <w:r>
              <w:t xml:space="preserve">entropy 教学实现</w:t>
            </w:r>
          </w:p>
        </w:tc>
        <w:tc>
          <w:tcPr/>
          <w:p>
            <w:pPr>
              <w:pStyle w:val="Compact"/>
              <w:jc w:val="left"/>
            </w:pPr>
            <w:r>
              <w:t xml:space="preserve">官方返回，具体细节依文档</w:t>
            </w:r>
          </w:p>
        </w:tc>
      </w:tr>
      <w:tr>
        <w:tc>
          <w:tcPr/>
          <w:p>
            <w:pPr>
              <w:pStyle w:val="Compact"/>
              <w:jc w:val="left"/>
            </w:pPr>
            <w:r>
              <w:t xml:space="preserve">runtime 新 criteria</w:t>
            </w:r>
          </w:p>
        </w:tc>
        <w:tc>
          <w:tcPr/>
          <w:p>
            <w:pPr>
              <w:pStyle w:val="Compact"/>
              <w:jc w:val="left"/>
            </w:pPr>
            <w:r>
              <w:t xml:space="preserve">heuristic 可接受，但泛化弱</w:t>
            </w:r>
          </w:p>
        </w:tc>
        <w:tc>
          <w:tcPr/>
          <w:p>
            <w:pPr>
              <w:pStyle w:val="Compact"/>
              <w:jc w:val="left"/>
            </w:pPr>
            <w:r>
              <w:t xml:space="preserve">设计目标就是运行时定义</w:t>
            </w:r>
          </w:p>
        </w:tc>
      </w:tr>
      <w:tr>
        <w:tc>
          <w:tcPr/>
          <w:p>
            <w:pPr>
              <w:pStyle w:val="Compact"/>
              <w:jc w:val="left"/>
            </w:pPr>
            <w:r>
              <w:t xml:space="preserve">shared state</w:t>
            </w:r>
          </w:p>
        </w:tc>
        <w:tc>
          <w:tcPr/>
          <w:p>
            <w:pPr>
              <w:pStyle w:val="Compact"/>
              <w:jc w:val="left"/>
            </w:pPr>
            <w:r>
              <w:t xml:space="preserve">API 层支持</w:t>
            </w:r>
          </w:p>
        </w:tc>
        <w:tc>
          <w:tcPr/>
          <w:p>
            <w:pPr>
              <w:pStyle w:val="Compact"/>
              <w:jc w:val="left"/>
            </w:pPr>
            <w:r>
              <w:t xml:space="preserve">原生支持</w:t>
            </w:r>
          </w:p>
        </w:tc>
      </w:tr>
      <w:tr>
        <w:tc>
          <w:tcPr/>
          <w:p>
            <w:pPr>
              <w:pStyle w:val="Compact"/>
              <w:jc w:val="left"/>
            </w:pPr>
            <w:r>
              <w:t xml:space="preserve">parallel sampler</w:t>
            </w:r>
          </w:p>
        </w:tc>
        <w:tc>
          <w:tcPr/>
          <w:p>
            <w:pPr>
              <w:pStyle w:val="Compact"/>
              <w:jc w:val="left"/>
            </w:pPr>
            <w:r>
              <w:t xml:space="preserve">没有，只能软件并发模拟</w:t>
            </w:r>
          </w:p>
        </w:tc>
        <w:tc>
          <w:tcPr/>
          <w:p>
            <w:pPr>
              <w:pStyle w:val="Compact"/>
              <w:jc w:val="left"/>
            </w:pPr>
            <w:r>
              <w:t xml:space="preserve">官方宣称原生 parallel</w:t>
            </w:r>
          </w:p>
        </w:tc>
      </w:tr>
      <w:tr>
        <w:tc>
          <w:tcPr/>
          <w:p>
            <w:pPr>
              <w:pStyle w:val="Compact"/>
              <w:jc w:val="left"/>
            </w:pPr>
            <w:r>
              <w:t xml:space="preserve">RLCD</w:t>
            </w:r>
          </w:p>
        </w:tc>
        <w:tc>
          <w:tcPr/>
          <w:p>
            <w:pPr>
              <w:pStyle w:val="Compact"/>
              <w:jc w:val="left"/>
            </w:pPr>
            <w:r>
              <w:t xml:space="preserve">没有</w:t>
            </w:r>
          </w:p>
        </w:tc>
        <w:tc>
          <w:tcPr/>
          <w:p>
            <w:pPr>
              <w:pStyle w:val="Compact"/>
              <w:jc w:val="left"/>
            </w:pPr>
            <w:r>
              <w:t xml:space="preserve">官方训练方法名称</w:t>
            </w:r>
          </w:p>
        </w:tc>
      </w:tr>
      <w:tr>
        <w:tc>
          <w:tcPr/>
          <w:p>
            <w:pPr>
              <w:pStyle w:val="Compact"/>
              <w:jc w:val="left"/>
            </w:pPr>
            <w:r>
              <w:t xml:space="preserve">frontier intelligence</w:t>
            </w:r>
          </w:p>
        </w:tc>
        <w:tc>
          <w:tcPr/>
          <w:p>
            <w:pPr>
              <w:pStyle w:val="Compact"/>
              <w:jc w:val="left"/>
            </w:pPr>
            <w:r>
              <w:t xml:space="preserve">没有</w:t>
            </w:r>
          </w:p>
        </w:tc>
        <w:tc>
          <w:tcPr/>
          <w:p>
            <w:pPr>
              <w:pStyle w:val="Compact"/>
              <w:jc w:val="left"/>
            </w:pPr>
            <w:r>
              <w:t xml:space="preserve">官方产品目标/评测 claim</w:t>
            </w:r>
          </w:p>
        </w:tc>
      </w:tr>
      <w:tr>
        <w:tc>
          <w:tcPr/>
          <w:p>
            <w:pPr>
              <w:pStyle w:val="Compact"/>
              <w:jc w:val="left"/>
            </w:pPr>
            <w:r>
              <w:t xml:space="preserve">70-500ms hosted service</w:t>
            </w:r>
          </w:p>
        </w:tc>
        <w:tc>
          <w:tcPr/>
          <w:p>
            <w:pPr>
              <w:pStyle w:val="Compact"/>
              <w:jc w:val="left"/>
            </w:pPr>
            <w:r>
              <w:t xml:space="preserve">不适用</w:t>
            </w:r>
          </w:p>
        </w:tc>
        <w:tc>
          <w:tcPr/>
          <w:p>
            <w:pPr>
              <w:pStyle w:val="Compact"/>
              <w:jc w:val="left"/>
            </w:pPr>
            <w:r>
              <w:t xml:space="preserve">官方发布范围</w:t>
            </w:r>
          </w:p>
        </w:tc>
      </w:tr>
      <w:tr>
        <w:tc>
          <w:tcPr/>
          <w:p>
            <w:pPr>
              <w:pStyle w:val="Compact"/>
              <w:jc w:val="left"/>
            </w:pPr>
            <w:r>
              <w:t xml:space="preserve">生产 SLA</w:t>
            </w:r>
          </w:p>
        </w:tc>
        <w:tc>
          <w:tcPr/>
          <w:p>
            <w:pPr>
              <w:pStyle w:val="Compact"/>
              <w:jc w:val="left"/>
            </w:pPr>
            <w:r>
              <w:t xml:space="preserve">无</w:t>
            </w:r>
          </w:p>
        </w:tc>
        <w:tc>
          <w:tcPr/>
          <w:p>
            <w:pPr>
              <w:pStyle w:val="Compact"/>
              <w:jc w:val="left"/>
            </w:pPr>
            <w:r>
              <w:t xml:space="preserve">Early Access，需看最新合同/文档</w:t>
            </w:r>
          </w:p>
        </w:tc>
      </w:tr>
    </w:tbl>
    <w:p>
      <w:pPr>
        <w:pStyle w:val="BodyText"/>
      </w:pPr>
      <w:r>
        <w:t xml:space="preserve">最重要的一行是：</w:t>
      </w:r>
      <w:r>
        <w:rPr>
          <w:b/>
          <w:bCs/>
        </w:rPr>
        <w:t xml:space="preserve">MiniJev 用来理解架构，不用来替代 Jev。</w:t>
      </w:r>
    </w:p>
    <w:p>
      <w:r>
        <w:pict>
          <v:rect style="width:0;height:1.5pt" o:hralign="center" o:hrstd="t" o:hr="t"/>
        </w:pict>
      </w:r>
    </w:p>
    <w:bookmarkEnd w:id="174"/>
    <w:bookmarkStart w:id="175" w:name="附录-c实战检查表"/>
    <w:p>
      <w:pPr>
        <w:pStyle w:val="Heading1"/>
      </w:pPr>
      <w:r>
        <w:t xml:space="preserve">附录 C：实战检查表</w:t>
      </w:r>
    </w:p>
    <w:p>
      <w:pPr>
        <w:pStyle w:val="FirstParagraph"/>
      </w:pPr>
      <w:r>
        <w:t xml:space="preserve">在你完成自己的 Jev-like 项目后，检查：</w:t>
      </w:r>
    </w:p>
    <w:p>
      <w:pPr>
        <w:pStyle w:val="Compact"/>
        <w:numPr>
          <w:ilvl w:val="0"/>
          <w:numId w:val="1018"/>
        </w:numPr>
      </w:pPr>
      <w:r>
        <w:t xml:space="preserve">☐ State 有规范化 schema；</w:t>
      </w:r>
    </w:p>
    <w:p>
      <w:pPr>
        <w:pStyle w:val="Compact"/>
        <w:numPr>
          <w:ilvl w:val="0"/>
          <w:numId w:val="1018"/>
        </w:numPr>
      </w:pPr>
      <w:r>
        <w:t xml:space="preserve">☐ Question id 不参与语义；</w:t>
      </w:r>
    </w:p>
    <w:p>
      <w:pPr>
        <w:pStyle w:val="Compact"/>
        <w:numPr>
          <w:ilvl w:val="0"/>
          <w:numId w:val="1018"/>
        </w:numPr>
      </w:pPr>
      <w:r>
        <w:t xml:space="preserve">☐ Choice 有 unknown/other 策略；</w:t>
      </w:r>
    </w:p>
    <w:p>
      <w:pPr>
        <w:pStyle w:val="Compact"/>
        <w:numPr>
          <w:ilvl w:val="0"/>
          <w:numId w:val="1018"/>
        </w:numPr>
      </w:pPr>
      <w:r>
        <w:t xml:space="preserve">☐ Score levels 真正有序；</w:t>
      </w:r>
    </w:p>
    <w:p>
      <w:pPr>
        <w:pStyle w:val="Compact"/>
        <w:numPr>
          <w:ilvl w:val="0"/>
          <w:numId w:val="1018"/>
        </w:numPr>
      </w:pPr>
      <w:r>
        <w:t xml:space="preserve">☐ Noul 不是被过早 threshold 成 bool；</w:t>
      </w:r>
    </w:p>
    <w:p>
      <w:pPr>
        <w:pStyle w:val="Compact"/>
        <w:numPr>
          <w:ilvl w:val="0"/>
          <w:numId w:val="1018"/>
        </w:numPr>
      </w:pPr>
      <w:r>
        <w:t xml:space="preserve">☐ 保存完整 probability；</w:t>
      </w:r>
    </w:p>
    <w:p>
      <w:pPr>
        <w:pStyle w:val="Compact"/>
        <w:numPr>
          <w:ilvl w:val="0"/>
          <w:numId w:val="1018"/>
        </w:numPr>
      </w:pPr>
      <w:r>
        <w:t xml:space="preserve">☐ confidence 有可靠性评测；</w:t>
      </w:r>
    </w:p>
    <w:p>
      <w:pPr>
        <w:pStyle w:val="Compact"/>
        <w:numPr>
          <w:ilvl w:val="0"/>
          <w:numId w:val="1018"/>
        </w:numPr>
      </w:pPr>
      <w:r>
        <w:t xml:space="preserve">☐ backend 与 runtime 解耦；</w:t>
      </w:r>
    </w:p>
    <w:p>
      <w:pPr>
        <w:pStyle w:val="Compact"/>
        <w:numPr>
          <w:ilvl w:val="0"/>
          <w:numId w:val="1018"/>
        </w:numPr>
      </w:pPr>
      <w:r>
        <w:t xml:space="preserve">☐ schema/version 可追踪；</w:t>
      </w:r>
    </w:p>
    <w:p>
      <w:pPr>
        <w:pStyle w:val="Compact"/>
        <w:numPr>
          <w:ilvl w:val="0"/>
          <w:numId w:val="1018"/>
        </w:numPr>
      </w:pPr>
      <w:r>
        <w:t xml:space="preserve">☐ 有 golden cases；</w:t>
      </w:r>
    </w:p>
    <w:p>
      <w:pPr>
        <w:pStyle w:val="Compact"/>
        <w:numPr>
          <w:ilvl w:val="0"/>
          <w:numId w:val="1018"/>
        </w:numPr>
      </w:pPr>
      <w:r>
        <w:t xml:space="preserve">☐ 有 risk-coverage eval；</w:t>
      </w:r>
    </w:p>
    <w:p>
      <w:pPr>
        <w:pStyle w:val="Compact"/>
        <w:numPr>
          <w:ilvl w:val="0"/>
          <w:numId w:val="1018"/>
        </w:numPr>
      </w:pPr>
      <w:r>
        <w:t xml:space="preserve">☐ Fast path 只允许低风险能力；</w:t>
      </w:r>
    </w:p>
    <w:p>
      <w:pPr>
        <w:pStyle w:val="Compact"/>
        <w:numPr>
          <w:ilvl w:val="0"/>
          <w:numId w:val="1018"/>
        </w:numPr>
      </w:pPr>
      <w:r>
        <w:t xml:space="preserve">☐ Reasoner 是 fallback，而不是每步都调用；</w:t>
      </w:r>
    </w:p>
    <w:p>
      <w:pPr>
        <w:pStyle w:val="Compact"/>
        <w:numPr>
          <w:ilvl w:val="0"/>
          <w:numId w:val="1018"/>
        </w:numPr>
      </w:pPr>
      <w:r>
        <w:t xml:space="preserve">☐ Reasoner 后还有 verifier/policy；</w:t>
      </w:r>
    </w:p>
    <w:p>
      <w:pPr>
        <w:pStyle w:val="Compact"/>
        <w:numPr>
          <w:ilvl w:val="0"/>
          <w:numId w:val="1018"/>
        </w:numPr>
      </w:pPr>
      <w:r>
        <w:t xml:space="preserve">☐ 有 shadow/canary；</w:t>
      </w:r>
    </w:p>
    <w:p>
      <w:pPr>
        <w:pStyle w:val="Compact"/>
        <w:numPr>
          <w:ilvl w:val="0"/>
          <w:numId w:val="1018"/>
        </w:numPr>
      </w:pPr>
      <w:r>
        <w:t xml:space="preserve">☐ 有 drift/人工 disagreement 监控；</w:t>
      </w:r>
    </w:p>
    <w:p>
      <w:pPr>
        <w:pStyle w:val="Compact"/>
        <w:numPr>
          <w:ilvl w:val="0"/>
          <w:numId w:val="1018"/>
        </w:numPr>
      </w:pPr>
      <w:r>
        <w:t xml:space="preserve">☐ 能替换成官方 Jev backend。</w:t>
      </w:r>
    </w:p>
    <w:p>
      <w:r>
        <w:pict>
          <v:rect style="width:0;height:1.5pt" o:hralign="center" o:hrstd="t" o:hr="t"/>
        </w:pict>
      </w:r>
    </w:p>
    <w:bookmarkEnd w:id="175"/>
    <w:bookmarkStart w:id="176" w:name="结语你不是在做小号-jev而是在学习一种新的-ai-软件抽象"/>
    <w:p>
      <w:pPr>
        <w:pStyle w:val="Heading1"/>
      </w:pPr>
      <w:r>
        <w:t xml:space="preserve">结语：你不是在做“小号 Jev”，而是在学习一种新的 AI 软件抽象</w:t>
      </w:r>
    </w:p>
    <w:p>
      <w:pPr>
        <w:pStyle w:val="FirstParagraph"/>
      </w:pPr>
      <w:r>
        <w:t xml:space="preserve">做完 MiniJev 后，你会发现最难的部分不是 softmax，也不是 dataclass。真正难的是：</w:t>
      </w:r>
    </w:p>
    <w:p>
      <w:pPr>
        <w:pStyle w:val="Compact"/>
        <w:numPr>
          <w:ilvl w:val="0"/>
          <w:numId w:val="1019"/>
        </w:numPr>
      </w:pPr>
      <w:r>
        <w:t xml:space="preserve">把业务大问题拆成原子判断；</w:t>
      </w:r>
    </w:p>
    <w:p>
      <w:pPr>
        <w:pStyle w:val="Compact"/>
        <w:numPr>
          <w:ilvl w:val="0"/>
          <w:numId w:val="1019"/>
        </w:numPr>
      </w:pPr>
      <w:r>
        <w:t xml:space="preserve">设计稳定 taxonomy；</w:t>
      </w:r>
    </w:p>
    <w:p>
      <w:pPr>
        <w:pStyle w:val="Compact"/>
        <w:numPr>
          <w:ilvl w:val="0"/>
          <w:numId w:val="1019"/>
        </w:numPr>
      </w:pPr>
      <w:r>
        <w:t xml:space="preserve">构造最小充分 state；</w:t>
      </w:r>
    </w:p>
    <w:p>
      <w:pPr>
        <w:pStyle w:val="Compact"/>
        <w:numPr>
          <w:ilvl w:val="0"/>
          <w:numId w:val="1019"/>
        </w:numPr>
      </w:pPr>
      <w:r>
        <w:t xml:space="preserve">让 probability 真正对应风险；</w:t>
      </w:r>
    </w:p>
    <w:p>
      <w:pPr>
        <w:pStyle w:val="Compact"/>
        <w:numPr>
          <w:ilvl w:val="0"/>
          <w:numId w:val="1019"/>
        </w:numPr>
      </w:pPr>
      <w:r>
        <w:t xml:space="preserve">让低 confidence 有正确的升级路径；</w:t>
      </w:r>
    </w:p>
    <w:p>
      <w:pPr>
        <w:pStyle w:val="Compact"/>
        <w:numPr>
          <w:ilvl w:val="0"/>
          <w:numId w:val="1019"/>
        </w:numPr>
      </w:pPr>
      <w:r>
        <w:t xml:space="preserve">把副作用锁在 policy/capability 后面；</w:t>
      </w:r>
    </w:p>
    <w:p>
      <w:pPr>
        <w:pStyle w:val="Compact"/>
        <w:numPr>
          <w:ilvl w:val="0"/>
          <w:numId w:val="1019"/>
        </w:numPr>
      </w:pPr>
      <w:r>
        <w:t xml:space="preserve">用 eval 而不是直觉管理系统。</w:t>
      </w:r>
    </w:p>
    <w:p>
      <w:pPr>
        <w:pStyle w:val="FirstParagraph"/>
      </w:pPr>
      <w:r>
        <w:t xml:space="preserve">这也是 Jev 这个新产品最值得工程师学习的部分。</w:t>
      </w:r>
    </w:p>
    <w:p>
      <w:pPr>
        <w:pStyle w:val="BodyText"/>
      </w:pPr>
      <w:r>
        <w:t xml:space="preserve">未来无论具体模型叫什么，系统都很可能继续沿着这个方向演进：</w:t>
      </w:r>
      <w:r>
        <w:rPr>
          <w:b/>
          <w:bCs/>
        </w:rPr>
        <w:t xml:space="preserve">规则负责确定性，System One 负责高频判断，System Two 负责深度推理，Simulator/Tools 负责真实世界，Policy 负责权限，Eval 负责让概率保持诚实。</w:t>
      </w:r>
    </w:p>
    <w:bookmarkEnd w:id="176"/>
    <w:bookmarkStart w:id="177" w:name="X9da5eb7d3ed5516527077c1d3fe816f07a651c8"/>
    <w:p>
      <w:pPr>
        <w:pStyle w:val="Heading1"/>
      </w:pPr>
      <w:r>
        <w:t xml:space="preserve">第五部：实验工坊——把 MiniJev 从 Demo 变成 System One Runtime</w:t>
      </w:r>
    </w:p>
    <w:p>
      <w:pPr>
        <w:pStyle w:val="FirstParagraph"/>
      </w:pPr>
      <w:r>
        <w:t xml:space="preserve">下面三十五个实验按“概率基础 → 工程运行时 → 安全与发布 → 真实工作流”的顺序展开。每个实验都要求写代码、跑数据并留下可复现结果。它们不宣称复制 TypeSafe 的专有架构，而是用公开 API 与公开设计原则构造一个可以亲手拆解的 Jev-like 系统。</w:t>
      </w:r>
    </w:p>
    <w:bookmarkEnd w:id="177"/>
    <w:bookmarkStart w:id="186" w:name="第四十五章-实验-01建立可复现的项目骨架"/>
    <w:p>
      <w:pPr>
        <w:pStyle w:val="Heading1"/>
      </w:pPr>
      <w:r>
        <w:t xml:space="preserve">第四十五章 实验 01：建立可复现的项目骨架</w:t>
      </w:r>
    </w:p>
    <w:bookmarkStart w:id="178" w:name="目标"/>
    <w:p>
      <w:pPr>
        <w:pStyle w:val="Heading2"/>
      </w:pPr>
      <w:r>
        <w:t xml:space="preserve">目标</w:t>
      </w:r>
    </w:p>
    <w:p>
      <w:pPr>
        <w:pStyle w:val="FirstParagraph"/>
      </w:pPr>
      <w:r>
        <w:t xml:space="preserve">把 MiniJev 从单文件 demo 改造成可测试、可扩展的 Python 包。</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178"/>
    <w:bookmarkStart w:id="179" w:name="为什么要做这一实验"/>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179"/>
    <w:bookmarkStart w:id="180" w:name="实现步骤"/>
    <w:p>
      <w:pPr>
        <w:pStyle w:val="Heading2"/>
      </w:pPr>
      <w:r>
        <w:t xml:space="preserve">实现步骤</w:t>
      </w:r>
    </w:p>
    <w:p>
      <w:pPr>
        <w:pStyle w:val="FirstParagraph"/>
      </w:pPr>
      <w:r>
        <w:t xml:space="preserve">拆出 primitives、backend、client、calibration、policy、eval 六个模块；统一配置、日志和随机种子；为每次实验生成 run_id。</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180"/>
    <w:bookmarkStart w:id="181" w:name="验收标准"/>
    <w:p>
      <w:pPr>
        <w:pStyle w:val="Heading2"/>
      </w:pPr>
      <w:r>
        <w:t xml:space="preserve">验收标准</w:t>
      </w:r>
    </w:p>
    <w:p>
      <w:pPr>
        <w:pStyle w:val="FirstParagraph"/>
      </w:pPr>
      <w:r>
        <w:t xml:space="preserve">执行</w:t>
      </w:r>
      <w:r>
        <w:t xml:space="preserve"> </w:t>
      </w:r>
      <w:r>
        <w:rPr>
          <w:rStyle w:val="VerbatimChar"/>
        </w:rPr>
        <w:t xml:space="preserve">python -m pytest</w:t>
      </w:r>
      <w:r>
        <w:t xml:space="preserve">、运行 demo、修改 backend 后仍保持 API 不变。</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181"/>
    <w:bookmarkStart w:id="182" w:name="失败注入"/>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182"/>
    <w:bookmarkStart w:id="183" w:name="观察指标"/>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183"/>
    <w:bookmarkStart w:id="184" w:name="本实验最重要的结论"/>
    <w:p>
      <w:pPr>
        <w:pStyle w:val="Heading2"/>
      </w:pPr>
      <w:r>
        <w:t xml:space="preserve">本实验最重要的结论</w:t>
      </w:r>
    </w:p>
    <w:p>
      <w:pPr>
        <w:pStyle w:val="FirstParagraph"/>
      </w:pPr>
      <w:r>
        <w:t xml:space="preserve">不要一开始追求“聪明”，先追求接口稳定和实验可重复。</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184"/>
    <w:bookmarkStart w:id="185" w:name="加餐挑战"/>
    <w:p>
      <w:pPr>
        <w:pStyle w:val="Heading2"/>
      </w:pPr>
      <w:r>
        <w:t xml:space="preserve">加餐挑战</w:t>
      </w:r>
    </w:p>
    <w:p>
      <w:pPr>
        <w:pStyle w:val="Compact"/>
        <w:numPr>
          <w:ilvl w:val="0"/>
          <w:numId w:val="1020"/>
        </w:numPr>
      </w:pPr>
      <w:r>
        <w:t xml:space="preserve">把实验结果保存为 JSON Lines，方便后续统一分析。</w:t>
      </w:r>
    </w:p>
    <w:p>
      <w:pPr>
        <w:pStyle w:val="Compact"/>
        <w:numPr>
          <w:ilvl w:val="0"/>
          <w:numId w:val="1020"/>
        </w:numPr>
      </w:pPr>
      <w:r>
        <w:t xml:space="preserve">对同一数据重复运行并测 self-consistency。</w:t>
      </w:r>
    </w:p>
    <w:p>
      <w:pPr>
        <w:pStyle w:val="Compact"/>
        <w:numPr>
          <w:ilvl w:val="0"/>
          <w:numId w:val="1020"/>
        </w:numPr>
      </w:pPr>
      <w:r>
        <w:t xml:space="preserve">增加中文、英文与混合语言 slice。</w:t>
      </w:r>
    </w:p>
    <w:p>
      <w:pPr>
        <w:pStyle w:val="Compact"/>
        <w:numPr>
          <w:ilvl w:val="0"/>
          <w:numId w:val="1020"/>
        </w:numPr>
      </w:pPr>
      <w:r>
        <w:t xml:space="preserve">为关键输入做 counterfactual 变体。</w:t>
      </w:r>
    </w:p>
    <w:p>
      <w:pPr>
        <w:pStyle w:val="Compact"/>
        <w:numPr>
          <w:ilvl w:val="0"/>
          <w:numId w:val="1020"/>
        </w:numPr>
      </w:pPr>
      <w:r>
        <w:t xml:space="preserve">把 threshold 从硬编码迁移到版本化配置。</w:t>
      </w:r>
    </w:p>
    <w:p>
      <w:pPr>
        <w:pStyle w:val="Compact"/>
        <w:numPr>
          <w:ilvl w:val="0"/>
          <w:numId w:val="1020"/>
        </w:numPr>
      </w:pPr>
      <w:r>
        <w:t xml:space="preserve">在 README 中写清楚已知局限，而不是只展示成功案例。</w:t>
      </w:r>
    </w:p>
    <w:bookmarkEnd w:id="185"/>
    <w:bookmarkEnd w:id="186"/>
    <w:bookmarkStart w:id="195" w:name="第四十六章-实验-02实现概率不变量检查器"/>
    <w:p>
      <w:pPr>
        <w:pStyle w:val="Heading1"/>
      </w:pPr>
      <w:r>
        <w:t xml:space="preserve">第四十六章 实验 02：实现概率不变量检查器</w:t>
      </w:r>
    </w:p>
    <w:bookmarkStart w:id="187" w:name="目标-1"/>
    <w:p>
      <w:pPr>
        <w:pStyle w:val="Heading2"/>
      </w:pPr>
      <w:r>
        <w:t xml:space="preserve">目标</w:t>
      </w:r>
    </w:p>
    <w:p>
      <w:pPr>
        <w:pStyle w:val="FirstParagraph"/>
      </w:pPr>
      <w:r>
        <w:t xml:space="preserve">让每次 Choice/Score 输出都自动验证概率和为一、范围合法、choice 对应最大概率。</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187"/>
    <w:bookmarkStart w:id="188" w:name="为什么要做这一实验-1"/>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188"/>
    <w:bookmarkStart w:id="189" w:name="实现步骤-1"/>
    <w:p>
      <w:pPr>
        <w:pStyle w:val="Heading2"/>
      </w:pPr>
      <w:r>
        <w:t xml:space="preserve">实现步骤</w:t>
      </w:r>
    </w:p>
    <w:p>
      <w:pPr>
        <w:pStyle w:val="FirstParagraph"/>
      </w:pPr>
      <w:r>
        <w:t xml:space="preserve">新增 validate_distribution；处理 NaN、负数、空 criteria、重复 key；错误立即抛出而不是静默修复。</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189"/>
    <w:bookmarkStart w:id="190" w:name="验收标准-1"/>
    <w:p>
      <w:pPr>
        <w:pStyle w:val="Heading2"/>
      </w:pPr>
      <w:r>
        <w:t xml:space="preserve">验收标准</w:t>
      </w:r>
    </w:p>
    <w:p>
      <w:pPr>
        <w:pStyle w:val="FirstParagraph"/>
      </w:pPr>
      <w:r>
        <w:t xml:space="preserve">随机生成一万组 logits，经 softmax 后验证所有 invariant；人为注入坏分布确保测试失败。</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190"/>
    <w:bookmarkStart w:id="191" w:name="失败注入-1"/>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191"/>
    <w:bookmarkStart w:id="192" w:name="观察指标-1"/>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192"/>
    <w:bookmarkStart w:id="193" w:name="本实验最重要的结论-1"/>
    <w:p>
      <w:pPr>
        <w:pStyle w:val="Heading2"/>
      </w:pPr>
      <w:r>
        <w:t xml:space="preserve">本实验最重要的结论</w:t>
      </w:r>
    </w:p>
    <w:p>
      <w:pPr>
        <w:pStyle w:val="FirstParagraph"/>
      </w:pPr>
      <w:r>
        <w:t xml:space="preserve">类型正确是底线，不变量是概率层的类型系统。</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193"/>
    <w:bookmarkStart w:id="194" w:name="加餐挑战-1"/>
    <w:p>
      <w:pPr>
        <w:pStyle w:val="Heading2"/>
      </w:pPr>
      <w:r>
        <w:t xml:space="preserve">加餐挑战</w:t>
      </w:r>
    </w:p>
    <w:p>
      <w:pPr>
        <w:pStyle w:val="Compact"/>
        <w:numPr>
          <w:ilvl w:val="0"/>
          <w:numId w:val="1021"/>
        </w:numPr>
      </w:pPr>
      <w:r>
        <w:t xml:space="preserve">把实验结果保存为 JSON Lines，方便后续统一分析。</w:t>
      </w:r>
    </w:p>
    <w:p>
      <w:pPr>
        <w:pStyle w:val="Compact"/>
        <w:numPr>
          <w:ilvl w:val="0"/>
          <w:numId w:val="1021"/>
        </w:numPr>
      </w:pPr>
      <w:r>
        <w:t xml:space="preserve">对同一数据重复运行并测 self-consistency。</w:t>
      </w:r>
    </w:p>
    <w:p>
      <w:pPr>
        <w:pStyle w:val="Compact"/>
        <w:numPr>
          <w:ilvl w:val="0"/>
          <w:numId w:val="1021"/>
        </w:numPr>
      </w:pPr>
      <w:r>
        <w:t xml:space="preserve">增加中文、英文与混合语言 slice。</w:t>
      </w:r>
    </w:p>
    <w:p>
      <w:pPr>
        <w:pStyle w:val="Compact"/>
        <w:numPr>
          <w:ilvl w:val="0"/>
          <w:numId w:val="1021"/>
        </w:numPr>
      </w:pPr>
      <w:r>
        <w:t xml:space="preserve">为关键输入做 counterfactual 变体。</w:t>
      </w:r>
    </w:p>
    <w:p>
      <w:pPr>
        <w:pStyle w:val="Compact"/>
        <w:numPr>
          <w:ilvl w:val="0"/>
          <w:numId w:val="1021"/>
        </w:numPr>
      </w:pPr>
      <w:r>
        <w:t xml:space="preserve">把 threshold 从硬编码迁移到版本化配置。</w:t>
      </w:r>
    </w:p>
    <w:p>
      <w:pPr>
        <w:pStyle w:val="Compact"/>
        <w:numPr>
          <w:ilvl w:val="0"/>
          <w:numId w:val="1021"/>
        </w:numPr>
      </w:pPr>
      <w:r>
        <w:t xml:space="preserve">在 README 中写清楚已知局限，而不是只展示成功案例。</w:t>
      </w:r>
    </w:p>
    <w:bookmarkEnd w:id="194"/>
    <w:bookmarkEnd w:id="195"/>
    <w:bookmarkStart w:id="204" w:name="第四十七章-实验-03实现三种-confidence"/>
    <w:p>
      <w:pPr>
        <w:pStyle w:val="Heading1"/>
      </w:pPr>
      <w:r>
        <w:t xml:space="preserve">第四十七章 实验 03：实现三种 confidence</w:t>
      </w:r>
    </w:p>
    <w:bookmarkStart w:id="196" w:name="目标-2"/>
    <w:p>
      <w:pPr>
        <w:pStyle w:val="Heading2"/>
      </w:pPr>
      <w:r>
        <w:t xml:space="preserve">目标</w:t>
      </w:r>
    </w:p>
    <w:p>
      <w:pPr>
        <w:pStyle w:val="FirstParagraph"/>
      </w:pPr>
      <w:r>
        <w:t xml:space="preserve">比较 top1、margin、normalized entropy 三种 confidence 指标。</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196"/>
    <w:bookmarkStart w:id="197" w:name="为什么要做这一实验-2"/>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197"/>
    <w:bookmarkStart w:id="198" w:name="实现步骤-2"/>
    <w:p>
      <w:pPr>
        <w:pStyle w:val="Heading2"/>
      </w:pPr>
      <w:r>
        <w:t xml:space="preserve">实现步骤</w:t>
      </w:r>
    </w:p>
    <w:p>
      <w:pPr>
        <w:pStyle w:val="FirstParagraph"/>
      </w:pPr>
      <w:r>
        <w:t xml:space="preserve">为 ChoiceAnswer 增加可插拔 confidence_fn；保留官方风格的单值 confidence，同时保存 raw probabilities。</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198"/>
    <w:bookmarkStart w:id="199" w:name="验收标准-2"/>
    <w:p>
      <w:pPr>
        <w:pStyle w:val="Heading2"/>
      </w:pPr>
      <w:r>
        <w:t xml:space="preserve">验收标准</w:t>
      </w:r>
    </w:p>
    <w:p>
      <w:pPr>
        <w:pStyle w:val="FirstParagraph"/>
      </w:pPr>
      <w:r>
        <w:t xml:space="preserve">对单峰、双峰、均匀和长尾分布打印三种指标并写单元测试。</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199"/>
    <w:bookmarkStart w:id="200" w:name="失败注入-2"/>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00"/>
    <w:bookmarkStart w:id="201" w:name="观察指标-2"/>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01"/>
    <w:bookmarkStart w:id="202" w:name="本实验最重要的结论-2"/>
    <w:p>
      <w:pPr>
        <w:pStyle w:val="Heading2"/>
      </w:pPr>
      <w:r>
        <w:t xml:space="preserve">本实验最重要的结论</w:t>
      </w:r>
    </w:p>
    <w:p>
      <w:pPr>
        <w:pStyle w:val="FirstParagraph"/>
      </w:pPr>
      <w:r>
        <w:t xml:space="preserve">不要把 confidence 实现写死进 backend，方便以后按任务替换。</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02"/>
    <w:bookmarkStart w:id="203" w:name="加餐挑战-2"/>
    <w:p>
      <w:pPr>
        <w:pStyle w:val="Heading2"/>
      </w:pPr>
      <w:r>
        <w:t xml:space="preserve">加餐挑战</w:t>
      </w:r>
    </w:p>
    <w:p>
      <w:pPr>
        <w:pStyle w:val="Compact"/>
        <w:numPr>
          <w:ilvl w:val="0"/>
          <w:numId w:val="1022"/>
        </w:numPr>
      </w:pPr>
      <w:r>
        <w:t xml:space="preserve">把实验结果保存为 JSON Lines，方便后续统一分析。</w:t>
      </w:r>
    </w:p>
    <w:p>
      <w:pPr>
        <w:pStyle w:val="Compact"/>
        <w:numPr>
          <w:ilvl w:val="0"/>
          <w:numId w:val="1022"/>
        </w:numPr>
      </w:pPr>
      <w:r>
        <w:t xml:space="preserve">对同一数据重复运行并测 self-consistency。</w:t>
      </w:r>
    </w:p>
    <w:p>
      <w:pPr>
        <w:pStyle w:val="Compact"/>
        <w:numPr>
          <w:ilvl w:val="0"/>
          <w:numId w:val="1022"/>
        </w:numPr>
      </w:pPr>
      <w:r>
        <w:t xml:space="preserve">增加中文、英文与混合语言 slice。</w:t>
      </w:r>
    </w:p>
    <w:p>
      <w:pPr>
        <w:pStyle w:val="Compact"/>
        <w:numPr>
          <w:ilvl w:val="0"/>
          <w:numId w:val="1022"/>
        </w:numPr>
      </w:pPr>
      <w:r>
        <w:t xml:space="preserve">为关键输入做 counterfactual 变体。</w:t>
      </w:r>
    </w:p>
    <w:p>
      <w:pPr>
        <w:pStyle w:val="Compact"/>
        <w:numPr>
          <w:ilvl w:val="0"/>
          <w:numId w:val="1022"/>
        </w:numPr>
      </w:pPr>
      <w:r>
        <w:t xml:space="preserve">把 threshold 从硬编码迁移到版本化配置。</w:t>
      </w:r>
    </w:p>
    <w:p>
      <w:pPr>
        <w:pStyle w:val="Compact"/>
        <w:numPr>
          <w:ilvl w:val="0"/>
          <w:numId w:val="1022"/>
        </w:numPr>
      </w:pPr>
      <w:r>
        <w:t xml:space="preserve">在 README 中写清楚已知局限，而不是只展示成功案例。</w:t>
      </w:r>
    </w:p>
    <w:bookmarkEnd w:id="203"/>
    <w:bookmarkEnd w:id="204"/>
    <w:bookmarkStart w:id="213" w:name="第四十八章-实验-04构建-reliability-diagram"/>
    <w:p>
      <w:pPr>
        <w:pStyle w:val="Heading1"/>
      </w:pPr>
      <w:r>
        <w:t xml:space="preserve">第四十八章 实验 04：构建 Reliability Diagram</w:t>
      </w:r>
    </w:p>
    <w:bookmarkStart w:id="205" w:name="目标-3"/>
    <w:p>
      <w:pPr>
        <w:pStyle w:val="Heading2"/>
      </w:pPr>
      <w:r>
        <w:t xml:space="preserve">目标</w:t>
      </w:r>
    </w:p>
    <w:p>
      <w:pPr>
        <w:pStyle w:val="FirstParagraph"/>
      </w:pPr>
      <w:r>
        <w:t xml:space="preserve">把概率预测转成可视的校准诊断。</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05"/>
    <w:bookmarkStart w:id="206" w:name="为什么要做这一实验-3"/>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06"/>
    <w:bookmarkStart w:id="207" w:name="实现步骤-3"/>
    <w:p>
      <w:pPr>
        <w:pStyle w:val="Heading2"/>
      </w:pPr>
      <w:r>
        <w:t xml:space="preserve">实现步骤</w:t>
      </w:r>
    </w:p>
    <w:p>
      <w:pPr>
        <w:pStyle w:val="FirstParagraph"/>
      </w:pPr>
      <w:r>
        <w:t xml:space="preserve">实现 binning、每桶样本数、平均预测、真实命中率、ECE；用 matplotlib 画 reliability diagram。</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207"/>
    <w:bookmarkStart w:id="208" w:name="验收标准-3"/>
    <w:p>
      <w:pPr>
        <w:pStyle w:val="Heading2"/>
      </w:pPr>
      <w:r>
        <w:t xml:space="preserve">验收标准</w:t>
      </w:r>
    </w:p>
    <w:p>
      <w:pPr>
        <w:pStyle w:val="FirstParagraph"/>
      </w:pPr>
      <w:r>
        <w:t xml:space="preserve">用人工构造的完美校准、过度自信、过度保守数据验证图形符合预期。</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208"/>
    <w:bookmarkStart w:id="209" w:name="失败注入-3"/>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09"/>
    <w:bookmarkStart w:id="210" w:name="观察指标-3"/>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10"/>
    <w:bookmarkStart w:id="211" w:name="本实验最重要的结论-3"/>
    <w:p>
      <w:pPr>
        <w:pStyle w:val="Heading2"/>
      </w:pPr>
      <w:r>
        <w:t xml:space="preserve">本实验最重要的结论</w:t>
      </w:r>
    </w:p>
    <w:p>
      <w:pPr>
        <w:pStyle w:val="FirstParagraph"/>
      </w:pPr>
      <w:r>
        <w:t xml:space="preserve">小样本桶必须展示样本数，否则很容易误读。</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11"/>
    <w:bookmarkStart w:id="212" w:name="加餐挑战-3"/>
    <w:p>
      <w:pPr>
        <w:pStyle w:val="Heading2"/>
      </w:pPr>
      <w:r>
        <w:t xml:space="preserve">加餐挑战</w:t>
      </w:r>
    </w:p>
    <w:p>
      <w:pPr>
        <w:pStyle w:val="Compact"/>
        <w:numPr>
          <w:ilvl w:val="0"/>
          <w:numId w:val="1023"/>
        </w:numPr>
      </w:pPr>
      <w:r>
        <w:t xml:space="preserve">把实验结果保存为 JSON Lines，方便后续统一分析。</w:t>
      </w:r>
    </w:p>
    <w:p>
      <w:pPr>
        <w:pStyle w:val="Compact"/>
        <w:numPr>
          <w:ilvl w:val="0"/>
          <w:numId w:val="1023"/>
        </w:numPr>
      </w:pPr>
      <w:r>
        <w:t xml:space="preserve">对同一数据重复运行并测 self-consistency。</w:t>
      </w:r>
    </w:p>
    <w:p>
      <w:pPr>
        <w:pStyle w:val="Compact"/>
        <w:numPr>
          <w:ilvl w:val="0"/>
          <w:numId w:val="1023"/>
        </w:numPr>
      </w:pPr>
      <w:r>
        <w:t xml:space="preserve">增加中文、英文与混合语言 slice。</w:t>
      </w:r>
    </w:p>
    <w:p>
      <w:pPr>
        <w:pStyle w:val="Compact"/>
        <w:numPr>
          <w:ilvl w:val="0"/>
          <w:numId w:val="1023"/>
        </w:numPr>
      </w:pPr>
      <w:r>
        <w:t xml:space="preserve">为关键输入做 counterfactual 变体。</w:t>
      </w:r>
    </w:p>
    <w:p>
      <w:pPr>
        <w:pStyle w:val="Compact"/>
        <w:numPr>
          <w:ilvl w:val="0"/>
          <w:numId w:val="1023"/>
        </w:numPr>
      </w:pPr>
      <w:r>
        <w:t xml:space="preserve">把 threshold 从硬编码迁移到版本化配置。</w:t>
      </w:r>
    </w:p>
    <w:p>
      <w:pPr>
        <w:pStyle w:val="Compact"/>
        <w:numPr>
          <w:ilvl w:val="0"/>
          <w:numId w:val="1023"/>
        </w:numPr>
      </w:pPr>
      <w:r>
        <w:t xml:space="preserve">在 README 中写清楚已知局限，而不是只展示成功案例。</w:t>
      </w:r>
    </w:p>
    <w:bookmarkEnd w:id="212"/>
    <w:bookmarkEnd w:id="213"/>
    <w:bookmarkStart w:id="222" w:name="第四十九章-实验-05实现-brier-与-log-loss"/>
    <w:p>
      <w:pPr>
        <w:pStyle w:val="Heading1"/>
      </w:pPr>
      <w:r>
        <w:t xml:space="preserve">第四十九章 实验 05：实现 Brier 与 Log Loss</w:t>
      </w:r>
    </w:p>
    <w:bookmarkStart w:id="214" w:name="目标-4"/>
    <w:p>
      <w:pPr>
        <w:pStyle w:val="Heading2"/>
      </w:pPr>
      <w:r>
        <w:t xml:space="preserve">目标</w:t>
      </w:r>
    </w:p>
    <w:p>
      <w:pPr>
        <w:pStyle w:val="FirstParagraph"/>
      </w:pPr>
      <w:r>
        <w:t xml:space="preserve">建立不依赖 accuracy 的概率评测。</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14"/>
    <w:bookmarkStart w:id="215" w:name="为什么要做这一实验-4"/>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15"/>
    <w:bookmarkStart w:id="216" w:name="实现步骤-4"/>
    <w:p>
      <w:pPr>
        <w:pStyle w:val="Heading2"/>
      </w:pPr>
      <w:r>
        <w:t xml:space="preserve">实现步骤</w:t>
      </w:r>
    </w:p>
    <w:p>
      <w:pPr>
        <w:pStyle w:val="FirstParagraph"/>
      </w:pPr>
      <w:r>
        <w:t xml:space="preserve">对 Noul 实现 brier_score 和 binary_log_loss；对 Choice 实现 multiclass log loss；加 epsilon 防止 log(0)。</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216"/>
    <w:bookmarkStart w:id="217" w:name="验收标准-4"/>
    <w:p>
      <w:pPr>
        <w:pStyle w:val="Heading2"/>
      </w:pPr>
      <w:r>
        <w:t xml:space="preserve">验收标准</w:t>
      </w:r>
    </w:p>
    <w:p>
      <w:pPr>
        <w:pStyle w:val="FirstParagraph"/>
      </w:pPr>
      <w:r>
        <w:t xml:space="preserve">创建两个 accuracy 相同但置信度不同的预测集，证明分数能区分它们。</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217"/>
    <w:bookmarkStart w:id="218" w:name="失败注入-4"/>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18"/>
    <w:bookmarkStart w:id="219" w:name="观察指标-4"/>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19"/>
    <w:bookmarkStart w:id="220" w:name="本实验最重要的结论-4"/>
    <w:p>
      <w:pPr>
        <w:pStyle w:val="Heading2"/>
      </w:pPr>
      <w:r>
        <w:t xml:space="preserve">本实验最重要的结论</w:t>
      </w:r>
    </w:p>
    <w:p>
      <w:pPr>
        <w:pStyle w:val="FirstParagraph"/>
      </w:pPr>
      <w:r>
        <w:t xml:space="preserve">概率模型优化目标不能只剩 top-1。</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20"/>
    <w:bookmarkStart w:id="221" w:name="加餐挑战-4"/>
    <w:p>
      <w:pPr>
        <w:pStyle w:val="Heading2"/>
      </w:pPr>
      <w:r>
        <w:t xml:space="preserve">加餐挑战</w:t>
      </w:r>
    </w:p>
    <w:p>
      <w:pPr>
        <w:pStyle w:val="Compact"/>
        <w:numPr>
          <w:ilvl w:val="0"/>
          <w:numId w:val="1024"/>
        </w:numPr>
      </w:pPr>
      <w:r>
        <w:t xml:space="preserve">把实验结果保存为 JSON Lines，方便后续统一分析。</w:t>
      </w:r>
    </w:p>
    <w:p>
      <w:pPr>
        <w:pStyle w:val="Compact"/>
        <w:numPr>
          <w:ilvl w:val="0"/>
          <w:numId w:val="1024"/>
        </w:numPr>
      </w:pPr>
      <w:r>
        <w:t xml:space="preserve">对同一数据重复运行并测 self-consistency。</w:t>
      </w:r>
    </w:p>
    <w:p>
      <w:pPr>
        <w:pStyle w:val="Compact"/>
        <w:numPr>
          <w:ilvl w:val="0"/>
          <w:numId w:val="1024"/>
        </w:numPr>
      </w:pPr>
      <w:r>
        <w:t xml:space="preserve">增加中文、英文与混合语言 slice。</w:t>
      </w:r>
    </w:p>
    <w:p>
      <w:pPr>
        <w:pStyle w:val="Compact"/>
        <w:numPr>
          <w:ilvl w:val="0"/>
          <w:numId w:val="1024"/>
        </w:numPr>
      </w:pPr>
      <w:r>
        <w:t xml:space="preserve">为关键输入做 counterfactual 变体。</w:t>
      </w:r>
    </w:p>
    <w:p>
      <w:pPr>
        <w:pStyle w:val="Compact"/>
        <w:numPr>
          <w:ilvl w:val="0"/>
          <w:numId w:val="1024"/>
        </w:numPr>
      </w:pPr>
      <w:r>
        <w:t xml:space="preserve">把 threshold 从硬编码迁移到版本化配置。</w:t>
      </w:r>
    </w:p>
    <w:p>
      <w:pPr>
        <w:pStyle w:val="Compact"/>
        <w:numPr>
          <w:ilvl w:val="0"/>
          <w:numId w:val="1024"/>
        </w:numPr>
      </w:pPr>
      <w:r>
        <w:t xml:space="preserve">在 README 中写清楚已知局限，而不是只展示成功案例。</w:t>
      </w:r>
    </w:p>
    <w:bookmarkEnd w:id="221"/>
    <w:bookmarkEnd w:id="222"/>
    <w:bookmarkStart w:id="231" w:name="第五十章-实验-06实现-risk-coverage-curve"/>
    <w:p>
      <w:pPr>
        <w:pStyle w:val="Heading1"/>
      </w:pPr>
      <w:r>
        <w:t xml:space="preserve">第五十章 实验 06：实现 Risk-Coverage Curve</w:t>
      </w:r>
    </w:p>
    <w:bookmarkStart w:id="223" w:name="目标-5"/>
    <w:p>
      <w:pPr>
        <w:pStyle w:val="Heading2"/>
      </w:pPr>
      <w:r>
        <w:t xml:space="preserve">目标</w:t>
      </w:r>
    </w:p>
    <w:p>
      <w:pPr>
        <w:pStyle w:val="FirstParagraph"/>
      </w:pPr>
      <w:r>
        <w:t xml:space="preserve">把 confidence gate 变成可选运行点。</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23"/>
    <w:bookmarkStart w:id="224" w:name="为什么要做这一实验-5"/>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24"/>
    <w:bookmarkStart w:id="225" w:name="实现步骤-5"/>
    <w:p>
      <w:pPr>
        <w:pStyle w:val="Heading2"/>
      </w:pPr>
      <w:r>
        <w:t xml:space="preserve">实现步骤</w:t>
      </w:r>
    </w:p>
    <w:p>
      <w:pPr>
        <w:pStyle w:val="FirstParagraph"/>
      </w:pPr>
      <w:r>
        <w:t xml:space="preserve">按 confidence 从高到低排序样本，逐步计算覆盖率、错误率、累计业务损失；导出 CSV。</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225"/>
    <w:bookmarkStart w:id="226" w:name="验收标准-5"/>
    <w:p>
      <w:pPr>
        <w:pStyle w:val="Heading2"/>
      </w:pPr>
      <w:r>
        <w:t xml:space="preserve">验收标准</w:t>
      </w:r>
    </w:p>
    <w:p>
      <w:pPr>
        <w:pStyle w:val="FirstParagraph"/>
      </w:pPr>
      <w:r>
        <w:t xml:space="preserve">找到满足 error&lt;1% 时的最大覆盖率，并和固定 0.9 threshold 对比。</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226"/>
    <w:bookmarkStart w:id="227" w:name="失败注入-5"/>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27"/>
    <w:bookmarkStart w:id="228" w:name="观察指标-5"/>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28"/>
    <w:bookmarkStart w:id="229" w:name="本实验最重要的结论-5"/>
    <w:p>
      <w:pPr>
        <w:pStyle w:val="Heading2"/>
      </w:pPr>
      <w:r>
        <w:t xml:space="preserve">本实验最重要的结论</w:t>
      </w:r>
    </w:p>
    <w:p>
      <w:pPr>
        <w:pStyle w:val="FirstParagraph"/>
      </w:pPr>
      <w:r>
        <w:t xml:space="preserve">阈值是数据产物，不是常数信仰。</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29"/>
    <w:bookmarkStart w:id="230" w:name="加餐挑战-5"/>
    <w:p>
      <w:pPr>
        <w:pStyle w:val="Heading2"/>
      </w:pPr>
      <w:r>
        <w:t xml:space="preserve">加餐挑战</w:t>
      </w:r>
    </w:p>
    <w:p>
      <w:pPr>
        <w:pStyle w:val="Compact"/>
        <w:numPr>
          <w:ilvl w:val="0"/>
          <w:numId w:val="1025"/>
        </w:numPr>
      </w:pPr>
      <w:r>
        <w:t xml:space="preserve">把实验结果保存为 JSON Lines，方便后续统一分析。</w:t>
      </w:r>
    </w:p>
    <w:p>
      <w:pPr>
        <w:pStyle w:val="Compact"/>
        <w:numPr>
          <w:ilvl w:val="0"/>
          <w:numId w:val="1025"/>
        </w:numPr>
      </w:pPr>
      <w:r>
        <w:t xml:space="preserve">对同一数据重复运行并测 self-consistency。</w:t>
      </w:r>
    </w:p>
    <w:p>
      <w:pPr>
        <w:pStyle w:val="Compact"/>
        <w:numPr>
          <w:ilvl w:val="0"/>
          <w:numId w:val="1025"/>
        </w:numPr>
      </w:pPr>
      <w:r>
        <w:t xml:space="preserve">增加中文、英文与混合语言 slice。</w:t>
      </w:r>
    </w:p>
    <w:p>
      <w:pPr>
        <w:pStyle w:val="Compact"/>
        <w:numPr>
          <w:ilvl w:val="0"/>
          <w:numId w:val="1025"/>
        </w:numPr>
      </w:pPr>
      <w:r>
        <w:t xml:space="preserve">为关键输入做 counterfactual 变体。</w:t>
      </w:r>
    </w:p>
    <w:p>
      <w:pPr>
        <w:pStyle w:val="Compact"/>
        <w:numPr>
          <w:ilvl w:val="0"/>
          <w:numId w:val="1025"/>
        </w:numPr>
      </w:pPr>
      <w:r>
        <w:t xml:space="preserve">把 threshold 从硬编码迁移到版本化配置。</w:t>
      </w:r>
    </w:p>
    <w:p>
      <w:pPr>
        <w:pStyle w:val="Compact"/>
        <w:numPr>
          <w:ilvl w:val="0"/>
          <w:numId w:val="1025"/>
        </w:numPr>
      </w:pPr>
      <w:r>
        <w:t xml:space="preserve">在 README 中写清楚已知局限，而不是只展示成功案例。</w:t>
      </w:r>
    </w:p>
    <w:bookmarkEnd w:id="230"/>
    <w:bookmarkEnd w:id="231"/>
    <w:bookmarkStart w:id="240" w:name="第五十一章-实验-07加入-cost-matrix"/>
    <w:p>
      <w:pPr>
        <w:pStyle w:val="Heading1"/>
      </w:pPr>
      <w:r>
        <w:t xml:space="preserve">第五十一章 实验 07：加入 Cost Matrix</w:t>
      </w:r>
    </w:p>
    <w:bookmarkStart w:id="232" w:name="目标-6"/>
    <w:p>
      <w:pPr>
        <w:pStyle w:val="Heading2"/>
      </w:pPr>
      <w:r>
        <w:t xml:space="preserve">目标</w:t>
      </w:r>
    </w:p>
    <w:p>
      <w:pPr>
        <w:pStyle w:val="FirstParagraph"/>
      </w:pPr>
      <w:r>
        <w:t xml:space="preserve">让系统按业务损失而不是模型分数选动作。</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32"/>
    <w:bookmarkStart w:id="233" w:name="为什么要做这一实验-6"/>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33"/>
    <w:bookmarkStart w:id="234" w:name="实现步骤-6"/>
    <w:p>
      <w:pPr>
        <w:pStyle w:val="Heading2"/>
      </w:pPr>
      <w:r>
        <w:t xml:space="preserve">实现步骤</w:t>
      </w:r>
    </w:p>
    <w:p>
      <w:pPr>
        <w:pStyle w:val="FirstParagraph"/>
      </w:pPr>
      <w:r>
        <w:t xml:space="preserve">定义 AUTO、REVIEW、REJECT 三种动作及不同真值下损失，计算每个样本的 expected cost。</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234"/>
    <w:bookmarkStart w:id="235" w:name="验收标准-6"/>
    <w:p>
      <w:pPr>
        <w:pStyle w:val="Heading2"/>
      </w:pPr>
      <w:r>
        <w:t xml:space="preserve">验收标准</w:t>
      </w:r>
    </w:p>
    <w:p>
      <w:pPr>
        <w:pStyle w:val="FirstParagraph"/>
      </w:pPr>
      <w:r>
        <w:t xml:space="preserve">用退款案例模拟 false approve 与 false reject 不对称，求总成本最小策略。</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235"/>
    <w:bookmarkStart w:id="236" w:name="失败注入-6"/>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36"/>
    <w:bookmarkStart w:id="237" w:name="观察指标-6"/>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37"/>
    <w:bookmarkStart w:id="238" w:name="本实验最重要的结论-6"/>
    <w:p>
      <w:pPr>
        <w:pStyle w:val="Heading2"/>
      </w:pPr>
      <w:r>
        <w:t xml:space="preserve">本实验最重要的结论</w:t>
      </w:r>
    </w:p>
    <w:p>
      <w:pPr>
        <w:pStyle w:val="FirstParagraph"/>
      </w:pPr>
      <w:r>
        <w:t xml:space="preserve">高准确率并不自动等于低业务成本。</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38"/>
    <w:bookmarkStart w:id="239" w:name="加餐挑战-6"/>
    <w:p>
      <w:pPr>
        <w:pStyle w:val="Heading2"/>
      </w:pPr>
      <w:r>
        <w:t xml:space="preserve">加餐挑战</w:t>
      </w:r>
    </w:p>
    <w:p>
      <w:pPr>
        <w:pStyle w:val="Compact"/>
        <w:numPr>
          <w:ilvl w:val="0"/>
          <w:numId w:val="1026"/>
        </w:numPr>
      </w:pPr>
      <w:r>
        <w:t xml:space="preserve">把实验结果保存为 JSON Lines，方便后续统一分析。</w:t>
      </w:r>
    </w:p>
    <w:p>
      <w:pPr>
        <w:pStyle w:val="Compact"/>
        <w:numPr>
          <w:ilvl w:val="0"/>
          <w:numId w:val="1026"/>
        </w:numPr>
      </w:pPr>
      <w:r>
        <w:t xml:space="preserve">对同一数据重复运行并测 self-consistency。</w:t>
      </w:r>
    </w:p>
    <w:p>
      <w:pPr>
        <w:pStyle w:val="Compact"/>
        <w:numPr>
          <w:ilvl w:val="0"/>
          <w:numId w:val="1026"/>
        </w:numPr>
      </w:pPr>
      <w:r>
        <w:t xml:space="preserve">增加中文、英文与混合语言 slice。</w:t>
      </w:r>
    </w:p>
    <w:p>
      <w:pPr>
        <w:pStyle w:val="Compact"/>
        <w:numPr>
          <w:ilvl w:val="0"/>
          <w:numId w:val="1026"/>
        </w:numPr>
      </w:pPr>
      <w:r>
        <w:t xml:space="preserve">为关键输入做 counterfactual 变体。</w:t>
      </w:r>
    </w:p>
    <w:p>
      <w:pPr>
        <w:pStyle w:val="Compact"/>
        <w:numPr>
          <w:ilvl w:val="0"/>
          <w:numId w:val="1026"/>
        </w:numPr>
      </w:pPr>
      <w:r>
        <w:t xml:space="preserve">把 threshold 从硬编码迁移到版本化配置。</w:t>
      </w:r>
    </w:p>
    <w:p>
      <w:pPr>
        <w:pStyle w:val="Compact"/>
        <w:numPr>
          <w:ilvl w:val="0"/>
          <w:numId w:val="1026"/>
        </w:numPr>
      </w:pPr>
      <w:r>
        <w:t xml:space="preserve">在 README 中写清楚已知局限，而不是只展示成功案例。</w:t>
      </w:r>
    </w:p>
    <w:bookmarkEnd w:id="239"/>
    <w:bookmarkEnd w:id="240"/>
    <w:bookmarkStart w:id="249" w:name="第五十二章-实验-08实现-schema-registry"/>
    <w:p>
      <w:pPr>
        <w:pStyle w:val="Heading1"/>
      </w:pPr>
      <w:r>
        <w:t xml:space="preserve">第五十二章 实验 08：实现 Schema Registry</w:t>
      </w:r>
    </w:p>
    <w:bookmarkStart w:id="241" w:name="目标-7"/>
    <w:p>
      <w:pPr>
        <w:pStyle w:val="Heading2"/>
      </w:pPr>
      <w:r>
        <w:t xml:space="preserve">目标</w:t>
      </w:r>
    </w:p>
    <w:p>
      <w:pPr>
        <w:pStyle w:val="FirstParagraph"/>
      </w:pPr>
      <w:r>
        <w:t xml:space="preserve">把 questions 从散落代码提升为版本化资产。</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41"/>
    <w:bookmarkStart w:id="242" w:name="为什么要做这一实验-7"/>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42"/>
    <w:bookmarkStart w:id="243" w:name="实现步骤-7"/>
    <w:p>
      <w:pPr>
        <w:pStyle w:val="Heading2"/>
      </w:pPr>
      <w:r>
        <w:t xml:space="preserve">实现步骤</w:t>
      </w:r>
    </w:p>
    <w:p>
      <w:pPr>
        <w:pStyle w:val="FirstParagraph"/>
      </w:pPr>
      <w:r>
        <w:t xml:space="preserve">用 YAML/JSON 保存 question id、primitive、instructions、criteria、owner、version；计算 schema hash。</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243"/>
    <w:bookmarkStart w:id="244" w:name="验收标准-7"/>
    <w:p>
      <w:pPr>
        <w:pStyle w:val="Heading2"/>
      </w:pPr>
      <w:r>
        <w:t xml:space="preserve">验收标准</w:t>
      </w:r>
    </w:p>
    <w:p>
      <w:pPr>
        <w:pStyle w:val="FirstParagraph"/>
      </w:pPr>
      <w:r>
        <w:t xml:space="preserve">加载两个版本，对同一 golden set 运行并输出 probability diff 与翻转列表。</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244"/>
    <w:bookmarkStart w:id="245" w:name="失败注入-7"/>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45"/>
    <w:bookmarkStart w:id="246" w:name="观察指标-7"/>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46"/>
    <w:bookmarkStart w:id="247" w:name="本实验最重要的结论-7"/>
    <w:p>
      <w:pPr>
        <w:pStyle w:val="Heading2"/>
      </w:pPr>
      <w:r>
        <w:t xml:space="preserve">本实验最重要的结论</w:t>
      </w:r>
    </w:p>
    <w:p>
      <w:pPr>
        <w:pStyle w:val="FirstParagraph"/>
      </w:pPr>
      <w:r>
        <w:t xml:space="preserve">任何线上决策都记录 schema hash。</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47"/>
    <w:bookmarkStart w:id="248" w:name="加餐挑战-7"/>
    <w:p>
      <w:pPr>
        <w:pStyle w:val="Heading2"/>
      </w:pPr>
      <w:r>
        <w:t xml:space="preserve">加餐挑战</w:t>
      </w:r>
    </w:p>
    <w:p>
      <w:pPr>
        <w:pStyle w:val="Compact"/>
        <w:numPr>
          <w:ilvl w:val="0"/>
          <w:numId w:val="1027"/>
        </w:numPr>
      </w:pPr>
      <w:r>
        <w:t xml:space="preserve">把实验结果保存为 JSON Lines，方便后续统一分析。</w:t>
      </w:r>
    </w:p>
    <w:p>
      <w:pPr>
        <w:pStyle w:val="Compact"/>
        <w:numPr>
          <w:ilvl w:val="0"/>
          <w:numId w:val="1027"/>
        </w:numPr>
      </w:pPr>
      <w:r>
        <w:t xml:space="preserve">对同一数据重复运行并测 self-consistency。</w:t>
      </w:r>
    </w:p>
    <w:p>
      <w:pPr>
        <w:pStyle w:val="Compact"/>
        <w:numPr>
          <w:ilvl w:val="0"/>
          <w:numId w:val="1027"/>
        </w:numPr>
      </w:pPr>
      <w:r>
        <w:t xml:space="preserve">增加中文、英文与混合语言 slice。</w:t>
      </w:r>
    </w:p>
    <w:p>
      <w:pPr>
        <w:pStyle w:val="Compact"/>
        <w:numPr>
          <w:ilvl w:val="0"/>
          <w:numId w:val="1027"/>
        </w:numPr>
      </w:pPr>
      <w:r>
        <w:t xml:space="preserve">为关键输入做 counterfactual 变体。</w:t>
      </w:r>
    </w:p>
    <w:p>
      <w:pPr>
        <w:pStyle w:val="Compact"/>
        <w:numPr>
          <w:ilvl w:val="0"/>
          <w:numId w:val="1027"/>
        </w:numPr>
      </w:pPr>
      <w:r>
        <w:t xml:space="preserve">把 threshold 从硬编码迁移到版本化配置。</w:t>
      </w:r>
    </w:p>
    <w:p>
      <w:pPr>
        <w:pStyle w:val="Compact"/>
        <w:numPr>
          <w:ilvl w:val="0"/>
          <w:numId w:val="1027"/>
        </w:numPr>
      </w:pPr>
      <w:r>
        <w:t xml:space="preserve">在 README 中写清楚已知局限，而不是只展示成功案例。</w:t>
      </w:r>
    </w:p>
    <w:bookmarkEnd w:id="248"/>
    <w:bookmarkEnd w:id="249"/>
    <w:bookmarkStart w:id="261" w:name="第五十三章-实验-09实现-state-compiler"/>
    <w:p>
      <w:pPr>
        <w:pStyle w:val="Heading1"/>
      </w:pPr>
      <w:r>
        <w:t xml:space="preserve">第五十三章 实验 09：实现 State Compiler</w:t>
      </w:r>
    </w:p>
    <w:p>
      <w:pPr>
        <w:pStyle w:val="FirstParagraph"/>
      </w:pPr>
      <w:r>
        <w:drawing>
          <wp:inline>
            <wp:extent cx="6007100" cy="3504141"/>
            <wp:effectExtent b="0" l="0" r="0" t="0"/>
            <wp:docPr descr="图14 State Compiler" title="" id="251" name="Picture"/>
            <a:graphic>
              <a:graphicData uri="http://schemas.openxmlformats.org/drawingml/2006/picture">
                <pic:pic>
                  <pic:nvPicPr>
                    <pic:cNvPr descr="../assets/fig14_state_compiler.png" id="252" name="Picture"/>
                    <pic:cNvPicPr>
                      <a:picLocks noChangeArrowheads="1" noChangeAspect="1"/>
                    </pic:cNvPicPr>
                  </pic:nvPicPr>
                  <pic:blipFill>
                    <a:blip r:embed="rId250"/>
                    <a:stretch>
                      <a:fillRect/>
                    </a:stretch>
                  </pic:blipFill>
                  <pic:spPr bwMode="auto">
                    <a:xfrm>
                      <a:off x="0" y="0"/>
                      <a:ext cx="6007100" cy="3504141"/>
                    </a:xfrm>
                    <a:prstGeom prst="rect">
                      <a:avLst/>
                    </a:prstGeom>
                    <a:noFill/>
                    <a:ln w="9525">
                      <a:noFill/>
                      <a:headEnd/>
                      <a:tailEnd/>
                    </a:ln>
                  </pic:spPr>
                </pic:pic>
              </a:graphicData>
            </a:graphic>
          </wp:inline>
        </w:drawing>
      </w:r>
    </w:p>
    <w:bookmarkStart w:id="253" w:name="目标-8"/>
    <w:p>
      <w:pPr>
        <w:pStyle w:val="Heading2"/>
      </w:pPr>
      <w:r>
        <w:t xml:space="preserve">目标</w:t>
      </w:r>
    </w:p>
    <w:p>
      <w:pPr>
        <w:pStyle w:val="FirstParagraph"/>
      </w:pPr>
      <w:r>
        <w:t xml:space="preserve">把原始业务对象编译成稳定、最小、可审计 state。</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53"/>
    <w:bookmarkStart w:id="254" w:name="为什么要做这一实验-8"/>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54"/>
    <w:bookmarkStart w:id="255" w:name="实现步骤-8"/>
    <w:p>
      <w:pPr>
        <w:pStyle w:val="Heading2"/>
      </w:pPr>
      <w:r>
        <w:t xml:space="preserve">实现步骤</w:t>
      </w:r>
    </w:p>
    <w:p>
      <w:pPr>
        <w:pStyle w:val="FirstParagraph"/>
      </w:pPr>
      <w:r>
        <w:t xml:space="preserve">定义 allowlist、canonical ordering、PII masking、evidence sections；输出 state_hash 和 lineage。</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255"/>
    <w:bookmarkStart w:id="256" w:name="验收标准-8"/>
    <w:p>
      <w:pPr>
        <w:pStyle w:val="Heading2"/>
      </w:pPr>
      <w:r>
        <w:t xml:space="preserve">验收标准</w:t>
      </w:r>
    </w:p>
    <w:p>
      <w:pPr>
        <w:pStyle w:val="FirstParagraph"/>
      </w:pPr>
      <w:r>
        <w:t xml:space="preserve">同一业务对象字段顺序不同应得到相同 canonical state 和 hash。</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256"/>
    <w:bookmarkStart w:id="257" w:name="失败注入-8"/>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57"/>
    <w:bookmarkStart w:id="258" w:name="观察指标-8"/>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58"/>
    <w:bookmarkStart w:id="259" w:name="本实验最重要的结论-8"/>
    <w:p>
      <w:pPr>
        <w:pStyle w:val="Heading2"/>
      </w:pPr>
      <w:r>
        <w:t xml:space="preserve">本实验最重要的结论</w:t>
      </w:r>
    </w:p>
    <w:p>
      <w:pPr>
        <w:pStyle w:val="FirstParagraph"/>
      </w:pPr>
      <w:r>
        <w:t xml:space="preserve">不要把 ORM 对象直接 JSON dump 给模型。</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59"/>
    <w:bookmarkStart w:id="260" w:name="加餐挑战-8"/>
    <w:p>
      <w:pPr>
        <w:pStyle w:val="Heading2"/>
      </w:pPr>
      <w:r>
        <w:t xml:space="preserve">加餐挑战</w:t>
      </w:r>
    </w:p>
    <w:p>
      <w:pPr>
        <w:pStyle w:val="Compact"/>
        <w:numPr>
          <w:ilvl w:val="0"/>
          <w:numId w:val="1028"/>
        </w:numPr>
      </w:pPr>
      <w:r>
        <w:t xml:space="preserve">把实验结果保存为 JSON Lines，方便后续统一分析。</w:t>
      </w:r>
    </w:p>
    <w:p>
      <w:pPr>
        <w:pStyle w:val="Compact"/>
        <w:numPr>
          <w:ilvl w:val="0"/>
          <w:numId w:val="1028"/>
        </w:numPr>
      </w:pPr>
      <w:r>
        <w:t xml:space="preserve">对同一数据重复运行并测 self-consistency。</w:t>
      </w:r>
    </w:p>
    <w:p>
      <w:pPr>
        <w:pStyle w:val="Compact"/>
        <w:numPr>
          <w:ilvl w:val="0"/>
          <w:numId w:val="1028"/>
        </w:numPr>
      </w:pPr>
      <w:r>
        <w:t xml:space="preserve">增加中文、英文与混合语言 slice。</w:t>
      </w:r>
    </w:p>
    <w:p>
      <w:pPr>
        <w:pStyle w:val="Compact"/>
        <w:numPr>
          <w:ilvl w:val="0"/>
          <w:numId w:val="1028"/>
        </w:numPr>
      </w:pPr>
      <w:r>
        <w:t xml:space="preserve">为关键输入做 counterfactual 变体。</w:t>
      </w:r>
    </w:p>
    <w:p>
      <w:pPr>
        <w:pStyle w:val="Compact"/>
        <w:numPr>
          <w:ilvl w:val="0"/>
          <w:numId w:val="1028"/>
        </w:numPr>
      </w:pPr>
      <w:r>
        <w:t xml:space="preserve">把 threshold 从硬编码迁移到版本化配置。</w:t>
      </w:r>
    </w:p>
    <w:p>
      <w:pPr>
        <w:pStyle w:val="Compact"/>
        <w:numPr>
          <w:ilvl w:val="0"/>
          <w:numId w:val="1028"/>
        </w:numPr>
      </w:pPr>
      <w:r>
        <w:t xml:space="preserve">在 README 中写清楚已知局限，而不是只展示成功案例。</w:t>
      </w:r>
    </w:p>
    <w:bookmarkEnd w:id="260"/>
    <w:bookmarkEnd w:id="261"/>
    <w:bookmarkStart w:id="270" w:name="第五十四章-实验-10trusteduntrusted-分区与注入测试"/>
    <w:p>
      <w:pPr>
        <w:pStyle w:val="Heading1"/>
      </w:pPr>
      <w:r>
        <w:t xml:space="preserve">第五十四章 实验 10：Trusted/Untrusted 分区与注入测试</w:t>
      </w:r>
    </w:p>
    <w:bookmarkStart w:id="262" w:name="目标-9"/>
    <w:p>
      <w:pPr>
        <w:pStyle w:val="Heading2"/>
      </w:pPr>
      <w:r>
        <w:t xml:space="preserve">目标</w:t>
      </w:r>
    </w:p>
    <w:p>
      <w:pPr>
        <w:pStyle w:val="FirstParagraph"/>
      </w:pPr>
      <w:r>
        <w:t xml:space="preserve">验证 typed output 并不等于输入安全。</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62"/>
    <w:bookmarkStart w:id="263" w:name="为什么要做这一实验-9"/>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63"/>
    <w:bookmarkStart w:id="264" w:name="实现步骤-9"/>
    <w:p>
      <w:pPr>
        <w:pStyle w:val="Heading2"/>
      </w:pPr>
      <w:r>
        <w:t xml:space="preserve">实现步骤</w:t>
      </w:r>
    </w:p>
    <w:p>
      <w:pPr>
        <w:pStyle w:val="FirstParagraph"/>
      </w:pPr>
      <w:r>
        <w:t xml:space="preserve">state 显式分为 policy_context、trusted_record、untrusted_text；准备十种“忽略规则”注入。</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264"/>
    <w:bookmarkStart w:id="265" w:name="验收标准-9"/>
    <w:p>
      <w:pPr>
        <w:pStyle w:val="Heading2"/>
      </w:pPr>
      <w:r>
        <w:t xml:space="preserve">验收标准</w:t>
      </w:r>
    </w:p>
    <w:p>
      <w:pPr>
        <w:pStyle w:val="FirstParagraph"/>
      </w:pPr>
      <w:r>
        <w:t xml:space="preserve">比较未分区、分区但无明确 criteria、分区且明确 criteria 三组的概率漂移。</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265"/>
    <w:bookmarkStart w:id="266" w:name="失败注入-9"/>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66"/>
    <w:bookmarkStart w:id="267" w:name="观察指标-9"/>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67"/>
    <w:bookmarkStart w:id="268" w:name="本实验最重要的结论-9"/>
    <w:p>
      <w:pPr>
        <w:pStyle w:val="Heading2"/>
      </w:pPr>
      <w:r>
        <w:t xml:space="preserve">本实验最重要的结论</w:t>
      </w:r>
    </w:p>
    <w:p>
      <w:pPr>
        <w:pStyle w:val="FirstParagraph"/>
      </w:pPr>
      <w:r>
        <w:t xml:space="preserve">高风险动作必须另有 policy gate，不能只靠模型抵抗注入。</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68"/>
    <w:bookmarkStart w:id="269" w:name="加餐挑战-9"/>
    <w:p>
      <w:pPr>
        <w:pStyle w:val="Heading2"/>
      </w:pPr>
      <w:r>
        <w:t xml:space="preserve">加餐挑战</w:t>
      </w:r>
    </w:p>
    <w:p>
      <w:pPr>
        <w:pStyle w:val="Compact"/>
        <w:numPr>
          <w:ilvl w:val="0"/>
          <w:numId w:val="1029"/>
        </w:numPr>
      </w:pPr>
      <w:r>
        <w:t xml:space="preserve">把实验结果保存为 JSON Lines，方便后续统一分析。</w:t>
      </w:r>
    </w:p>
    <w:p>
      <w:pPr>
        <w:pStyle w:val="Compact"/>
        <w:numPr>
          <w:ilvl w:val="0"/>
          <w:numId w:val="1029"/>
        </w:numPr>
      </w:pPr>
      <w:r>
        <w:t xml:space="preserve">对同一数据重复运行并测 self-consistency。</w:t>
      </w:r>
    </w:p>
    <w:p>
      <w:pPr>
        <w:pStyle w:val="Compact"/>
        <w:numPr>
          <w:ilvl w:val="0"/>
          <w:numId w:val="1029"/>
        </w:numPr>
      </w:pPr>
      <w:r>
        <w:t xml:space="preserve">增加中文、英文与混合语言 slice。</w:t>
      </w:r>
    </w:p>
    <w:p>
      <w:pPr>
        <w:pStyle w:val="Compact"/>
        <w:numPr>
          <w:ilvl w:val="0"/>
          <w:numId w:val="1029"/>
        </w:numPr>
      </w:pPr>
      <w:r>
        <w:t xml:space="preserve">为关键输入做 counterfactual 变体。</w:t>
      </w:r>
    </w:p>
    <w:p>
      <w:pPr>
        <w:pStyle w:val="Compact"/>
        <w:numPr>
          <w:ilvl w:val="0"/>
          <w:numId w:val="1029"/>
        </w:numPr>
      </w:pPr>
      <w:r>
        <w:t xml:space="preserve">把 threshold 从硬编码迁移到版本化配置。</w:t>
      </w:r>
    </w:p>
    <w:p>
      <w:pPr>
        <w:pStyle w:val="Compact"/>
        <w:numPr>
          <w:ilvl w:val="0"/>
          <w:numId w:val="1029"/>
        </w:numPr>
      </w:pPr>
      <w:r>
        <w:t xml:space="preserve">在 README 中写清楚已知局限，而不是只展示成功案例。</w:t>
      </w:r>
    </w:p>
    <w:bookmarkEnd w:id="269"/>
    <w:bookmarkEnd w:id="270"/>
    <w:bookmarkStart w:id="279" w:name="第五十五章-实验-11wording-sensitivity-harness"/>
    <w:p>
      <w:pPr>
        <w:pStyle w:val="Heading1"/>
      </w:pPr>
      <w:r>
        <w:t xml:space="preserve">第五十五章 实验 11：Wording Sensitivity Harness</w:t>
      </w:r>
    </w:p>
    <w:bookmarkStart w:id="271" w:name="目标-10"/>
    <w:p>
      <w:pPr>
        <w:pStyle w:val="Heading2"/>
      </w:pPr>
      <w:r>
        <w:t xml:space="preserve">目标</w:t>
      </w:r>
    </w:p>
    <w:p>
      <w:pPr>
        <w:pStyle w:val="FirstParagraph"/>
      </w:pPr>
      <w:r>
        <w:t xml:space="preserve">系统测量 question 改写造成的波动。</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71"/>
    <w:bookmarkStart w:id="272" w:name="为什么要做这一实验-10"/>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72"/>
    <w:bookmarkStart w:id="273" w:name="实现步骤-10"/>
    <w:p>
      <w:pPr>
        <w:pStyle w:val="Heading2"/>
      </w:pPr>
      <w:r>
        <w:t xml:space="preserve">实现步骤</w:t>
      </w:r>
    </w:p>
    <w:p>
      <w:pPr>
        <w:pStyle w:val="FirstParagraph"/>
      </w:pPr>
      <w:r>
        <w:t xml:space="preserve">为每个问题维护 paraphrases、negation、double-negation、short/long variants；批量运行并计算 pairwise correlation。</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273"/>
    <w:bookmarkStart w:id="274" w:name="验收标准-10"/>
    <w:p>
      <w:pPr>
        <w:pStyle w:val="Heading2"/>
      </w:pPr>
      <w:r>
        <w:t xml:space="preserve">验收标准</w:t>
      </w:r>
    </w:p>
    <w:p>
      <w:pPr>
        <w:pStyle w:val="FirstParagraph"/>
      </w:pPr>
      <w:r>
        <w:t xml:space="preserve">输出最不稳定样本和翻转率，作为 schema review 输入。</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274"/>
    <w:bookmarkStart w:id="275" w:name="失败注入-10"/>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75"/>
    <w:bookmarkStart w:id="276" w:name="观察指标-10"/>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76"/>
    <w:bookmarkStart w:id="277" w:name="本实验最重要的结论-10"/>
    <w:p>
      <w:pPr>
        <w:pStyle w:val="Heading2"/>
      </w:pPr>
      <w:r>
        <w:t xml:space="preserve">本实验最重要的结论</w:t>
      </w:r>
    </w:p>
    <w:p>
      <w:pPr>
        <w:pStyle w:val="FirstParagraph"/>
      </w:pPr>
      <w:r>
        <w:t xml:space="preserve">不要把一个 demo 表现当成 prompt 稳定性。</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77"/>
    <w:bookmarkStart w:id="278" w:name="加餐挑战-10"/>
    <w:p>
      <w:pPr>
        <w:pStyle w:val="Heading2"/>
      </w:pPr>
      <w:r>
        <w:t xml:space="preserve">加餐挑战</w:t>
      </w:r>
    </w:p>
    <w:p>
      <w:pPr>
        <w:pStyle w:val="Compact"/>
        <w:numPr>
          <w:ilvl w:val="0"/>
          <w:numId w:val="1030"/>
        </w:numPr>
      </w:pPr>
      <w:r>
        <w:t xml:space="preserve">把实验结果保存为 JSON Lines，方便后续统一分析。</w:t>
      </w:r>
    </w:p>
    <w:p>
      <w:pPr>
        <w:pStyle w:val="Compact"/>
        <w:numPr>
          <w:ilvl w:val="0"/>
          <w:numId w:val="1030"/>
        </w:numPr>
      </w:pPr>
      <w:r>
        <w:t xml:space="preserve">对同一数据重复运行并测 self-consistency。</w:t>
      </w:r>
    </w:p>
    <w:p>
      <w:pPr>
        <w:pStyle w:val="Compact"/>
        <w:numPr>
          <w:ilvl w:val="0"/>
          <w:numId w:val="1030"/>
        </w:numPr>
      </w:pPr>
      <w:r>
        <w:t xml:space="preserve">增加中文、英文与混合语言 slice。</w:t>
      </w:r>
    </w:p>
    <w:p>
      <w:pPr>
        <w:pStyle w:val="Compact"/>
        <w:numPr>
          <w:ilvl w:val="0"/>
          <w:numId w:val="1030"/>
        </w:numPr>
      </w:pPr>
      <w:r>
        <w:t xml:space="preserve">为关键输入做 counterfactual 变体。</w:t>
      </w:r>
    </w:p>
    <w:p>
      <w:pPr>
        <w:pStyle w:val="Compact"/>
        <w:numPr>
          <w:ilvl w:val="0"/>
          <w:numId w:val="1030"/>
        </w:numPr>
      </w:pPr>
      <w:r>
        <w:t xml:space="preserve">把 threshold 从硬编码迁移到版本化配置。</w:t>
      </w:r>
    </w:p>
    <w:p>
      <w:pPr>
        <w:pStyle w:val="Compact"/>
        <w:numPr>
          <w:ilvl w:val="0"/>
          <w:numId w:val="1030"/>
        </w:numPr>
      </w:pPr>
      <w:r>
        <w:t xml:space="preserve">在 README 中写清楚已知局限，而不是只展示成功案例。</w:t>
      </w:r>
    </w:p>
    <w:bookmarkEnd w:id="278"/>
    <w:bookmarkEnd w:id="279"/>
    <w:bookmarkStart w:id="288" w:name="第五十六章-实验-12open-set-测试"/>
    <w:p>
      <w:pPr>
        <w:pStyle w:val="Heading1"/>
      </w:pPr>
      <w:r>
        <w:t xml:space="preserve">第五十六章 实验 12：Open-set 测试</w:t>
      </w:r>
    </w:p>
    <w:bookmarkStart w:id="280" w:name="目标-11"/>
    <w:p>
      <w:pPr>
        <w:pStyle w:val="Heading2"/>
      </w:pPr>
      <w:r>
        <w:t xml:space="preserve">目标</w:t>
      </w:r>
    </w:p>
    <w:p>
      <w:pPr>
        <w:pStyle w:val="FirstParagraph"/>
      </w:pPr>
      <w:r>
        <w:t xml:space="preserve">验证 Choice taxonomy 缺类时的行为。</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80"/>
    <w:bookmarkStart w:id="281" w:name="为什么要做这一实验-11"/>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81"/>
    <w:bookmarkStart w:id="282" w:name="实现步骤-11"/>
    <w:p>
      <w:pPr>
        <w:pStyle w:val="Heading2"/>
      </w:pPr>
      <w:r>
        <w:t xml:space="preserve">实现步骤</w:t>
      </w:r>
    </w:p>
    <w:p>
      <w:pPr>
        <w:pStyle w:val="FirstParagraph"/>
      </w:pPr>
      <w:r>
        <w:t xml:space="preserve">从 criteria 移除真实类别，分别测试无 unknown、有 unknown、Choice+Noul “none fit” 三种设计。</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282"/>
    <w:bookmarkStart w:id="283" w:name="验收标准-11"/>
    <w:p>
      <w:pPr>
        <w:pStyle w:val="Heading2"/>
      </w:pPr>
      <w:r>
        <w:t xml:space="preserve">验收标准</w:t>
      </w:r>
    </w:p>
    <w:p>
      <w:pPr>
        <w:pStyle w:val="FirstParagraph"/>
      </w:pPr>
      <w:r>
        <w:t xml:space="preserve">比较错误强制归类率、unknown recall 和自动化风险。</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283"/>
    <w:bookmarkStart w:id="284" w:name="失败注入-11"/>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84"/>
    <w:bookmarkStart w:id="285" w:name="观察指标-11"/>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85"/>
    <w:bookmarkStart w:id="286" w:name="本实验最重要的结论-11"/>
    <w:p>
      <w:pPr>
        <w:pStyle w:val="Heading2"/>
      </w:pPr>
      <w:r>
        <w:t xml:space="preserve">本实验最重要的结论</w:t>
      </w:r>
    </w:p>
    <w:p>
      <w:pPr>
        <w:pStyle w:val="FirstParagraph"/>
      </w:pPr>
      <w:r>
        <w:t xml:space="preserve">合法 enum 仍然可能是错误答案。</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86"/>
    <w:bookmarkStart w:id="287" w:name="加餐挑战-11"/>
    <w:p>
      <w:pPr>
        <w:pStyle w:val="Heading2"/>
      </w:pPr>
      <w:r>
        <w:t xml:space="preserve">加餐挑战</w:t>
      </w:r>
    </w:p>
    <w:p>
      <w:pPr>
        <w:pStyle w:val="Compact"/>
        <w:numPr>
          <w:ilvl w:val="0"/>
          <w:numId w:val="1031"/>
        </w:numPr>
      </w:pPr>
      <w:r>
        <w:t xml:space="preserve">把实验结果保存为 JSON Lines，方便后续统一分析。</w:t>
      </w:r>
    </w:p>
    <w:p>
      <w:pPr>
        <w:pStyle w:val="Compact"/>
        <w:numPr>
          <w:ilvl w:val="0"/>
          <w:numId w:val="1031"/>
        </w:numPr>
      </w:pPr>
      <w:r>
        <w:t xml:space="preserve">对同一数据重复运行并测 self-consistency。</w:t>
      </w:r>
    </w:p>
    <w:p>
      <w:pPr>
        <w:pStyle w:val="Compact"/>
        <w:numPr>
          <w:ilvl w:val="0"/>
          <w:numId w:val="1031"/>
        </w:numPr>
      </w:pPr>
      <w:r>
        <w:t xml:space="preserve">增加中文、英文与混合语言 slice。</w:t>
      </w:r>
    </w:p>
    <w:p>
      <w:pPr>
        <w:pStyle w:val="Compact"/>
        <w:numPr>
          <w:ilvl w:val="0"/>
          <w:numId w:val="1031"/>
        </w:numPr>
      </w:pPr>
      <w:r>
        <w:t xml:space="preserve">为关键输入做 counterfactual 变体。</w:t>
      </w:r>
    </w:p>
    <w:p>
      <w:pPr>
        <w:pStyle w:val="Compact"/>
        <w:numPr>
          <w:ilvl w:val="0"/>
          <w:numId w:val="1031"/>
        </w:numPr>
      </w:pPr>
      <w:r>
        <w:t xml:space="preserve">把 threshold 从硬编码迁移到版本化配置。</w:t>
      </w:r>
    </w:p>
    <w:p>
      <w:pPr>
        <w:pStyle w:val="Compact"/>
        <w:numPr>
          <w:ilvl w:val="0"/>
          <w:numId w:val="1031"/>
        </w:numPr>
      </w:pPr>
      <w:r>
        <w:t xml:space="preserve">在 README 中写清楚已知局限，而不是只展示成功案例。</w:t>
      </w:r>
    </w:p>
    <w:bookmarkEnd w:id="287"/>
    <w:bookmarkEnd w:id="288"/>
    <w:bookmarkStart w:id="297" w:name="X5e24a29805beea8b595dcf0af36e2cccb217e38"/>
    <w:p>
      <w:pPr>
        <w:pStyle w:val="Heading1"/>
      </w:pPr>
      <w:r>
        <w:t xml:space="preserve">第五十七章 实验 13：Hierarchical Choice 与 Beam Search</w:t>
      </w:r>
    </w:p>
    <w:bookmarkStart w:id="289" w:name="目标-12"/>
    <w:p>
      <w:pPr>
        <w:pStyle w:val="Heading2"/>
      </w:pPr>
      <w:r>
        <w:t xml:space="preserve">目标</w:t>
      </w:r>
    </w:p>
    <w:p>
      <w:pPr>
        <w:pStyle w:val="FirstParagraph"/>
      </w:pPr>
      <w:r>
        <w:t xml:space="preserve">实现超过几十类时更稳健的层次分类。</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89"/>
    <w:bookmarkStart w:id="290" w:name="为什么要做这一实验-12"/>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90"/>
    <w:bookmarkStart w:id="291" w:name="实现步骤-12"/>
    <w:p>
      <w:pPr>
        <w:pStyle w:val="Heading2"/>
      </w:pPr>
      <w:r>
        <w:t xml:space="preserve">实现步骤</w:t>
      </w:r>
    </w:p>
    <w:p>
      <w:pPr>
        <w:pStyle w:val="FirstParagraph"/>
      </w:pPr>
      <w:r>
        <w:t xml:space="preserve">构建三层 taxonomy；每层保留 top-k path；路径概率可用 log probability 累加做近似排序。</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291"/>
    <w:bookmarkStart w:id="292" w:name="验收标准-12"/>
    <w:p>
      <w:pPr>
        <w:pStyle w:val="Heading2"/>
      </w:pPr>
      <w:r>
        <w:t xml:space="preserve">验收标准</w:t>
      </w:r>
    </w:p>
    <w:p>
      <w:pPr>
        <w:pStyle w:val="FirstParagraph"/>
      </w:pPr>
      <w:r>
        <w:t xml:space="preserve">比较 greedy、beam=2、beam=4 的准确率和调用数。</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292"/>
    <w:bookmarkStart w:id="293" w:name="失败注入-12"/>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293"/>
    <w:bookmarkStart w:id="294" w:name="观察指标-12"/>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294"/>
    <w:bookmarkStart w:id="295" w:name="本实验最重要的结论-12"/>
    <w:p>
      <w:pPr>
        <w:pStyle w:val="Heading2"/>
      </w:pPr>
      <w:r>
        <w:t xml:space="preserve">本实验最重要的结论</w:t>
      </w:r>
    </w:p>
    <w:p>
      <w:pPr>
        <w:pStyle w:val="FirstParagraph"/>
      </w:pPr>
      <w:r>
        <w:t xml:space="preserve">不要宣称这就是官方内部算法，它只是公开行为启发的教学实现。</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295"/>
    <w:bookmarkStart w:id="296" w:name="加餐挑战-12"/>
    <w:p>
      <w:pPr>
        <w:pStyle w:val="Heading2"/>
      </w:pPr>
      <w:r>
        <w:t xml:space="preserve">加餐挑战</w:t>
      </w:r>
    </w:p>
    <w:p>
      <w:pPr>
        <w:pStyle w:val="Compact"/>
        <w:numPr>
          <w:ilvl w:val="0"/>
          <w:numId w:val="1032"/>
        </w:numPr>
      </w:pPr>
      <w:r>
        <w:t xml:space="preserve">把实验结果保存为 JSON Lines，方便后续统一分析。</w:t>
      </w:r>
    </w:p>
    <w:p>
      <w:pPr>
        <w:pStyle w:val="Compact"/>
        <w:numPr>
          <w:ilvl w:val="0"/>
          <w:numId w:val="1032"/>
        </w:numPr>
      </w:pPr>
      <w:r>
        <w:t xml:space="preserve">对同一数据重复运行并测 self-consistency。</w:t>
      </w:r>
    </w:p>
    <w:p>
      <w:pPr>
        <w:pStyle w:val="Compact"/>
        <w:numPr>
          <w:ilvl w:val="0"/>
          <w:numId w:val="1032"/>
        </w:numPr>
      </w:pPr>
      <w:r>
        <w:t xml:space="preserve">增加中文、英文与混合语言 slice。</w:t>
      </w:r>
    </w:p>
    <w:p>
      <w:pPr>
        <w:pStyle w:val="Compact"/>
        <w:numPr>
          <w:ilvl w:val="0"/>
          <w:numId w:val="1032"/>
        </w:numPr>
      </w:pPr>
      <w:r>
        <w:t xml:space="preserve">为关键输入做 counterfactual 变体。</w:t>
      </w:r>
    </w:p>
    <w:p>
      <w:pPr>
        <w:pStyle w:val="Compact"/>
        <w:numPr>
          <w:ilvl w:val="0"/>
          <w:numId w:val="1032"/>
        </w:numPr>
      </w:pPr>
      <w:r>
        <w:t xml:space="preserve">把 threshold 从硬编码迁移到版本化配置。</w:t>
      </w:r>
    </w:p>
    <w:p>
      <w:pPr>
        <w:pStyle w:val="Compact"/>
        <w:numPr>
          <w:ilvl w:val="0"/>
          <w:numId w:val="1032"/>
        </w:numPr>
      </w:pPr>
      <w:r>
        <w:t xml:space="preserve">在 README 中写清楚已知局限，而不是只展示成功案例。</w:t>
      </w:r>
    </w:p>
    <w:bookmarkEnd w:id="296"/>
    <w:bookmarkEnd w:id="297"/>
    <w:bookmarkStart w:id="306" w:name="第五十八章-实验-14speculative-fan-out-benchmark"/>
    <w:p>
      <w:pPr>
        <w:pStyle w:val="Heading1"/>
      </w:pPr>
      <w:r>
        <w:t xml:space="preserve">第五十八章 实验 14：Speculative Fan-out Benchmark</w:t>
      </w:r>
    </w:p>
    <w:bookmarkStart w:id="298" w:name="目标-13"/>
    <w:p>
      <w:pPr>
        <w:pStyle w:val="Heading2"/>
      </w:pPr>
      <w:r>
        <w:t xml:space="preserve">目标</w:t>
      </w:r>
    </w:p>
    <w:p>
      <w:pPr>
        <w:pStyle w:val="FirstParagraph"/>
      </w:pPr>
      <w:r>
        <w:t xml:space="preserve">量化一次多问的延迟与吞吐收益。</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298"/>
    <w:bookmarkStart w:id="299" w:name="为什么要做这一实验-13"/>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299"/>
    <w:bookmarkStart w:id="300" w:name="实现步骤-13"/>
    <w:p>
      <w:pPr>
        <w:pStyle w:val="Heading2"/>
      </w:pPr>
      <w:r>
        <w:t xml:space="preserve">实现步骤</w:t>
      </w:r>
    </w:p>
    <w:p>
      <w:pPr>
        <w:pStyle w:val="FirstParagraph"/>
      </w:pPr>
      <w:r>
        <w:t xml:space="preserve">在本地 backend 和官方 adapter 上分别测试 1/4/16/64 questions；记录 wall time、CPU、token、结果一致性。</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00"/>
    <w:bookmarkStart w:id="301" w:name="验收标准-13"/>
    <w:p>
      <w:pPr>
        <w:pStyle w:val="Heading2"/>
      </w:pPr>
      <w:r>
        <w:t xml:space="preserve">验收标准</w:t>
      </w:r>
    </w:p>
    <w:p>
      <w:pPr>
        <w:pStyle w:val="FirstParagraph"/>
      </w:pPr>
      <w:r>
        <w:t xml:space="preserve">生成 fanout_benchmark.csv，并画 questions vs latency 曲线。</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01"/>
    <w:bookmarkStart w:id="302" w:name="失败注入-13"/>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02"/>
    <w:bookmarkStart w:id="303" w:name="观察指标-13"/>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03"/>
    <w:bookmarkStart w:id="304" w:name="本实验最重要的结论-13"/>
    <w:p>
      <w:pPr>
        <w:pStyle w:val="Heading2"/>
      </w:pPr>
      <w:r>
        <w:t xml:space="preserve">本实验最重要的结论</w:t>
      </w:r>
    </w:p>
    <w:p>
      <w:pPr>
        <w:pStyle w:val="FirstParagraph"/>
      </w:pPr>
      <w:r>
        <w:t xml:space="preserve">本地线程并行不等于 Jev 的内部 parallel sampler，但可演示系统接口价值。</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04"/>
    <w:bookmarkStart w:id="305" w:name="加餐挑战-13"/>
    <w:p>
      <w:pPr>
        <w:pStyle w:val="Heading2"/>
      </w:pPr>
      <w:r>
        <w:t xml:space="preserve">加餐挑战</w:t>
      </w:r>
    </w:p>
    <w:p>
      <w:pPr>
        <w:pStyle w:val="Compact"/>
        <w:numPr>
          <w:ilvl w:val="0"/>
          <w:numId w:val="1033"/>
        </w:numPr>
      </w:pPr>
      <w:r>
        <w:t xml:space="preserve">把实验结果保存为 JSON Lines，方便后续统一分析。</w:t>
      </w:r>
    </w:p>
    <w:p>
      <w:pPr>
        <w:pStyle w:val="Compact"/>
        <w:numPr>
          <w:ilvl w:val="0"/>
          <w:numId w:val="1033"/>
        </w:numPr>
      </w:pPr>
      <w:r>
        <w:t xml:space="preserve">对同一数据重复运行并测 self-consistency。</w:t>
      </w:r>
    </w:p>
    <w:p>
      <w:pPr>
        <w:pStyle w:val="Compact"/>
        <w:numPr>
          <w:ilvl w:val="0"/>
          <w:numId w:val="1033"/>
        </w:numPr>
      </w:pPr>
      <w:r>
        <w:t xml:space="preserve">增加中文、英文与混合语言 slice。</w:t>
      </w:r>
    </w:p>
    <w:p>
      <w:pPr>
        <w:pStyle w:val="Compact"/>
        <w:numPr>
          <w:ilvl w:val="0"/>
          <w:numId w:val="1033"/>
        </w:numPr>
      </w:pPr>
      <w:r>
        <w:t xml:space="preserve">为关键输入做 counterfactual 变体。</w:t>
      </w:r>
    </w:p>
    <w:p>
      <w:pPr>
        <w:pStyle w:val="Compact"/>
        <w:numPr>
          <w:ilvl w:val="0"/>
          <w:numId w:val="1033"/>
        </w:numPr>
      </w:pPr>
      <w:r>
        <w:t xml:space="preserve">把 threshold 从硬编码迁移到版本化配置。</w:t>
      </w:r>
    </w:p>
    <w:p>
      <w:pPr>
        <w:pStyle w:val="Compact"/>
        <w:numPr>
          <w:ilvl w:val="0"/>
          <w:numId w:val="1033"/>
        </w:numPr>
      </w:pPr>
      <w:r>
        <w:t xml:space="preserve">在 README 中写清楚已知局限，而不是只展示成功案例。</w:t>
      </w:r>
    </w:p>
    <w:bookmarkEnd w:id="305"/>
    <w:bookmarkEnd w:id="306"/>
    <w:bookmarkStart w:id="318" w:name="第五十九章-实验-15decision-graph-engine-v2"/>
    <w:p>
      <w:pPr>
        <w:pStyle w:val="Heading1"/>
      </w:pPr>
      <w:r>
        <w:t xml:space="preserve">第五十九章 实验 15：Decision Graph Engine v2</w:t>
      </w:r>
    </w:p>
    <w:p>
      <w:pPr>
        <w:pStyle w:val="FirstParagraph"/>
      </w:pPr>
      <w:r>
        <w:drawing>
          <wp:inline>
            <wp:extent cx="6007100" cy="3504141"/>
            <wp:effectExtent b="0" l="0" r="0" t="0"/>
            <wp:docPr descr="图13 Decision Graph" title="" id="308" name="Picture"/>
            <a:graphic>
              <a:graphicData uri="http://schemas.openxmlformats.org/drawingml/2006/picture">
                <pic:pic>
                  <pic:nvPicPr>
                    <pic:cNvPr descr="../assets/fig13_decision_graph.png" id="309" name="Picture"/>
                    <pic:cNvPicPr>
                      <a:picLocks noChangeArrowheads="1" noChangeAspect="1"/>
                    </pic:cNvPicPr>
                  </pic:nvPicPr>
                  <pic:blipFill>
                    <a:blip r:embed="rId307"/>
                    <a:stretch>
                      <a:fillRect/>
                    </a:stretch>
                  </pic:blipFill>
                  <pic:spPr bwMode="auto">
                    <a:xfrm>
                      <a:off x="0" y="0"/>
                      <a:ext cx="6007100" cy="3504141"/>
                    </a:xfrm>
                    <a:prstGeom prst="rect">
                      <a:avLst/>
                    </a:prstGeom>
                    <a:noFill/>
                    <a:ln w="9525">
                      <a:noFill/>
                      <a:headEnd/>
                      <a:tailEnd/>
                    </a:ln>
                  </pic:spPr>
                </pic:pic>
              </a:graphicData>
            </a:graphic>
          </wp:inline>
        </w:drawing>
      </w:r>
    </w:p>
    <w:bookmarkStart w:id="310" w:name="目标-14"/>
    <w:p>
      <w:pPr>
        <w:pStyle w:val="Heading2"/>
      </w:pPr>
      <w:r>
        <w:t xml:space="preserve">目标</w:t>
      </w:r>
    </w:p>
    <w:p>
      <w:pPr>
        <w:pStyle w:val="FirstParagraph"/>
      </w:pPr>
      <w:r>
        <w:t xml:space="preserve">把串行 if/else 升级成可观察的图执行器。</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310"/>
    <w:bookmarkStart w:id="311" w:name="为什么要做这一实验-14"/>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311"/>
    <w:bookmarkStart w:id="312" w:name="实现步骤-14"/>
    <w:p>
      <w:pPr>
        <w:pStyle w:val="Heading2"/>
      </w:pPr>
      <w:r>
        <w:t xml:space="preserve">实现步骤</w:t>
      </w:r>
    </w:p>
    <w:p>
      <w:pPr>
        <w:pStyle w:val="FirstParagraph"/>
      </w:pPr>
      <w:r>
        <w:t xml:space="preserve">Node 类型包含 Compute、JudgeBatch、Tool、Reasoner、Human、Policy；边条件读取 typed outputs。</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12"/>
    <w:bookmarkStart w:id="313" w:name="验收标准-14"/>
    <w:p>
      <w:pPr>
        <w:pStyle w:val="Heading2"/>
      </w:pPr>
      <w:r>
        <w:t xml:space="preserve">验收标准</w:t>
      </w:r>
    </w:p>
    <w:p>
      <w:pPr>
        <w:pStyle w:val="FirstParagraph"/>
      </w:pPr>
      <w:r>
        <w:t xml:space="preserve">运行一个客服工作流，导出每个节点开始/结束时间和输入输出摘要。</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13"/>
    <w:bookmarkStart w:id="314" w:name="失败注入-14"/>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14"/>
    <w:bookmarkStart w:id="315" w:name="观察指标-14"/>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15"/>
    <w:bookmarkStart w:id="316" w:name="本实验最重要的结论-14"/>
    <w:p>
      <w:pPr>
        <w:pStyle w:val="Heading2"/>
      </w:pPr>
      <w:r>
        <w:t xml:space="preserve">本实验最重要的结论</w:t>
      </w:r>
    </w:p>
    <w:p>
      <w:pPr>
        <w:pStyle w:val="FirstParagraph"/>
      </w:pPr>
      <w:r>
        <w:t xml:space="preserve">图执行器必须限制循环与最大深度，避免变成失控 agent loop。</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16"/>
    <w:bookmarkStart w:id="317" w:name="加餐挑战-14"/>
    <w:p>
      <w:pPr>
        <w:pStyle w:val="Heading2"/>
      </w:pPr>
      <w:r>
        <w:t xml:space="preserve">加餐挑战</w:t>
      </w:r>
    </w:p>
    <w:p>
      <w:pPr>
        <w:pStyle w:val="Compact"/>
        <w:numPr>
          <w:ilvl w:val="0"/>
          <w:numId w:val="1034"/>
        </w:numPr>
      </w:pPr>
      <w:r>
        <w:t xml:space="preserve">把实验结果保存为 JSON Lines，方便后续统一分析。</w:t>
      </w:r>
    </w:p>
    <w:p>
      <w:pPr>
        <w:pStyle w:val="Compact"/>
        <w:numPr>
          <w:ilvl w:val="0"/>
          <w:numId w:val="1034"/>
        </w:numPr>
      </w:pPr>
      <w:r>
        <w:t xml:space="preserve">对同一数据重复运行并测 self-consistency。</w:t>
      </w:r>
    </w:p>
    <w:p>
      <w:pPr>
        <w:pStyle w:val="Compact"/>
        <w:numPr>
          <w:ilvl w:val="0"/>
          <w:numId w:val="1034"/>
        </w:numPr>
      </w:pPr>
      <w:r>
        <w:t xml:space="preserve">增加中文、英文与混合语言 slice。</w:t>
      </w:r>
    </w:p>
    <w:p>
      <w:pPr>
        <w:pStyle w:val="Compact"/>
        <w:numPr>
          <w:ilvl w:val="0"/>
          <w:numId w:val="1034"/>
        </w:numPr>
      </w:pPr>
      <w:r>
        <w:t xml:space="preserve">为关键输入做 counterfactual 变体。</w:t>
      </w:r>
    </w:p>
    <w:p>
      <w:pPr>
        <w:pStyle w:val="Compact"/>
        <w:numPr>
          <w:ilvl w:val="0"/>
          <w:numId w:val="1034"/>
        </w:numPr>
      </w:pPr>
      <w:r>
        <w:t xml:space="preserve">把 threshold 从硬编码迁移到版本化配置。</w:t>
      </w:r>
    </w:p>
    <w:p>
      <w:pPr>
        <w:pStyle w:val="Compact"/>
        <w:numPr>
          <w:ilvl w:val="0"/>
          <w:numId w:val="1034"/>
        </w:numPr>
      </w:pPr>
      <w:r>
        <w:t xml:space="preserve">在 README 中写清楚已知局限，而不是只展示成功案例。</w:t>
      </w:r>
    </w:p>
    <w:bookmarkEnd w:id="317"/>
    <w:bookmarkEnd w:id="318"/>
    <w:bookmarkStart w:id="327" w:name="第六十章-实验-16evidence-acquisition"/>
    <w:p>
      <w:pPr>
        <w:pStyle w:val="Heading1"/>
      </w:pPr>
      <w:r>
        <w:t xml:space="preserve">第六十章 实验 16：Evidence Acquisition</w:t>
      </w:r>
    </w:p>
    <w:bookmarkStart w:id="319" w:name="目标-15"/>
    <w:p>
      <w:pPr>
        <w:pStyle w:val="Heading2"/>
      </w:pPr>
      <w:r>
        <w:t xml:space="preserve">目标</w:t>
      </w:r>
    </w:p>
    <w:p>
      <w:pPr>
        <w:pStyle w:val="FirstParagraph"/>
      </w:pPr>
      <w:r>
        <w:t xml:space="preserve">让低置信样本主动补证据。</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319"/>
    <w:bookmarkStart w:id="320" w:name="为什么要做这一实验-15"/>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320"/>
    <w:bookmarkStart w:id="321" w:name="实现步骤-15"/>
    <w:p>
      <w:pPr>
        <w:pStyle w:val="Heading2"/>
      </w:pPr>
      <w:r>
        <w:t xml:space="preserve">实现步骤</w:t>
      </w:r>
    </w:p>
    <w:p>
      <w:pPr>
        <w:pStyle w:val="FirstParagraph"/>
      </w:pPr>
      <w:r>
        <w:t xml:space="preserve">定义 evidence providers：数据库、日志、deploy、RAG；根据当前 uncertainty 选择信息增益较高的 provider。</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21"/>
    <w:bookmarkStart w:id="322" w:name="验收标准-15"/>
    <w:p>
      <w:pPr>
        <w:pStyle w:val="Heading2"/>
      </w:pPr>
      <w:r>
        <w:t xml:space="preserve">验收标准</w:t>
      </w:r>
    </w:p>
    <w:p>
      <w:pPr>
        <w:pStyle w:val="FirstParagraph"/>
      </w:pPr>
      <w:r>
        <w:t xml:space="preserve">模拟缺 deploy 信息时置信度低，补充 deploy 后重新判断，检查是否减少 reasoner 升级。</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22"/>
    <w:bookmarkStart w:id="323" w:name="失败注入-15"/>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23"/>
    <w:bookmarkStart w:id="324" w:name="观察指标-15"/>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24"/>
    <w:bookmarkStart w:id="325" w:name="本实验最重要的结论-15"/>
    <w:p>
      <w:pPr>
        <w:pStyle w:val="Heading2"/>
      </w:pPr>
      <w:r>
        <w:t xml:space="preserve">本实验最重要的结论</w:t>
      </w:r>
    </w:p>
    <w:p>
      <w:pPr>
        <w:pStyle w:val="FirstParagraph"/>
      </w:pPr>
      <w:r>
        <w:t xml:space="preserve">补证据也有成本，应设置最大预算和停止条件。</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25"/>
    <w:bookmarkStart w:id="326" w:name="加餐挑战-15"/>
    <w:p>
      <w:pPr>
        <w:pStyle w:val="Heading2"/>
      </w:pPr>
      <w:r>
        <w:t xml:space="preserve">加餐挑战</w:t>
      </w:r>
    </w:p>
    <w:p>
      <w:pPr>
        <w:pStyle w:val="Compact"/>
        <w:numPr>
          <w:ilvl w:val="0"/>
          <w:numId w:val="1035"/>
        </w:numPr>
      </w:pPr>
      <w:r>
        <w:t xml:space="preserve">把实验结果保存为 JSON Lines，方便后续统一分析。</w:t>
      </w:r>
    </w:p>
    <w:p>
      <w:pPr>
        <w:pStyle w:val="Compact"/>
        <w:numPr>
          <w:ilvl w:val="0"/>
          <w:numId w:val="1035"/>
        </w:numPr>
      </w:pPr>
      <w:r>
        <w:t xml:space="preserve">对同一数据重复运行并测 self-consistency。</w:t>
      </w:r>
    </w:p>
    <w:p>
      <w:pPr>
        <w:pStyle w:val="Compact"/>
        <w:numPr>
          <w:ilvl w:val="0"/>
          <w:numId w:val="1035"/>
        </w:numPr>
      </w:pPr>
      <w:r>
        <w:t xml:space="preserve">增加中文、英文与混合语言 slice。</w:t>
      </w:r>
    </w:p>
    <w:p>
      <w:pPr>
        <w:pStyle w:val="Compact"/>
        <w:numPr>
          <w:ilvl w:val="0"/>
          <w:numId w:val="1035"/>
        </w:numPr>
      </w:pPr>
      <w:r>
        <w:t xml:space="preserve">为关键输入做 counterfactual 变体。</w:t>
      </w:r>
    </w:p>
    <w:p>
      <w:pPr>
        <w:pStyle w:val="Compact"/>
        <w:numPr>
          <w:ilvl w:val="0"/>
          <w:numId w:val="1035"/>
        </w:numPr>
      </w:pPr>
      <w:r>
        <w:t xml:space="preserve">把 threshold 从硬编码迁移到版本化配置。</w:t>
      </w:r>
    </w:p>
    <w:p>
      <w:pPr>
        <w:pStyle w:val="Compact"/>
        <w:numPr>
          <w:ilvl w:val="0"/>
          <w:numId w:val="1035"/>
        </w:numPr>
      </w:pPr>
      <w:r>
        <w:t xml:space="preserve">在 README 中写清楚已知局限，而不是只展示成功案例。</w:t>
      </w:r>
    </w:p>
    <w:bookmarkEnd w:id="326"/>
    <w:bookmarkEnd w:id="327"/>
    <w:bookmarkStart w:id="336" w:name="第六十一章-实验-17fastslow-router"/>
    <w:p>
      <w:pPr>
        <w:pStyle w:val="Heading1"/>
      </w:pPr>
      <w:r>
        <w:t xml:space="preserve">第六十一章 实验 17：Fast/Slow Router</w:t>
      </w:r>
    </w:p>
    <w:bookmarkStart w:id="328" w:name="目标-16"/>
    <w:p>
      <w:pPr>
        <w:pStyle w:val="Heading2"/>
      </w:pPr>
      <w:r>
        <w:t xml:space="preserve">目标</w:t>
      </w:r>
    </w:p>
    <w:p>
      <w:pPr>
        <w:pStyle w:val="FirstParagraph"/>
      </w:pPr>
      <w:r>
        <w:t xml:space="preserve">把 MiniJev 与任意 Reasoner 接成 cascade。</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328"/>
    <w:bookmarkStart w:id="329" w:name="为什么要做这一实验-16"/>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329"/>
    <w:bookmarkStart w:id="330" w:name="实现步骤-16"/>
    <w:p>
      <w:pPr>
        <w:pStyle w:val="Heading2"/>
      </w:pPr>
      <w:r>
        <w:t xml:space="preserve">实现步骤</w:t>
      </w:r>
    </w:p>
    <w:p>
      <w:pPr>
        <w:pStyle w:val="FirstParagraph"/>
      </w:pPr>
      <w:r>
        <w:t xml:space="preserve">Router 根据 confidence、risk、conflict、required_explanation 选择 fast、slow 或 human；Reasoner adapter 只定义抽象接口。</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30"/>
    <w:bookmarkStart w:id="331" w:name="验收标准-16"/>
    <w:p>
      <w:pPr>
        <w:pStyle w:val="Heading2"/>
      </w:pPr>
      <w:r>
        <w:t xml:space="preserve">验收标准</w:t>
      </w:r>
    </w:p>
    <w:p>
      <w:pPr>
        <w:pStyle w:val="FirstParagraph"/>
      </w:pPr>
      <w:r>
        <w:t xml:space="preserve">在离线数据上统计 reasoner call rate、整体准确率、成本与时延。</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31"/>
    <w:bookmarkStart w:id="332" w:name="失败注入-16"/>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32"/>
    <w:bookmarkStart w:id="333" w:name="观察指标-16"/>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33"/>
    <w:bookmarkStart w:id="334" w:name="本实验最重要的结论-16"/>
    <w:p>
      <w:pPr>
        <w:pStyle w:val="Heading2"/>
      </w:pPr>
      <w:r>
        <w:t xml:space="preserve">本实验最重要的结论</w:t>
      </w:r>
    </w:p>
    <w:p>
      <w:pPr>
        <w:pStyle w:val="FirstParagraph"/>
      </w:pPr>
      <w:r>
        <w:t xml:space="preserve">不要把 fallback 隐藏，trace 必须显示为何升级。</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34"/>
    <w:bookmarkStart w:id="335" w:name="加餐挑战-16"/>
    <w:p>
      <w:pPr>
        <w:pStyle w:val="Heading2"/>
      </w:pPr>
      <w:r>
        <w:t xml:space="preserve">加餐挑战</w:t>
      </w:r>
    </w:p>
    <w:p>
      <w:pPr>
        <w:pStyle w:val="Compact"/>
        <w:numPr>
          <w:ilvl w:val="0"/>
          <w:numId w:val="1036"/>
        </w:numPr>
      </w:pPr>
      <w:r>
        <w:t xml:space="preserve">把实验结果保存为 JSON Lines，方便后续统一分析。</w:t>
      </w:r>
    </w:p>
    <w:p>
      <w:pPr>
        <w:pStyle w:val="Compact"/>
        <w:numPr>
          <w:ilvl w:val="0"/>
          <w:numId w:val="1036"/>
        </w:numPr>
      </w:pPr>
      <w:r>
        <w:t xml:space="preserve">对同一数据重复运行并测 self-consistency。</w:t>
      </w:r>
    </w:p>
    <w:p>
      <w:pPr>
        <w:pStyle w:val="Compact"/>
        <w:numPr>
          <w:ilvl w:val="0"/>
          <w:numId w:val="1036"/>
        </w:numPr>
      </w:pPr>
      <w:r>
        <w:t xml:space="preserve">增加中文、英文与混合语言 slice。</w:t>
      </w:r>
    </w:p>
    <w:p>
      <w:pPr>
        <w:pStyle w:val="Compact"/>
        <w:numPr>
          <w:ilvl w:val="0"/>
          <w:numId w:val="1036"/>
        </w:numPr>
      </w:pPr>
      <w:r>
        <w:t xml:space="preserve">为关键输入做 counterfactual 变体。</w:t>
      </w:r>
    </w:p>
    <w:p>
      <w:pPr>
        <w:pStyle w:val="Compact"/>
        <w:numPr>
          <w:ilvl w:val="0"/>
          <w:numId w:val="1036"/>
        </w:numPr>
      </w:pPr>
      <w:r>
        <w:t xml:space="preserve">把 threshold 从硬编码迁移到版本化配置。</w:t>
      </w:r>
    </w:p>
    <w:p>
      <w:pPr>
        <w:pStyle w:val="Compact"/>
        <w:numPr>
          <w:ilvl w:val="0"/>
          <w:numId w:val="1036"/>
        </w:numPr>
      </w:pPr>
      <w:r>
        <w:t xml:space="preserve">在 README 中写清楚已知局限，而不是只展示成功案例。</w:t>
      </w:r>
    </w:p>
    <w:bookmarkEnd w:id="335"/>
    <w:bookmarkEnd w:id="336"/>
    <w:bookmarkStart w:id="345" w:name="第六十二章-实验-18post-reasoning-verifier"/>
    <w:p>
      <w:pPr>
        <w:pStyle w:val="Heading1"/>
      </w:pPr>
      <w:r>
        <w:t xml:space="preserve">第六十二章 实验 18：Post-Reasoning Verifier</w:t>
      </w:r>
    </w:p>
    <w:bookmarkStart w:id="337" w:name="目标-17"/>
    <w:p>
      <w:pPr>
        <w:pStyle w:val="Heading2"/>
      </w:pPr>
      <w:r>
        <w:t xml:space="preserve">目标</w:t>
      </w:r>
    </w:p>
    <w:p>
      <w:pPr>
        <w:pStyle w:val="FirstParagraph"/>
      </w:pPr>
      <w:r>
        <w:t xml:space="preserve">给 Reasoner 的计划做 typed 检查。</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337"/>
    <w:bookmarkStart w:id="338" w:name="为什么要做这一实验-17"/>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338"/>
    <w:bookmarkStart w:id="339" w:name="实现步骤-17"/>
    <w:p>
      <w:pPr>
        <w:pStyle w:val="Heading2"/>
      </w:pPr>
      <w:r>
        <w:t xml:space="preserve">实现步骤</w:t>
      </w:r>
    </w:p>
    <w:p>
      <w:pPr>
        <w:pStyle w:val="FirstParagraph"/>
      </w:pPr>
      <w:r>
        <w:t xml:space="preserve">将计划摘要、工具列表、关键证据作为 state；Noul 检查危险操作，Choice 判断计划类型，Score 评估证据充分性。</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39"/>
    <w:bookmarkStart w:id="340" w:name="验收标准-17"/>
    <w:p>
      <w:pPr>
        <w:pStyle w:val="Heading2"/>
      </w:pPr>
      <w:r>
        <w:t xml:space="preserve">验收标准</w:t>
      </w:r>
    </w:p>
    <w:p>
      <w:pPr>
        <w:pStyle w:val="FirstParagraph"/>
      </w:pPr>
      <w:r>
        <w:t xml:space="preserve">故意生成含删除、越权、证据不足的计划，验证 verifier+policy 是否阻断。</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40"/>
    <w:bookmarkStart w:id="341" w:name="失败注入-17"/>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41"/>
    <w:bookmarkStart w:id="342" w:name="观察指标-17"/>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42"/>
    <w:bookmarkStart w:id="343" w:name="本实验最重要的结论-17"/>
    <w:p>
      <w:pPr>
        <w:pStyle w:val="Heading2"/>
      </w:pPr>
      <w:r>
        <w:t xml:space="preserve">本实验最重要的结论</w:t>
      </w:r>
    </w:p>
    <w:p>
      <w:pPr>
        <w:pStyle w:val="FirstParagraph"/>
      </w:pPr>
      <w:r>
        <w:t xml:space="preserve">Verifier 是第二道防线，不是证明器。</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43"/>
    <w:bookmarkStart w:id="344" w:name="加餐挑战-17"/>
    <w:p>
      <w:pPr>
        <w:pStyle w:val="Heading2"/>
      </w:pPr>
      <w:r>
        <w:t xml:space="preserve">加餐挑战</w:t>
      </w:r>
    </w:p>
    <w:p>
      <w:pPr>
        <w:pStyle w:val="Compact"/>
        <w:numPr>
          <w:ilvl w:val="0"/>
          <w:numId w:val="1037"/>
        </w:numPr>
      </w:pPr>
      <w:r>
        <w:t xml:space="preserve">把实验结果保存为 JSON Lines，方便后续统一分析。</w:t>
      </w:r>
    </w:p>
    <w:p>
      <w:pPr>
        <w:pStyle w:val="Compact"/>
        <w:numPr>
          <w:ilvl w:val="0"/>
          <w:numId w:val="1037"/>
        </w:numPr>
      </w:pPr>
      <w:r>
        <w:t xml:space="preserve">对同一数据重复运行并测 self-consistency。</w:t>
      </w:r>
    </w:p>
    <w:p>
      <w:pPr>
        <w:pStyle w:val="Compact"/>
        <w:numPr>
          <w:ilvl w:val="0"/>
          <w:numId w:val="1037"/>
        </w:numPr>
      </w:pPr>
      <w:r>
        <w:t xml:space="preserve">增加中文、英文与混合语言 slice。</w:t>
      </w:r>
    </w:p>
    <w:p>
      <w:pPr>
        <w:pStyle w:val="Compact"/>
        <w:numPr>
          <w:ilvl w:val="0"/>
          <w:numId w:val="1037"/>
        </w:numPr>
      </w:pPr>
      <w:r>
        <w:t xml:space="preserve">为关键输入做 counterfactual 变体。</w:t>
      </w:r>
    </w:p>
    <w:p>
      <w:pPr>
        <w:pStyle w:val="Compact"/>
        <w:numPr>
          <w:ilvl w:val="0"/>
          <w:numId w:val="1037"/>
        </w:numPr>
      </w:pPr>
      <w:r>
        <w:t xml:space="preserve">把 threshold 从硬编码迁移到版本化配置。</w:t>
      </w:r>
    </w:p>
    <w:p>
      <w:pPr>
        <w:pStyle w:val="Compact"/>
        <w:numPr>
          <w:ilvl w:val="0"/>
          <w:numId w:val="1037"/>
        </w:numPr>
      </w:pPr>
      <w:r>
        <w:t xml:space="preserve">在 README 中写清楚已知局限，而不是只展示成功案例。</w:t>
      </w:r>
    </w:p>
    <w:bookmarkEnd w:id="344"/>
    <w:bookmarkEnd w:id="345"/>
    <w:bookmarkStart w:id="354" w:name="第六十三章-实验-19policy-engine"/>
    <w:p>
      <w:pPr>
        <w:pStyle w:val="Heading1"/>
      </w:pPr>
      <w:r>
        <w:t xml:space="preserve">第六十三章 实验 19：Policy Engine</w:t>
      </w:r>
    </w:p>
    <w:bookmarkStart w:id="346" w:name="目标-18"/>
    <w:p>
      <w:pPr>
        <w:pStyle w:val="Heading2"/>
      </w:pPr>
      <w:r>
        <w:t xml:space="preserve">目标</w:t>
      </w:r>
    </w:p>
    <w:p>
      <w:pPr>
        <w:pStyle w:val="FirstParagraph"/>
      </w:pPr>
      <w:r>
        <w:t xml:space="preserve">把模型判断和授权逻辑彻底分开。</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346"/>
    <w:bookmarkStart w:id="347" w:name="为什么要做这一实验-18"/>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347"/>
    <w:bookmarkStart w:id="348" w:name="实现步骤-18"/>
    <w:p>
      <w:pPr>
        <w:pStyle w:val="Heading2"/>
      </w:pPr>
      <w:r>
        <w:t xml:space="preserve">实现步骤</w:t>
      </w:r>
    </w:p>
    <w:p>
      <w:pPr>
        <w:pStyle w:val="FirstParagraph"/>
      </w:pPr>
      <w:r>
        <w:t xml:space="preserve">Policy 读取 model facts、用户权限、金额、环境、审批状态；输出 allow/deny/confirm/review。</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48"/>
    <w:bookmarkStart w:id="349" w:name="验收标准-18"/>
    <w:p>
      <w:pPr>
        <w:pStyle w:val="Heading2"/>
      </w:pPr>
      <w:r>
        <w:t xml:space="preserve">验收标准</w:t>
      </w:r>
    </w:p>
    <w:p>
      <w:pPr>
        <w:pStyle w:val="FirstParagraph"/>
      </w:pPr>
      <w:r>
        <w:t xml:space="preserve">即使模型 0.99 置信建议执行，在权限不足时仍必须 deny。</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49"/>
    <w:bookmarkStart w:id="350" w:name="失败注入-18"/>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50"/>
    <w:bookmarkStart w:id="351" w:name="观察指标-18"/>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51"/>
    <w:bookmarkStart w:id="352" w:name="本实验最重要的结论-18"/>
    <w:p>
      <w:pPr>
        <w:pStyle w:val="Heading2"/>
      </w:pPr>
      <w:r>
        <w:t xml:space="preserve">本实验最重要的结论</w:t>
      </w:r>
    </w:p>
    <w:p>
      <w:pPr>
        <w:pStyle w:val="FirstParagraph"/>
      </w:pPr>
      <w:r>
        <w:t xml:space="preserve">任何安全边界都不能仅靠概率模型。</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52"/>
    <w:bookmarkStart w:id="353" w:name="加餐挑战-18"/>
    <w:p>
      <w:pPr>
        <w:pStyle w:val="Heading2"/>
      </w:pPr>
      <w:r>
        <w:t xml:space="preserve">加餐挑战</w:t>
      </w:r>
    </w:p>
    <w:p>
      <w:pPr>
        <w:pStyle w:val="Compact"/>
        <w:numPr>
          <w:ilvl w:val="0"/>
          <w:numId w:val="1038"/>
        </w:numPr>
      </w:pPr>
      <w:r>
        <w:t xml:space="preserve">把实验结果保存为 JSON Lines，方便后续统一分析。</w:t>
      </w:r>
    </w:p>
    <w:p>
      <w:pPr>
        <w:pStyle w:val="Compact"/>
        <w:numPr>
          <w:ilvl w:val="0"/>
          <w:numId w:val="1038"/>
        </w:numPr>
      </w:pPr>
      <w:r>
        <w:t xml:space="preserve">对同一数据重复运行并测 self-consistency。</w:t>
      </w:r>
    </w:p>
    <w:p>
      <w:pPr>
        <w:pStyle w:val="Compact"/>
        <w:numPr>
          <w:ilvl w:val="0"/>
          <w:numId w:val="1038"/>
        </w:numPr>
      </w:pPr>
      <w:r>
        <w:t xml:space="preserve">增加中文、英文与混合语言 slice。</w:t>
      </w:r>
    </w:p>
    <w:p>
      <w:pPr>
        <w:pStyle w:val="Compact"/>
        <w:numPr>
          <w:ilvl w:val="0"/>
          <w:numId w:val="1038"/>
        </w:numPr>
      </w:pPr>
      <w:r>
        <w:t xml:space="preserve">为关键输入做 counterfactual 变体。</w:t>
      </w:r>
    </w:p>
    <w:p>
      <w:pPr>
        <w:pStyle w:val="Compact"/>
        <w:numPr>
          <w:ilvl w:val="0"/>
          <w:numId w:val="1038"/>
        </w:numPr>
      </w:pPr>
      <w:r>
        <w:t xml:space="preserve">把 threshold 从硬编码迁移到版本化配置。</w:t>
      </w:r>
    </w:p>
    <w:p>
      <w:pPr>
        <w:pStyle w:val="Compact"/>
        <w:numPr>
          <w:ilvl w:val="0"/>
          <w:numId w:val="1038"/>
        </w:numPr>
      </w:pPr>
      <w:r>
        <w:t xml:space="preserve">在 README 中写清楚已知局限，而不是只展示成功案例。</w:t>
      </w:r>
    </w:p>
    <w:bookmarkEnd w:id="353"/>
    <w:bookmarkEnd w:id="354"/>
    <w:bookmarkStart w:id="363" w:name="第六十四章-实验-20idempotent-executor"/>
    <w:p>
      <w:pPr>
        <w:pStyle w:val="Heading1"/>
      </w:pPr>
      <w:r>
        <w:t xml:space="preserve">第六十四章 实验 20：Idempotent Executor</w:t>
      </w:r>
    </w:p>
    <w:bookmarkStart w:id="355" w:name="目标-19"/>
    <w:p>
      <w:pPr>
        <w:pStyle w:val="Heading2"/>
      </w:pPr>
      <w:r>
        <w:t xml:space="preserve">目标</w:t>
      </w:r>
    </w:p>
    <w:p>
      <w:pPr>
        <w:pStyle w:val="FirstParagraph"/>
      </w:pPr>
      <w:r>
        <w:t xml:space="preserve">让重试不会重复造成副作用。</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355"/>
    <w:bookmarkStart w:id="356" w:name="为什么要做这一实验-19"/>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356"/>
    <w:bookmarkStart w:id="357" w:name="实现步骤-19"/>
    <w:p>
      <w:pPr>
        <w:pStyle w:val="Heading2"/>
      </w:pPr>
      <w:r>
        <w:t xml:space="preserve">实现步骤</w:t>
      </w:r>
    </w:p>
    <w:p>
      <w:pPr>
        <w:pStyle w:val="FirstParagraph"/>
      </w:pPr>
      <w:r>
        <w:t xml:space="preserve">每次业务动作使用 action_id 和 idempotency_key；保存 PREPARED/EXECUTED/FAILED 状态；模型调用可重试，执行不可重复。</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57"/>
    <w:bookmarkStart w:id="358" w:name="验收标准-19"/>
    <w:p>
      <w:pPr>
        <w:pStyle w:val="Heading2"/>
      </w:pPr>
      <w:r>
        <w:t xml:space="preserve">验收标准</w:t>
      </w:r>
    </w:p>
    <w:p>
      <w:pPr>
        <w:pStyle w:val="FirstParagraph"/>
      </w:pPr>
      <w:r>
        <w:t xml:space="preserve">注入网络 timeout 和消息重复，确认退款/通知仅一次。</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58"/>
    <w:bookmarkStart w:id="359" w:name="失败注入-19"/>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59"/>
    <w:bookmarkStart w:id="360" w:name="观察指标-19"/>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60"/>
    <w:bookmarkStart w:id="361" w:name="本实验最重要的结论-19"/>
    <w:p>
      <w:pPr>
        <w:pStyle w:val="Heading2"/>
      </w:pPr>
      <w:r>
        <w:t xml:space="preserve">本实验最重要的结论</w:t>
      </w:r>
    </w:p>
    <w:p>
      <w:pPr>
        <w:pStyle w:val="FirstParagraph"/>
      </w:pPr>
      <w:r>
        <w:t xml:space="preserve">决定与执行是两个不同事务。</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61"/>
    <w:bookmarkStart w:id="362" w:name="加餐挑战-19"/>
    <w:p>
      <w:pPr>
        <w:pStyle w:val="Heading2"/>
      </w:pPr>
      <w:r>
        <w:t xml:space="preserve">加餐挑战</w:t>
      </w:r>
    </w:p>
    <w:p>
      <w:pPr>
        <w:pStyle w:val="Compact"/>
        <w:numPr>
          <w:ilvl w:val="0"/>
          <w:numId w:val="1039"/>
        </w:numPr>
      </w:pPr>
      <w:r>
        <w:t xml:space="preserve">把实验结果保存为 JSON Lines，方便后续统一分析。</w:t>
      </w:r>
    </w:p>
    <w:p>
      <w:pPr>
        <w:pStyle w:val="Compact"/>
        <w:numPr>
          <w:ilvl w:val="0"/>
          <w:numId w:val="1039"/>
        </w:numPr>
      </w:pPr>
      <w:r>
        <w:t xml:space="preserve">对同一数据重复运行并测 self-consistency。</w:t>
      </w:r>
    </w:p>
    <w:p>
      <w:pPr>
        <w:pStyle w:val="Compact"/>
        <w:numPr>
          <w:ilvl w:val="0"/>
          <w:numId w:val="1039"/>
        </w:numPr>
      </w:pPr>
      <w:r>
        <w:t xml:space="preserve">增加中文、英文与混合语言 slice。</w:t>
      </w:r>
    </w:p>
    <w:p>
      <w:pPr>
        <w:pStyle w:val="Compact"/>
        <w:numPr>
          <w:ilvl w:val="0"/>
          <w:numId w:val="1039"/>
        </w:numPr>
      </w:pPr>
      <w:r>
        <w:t xml:space="preserve">为关键输入做 counterfactual 变体。</w:t>
      </w:r>
    </w:p>
    <w:p>
      <w:pPr>
        <w:pStyle w:val="Compact"/>
        <w:numPr>
          <w:ilvl w:val="0"/>
          <w:numId w:val="1039"/>
        </w:numPr>
      </w:pPr>
      <w:r>
        <w:t xml:space="preserve">把 threshold 从硬编码迁移到版本化配置。</w:t>
      </w:r>
    </w:p>
    <w:p>
      <w:pPr>
        <w:pStyle w:val="Compact"/>
        <w:numPr>
          <w:ilvl w:val="0"/>
          <w:numId w:val="1039"/>
        </w:numPr>
      </w:pPr>
      <w:r>
        <w:t xml:space="preserve">在 README 中写清楚已知局限，而不是只展示成功案例。</w:t>
      </w:r>
    </w:p>
    <w:bookmarkEnd w:id="362"/>
    <w:bookmarkEnd w:id="363"/>
    <w:bookmarkStart w:id="372" w:name="第六十五章-实验-21decision-cache"/>
    <w:p>
      <w:pPr>
        <w:pStyle w:val="Heading1"/>
      </w:pPr>
      <w:r>
        <w:t xml:space="preserve">第六十五章 实验 21：Decision Cache</w:t>
      </w:r>
    </w:p>
    <w:bookmarkStart w:id="364" w:name="目标-20"/>
    <w:p>
      <w:pPr>
        <w:pStyle w:val="Heading2"/>
      </w:pPr>
      <w:r>
        <w:t xml:space="preserve">目标</w:t>
      </w:r>
    </w:p>
    <w:p>
      <w:pPr>
        <w:pStyle w:val="FirstParagraph"/>
      </w:pPr>
      <w:r>
        <w:t xml:space="preserve">为静态语义判断加入内容寻址缓存。</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364"/>
    <w:bookmarkStart w:id="365" w:name="为什么要做这一实验-20"/>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365"/>
    <w:bookmarkStart w:id="366" w:name="实现步骤-20"/>
    <w:p>
      <w:pPr>
        <w:pStyle w:val="Heading2"/>
      </w:pPr>
      <w:r>
        <w:t xml:space="preserve">实现步骤</w:t>
      </w:r>
    </w:p>
    <w:p>
      <w:pPr>
        <w:pStyle w:val="FirstParagraph"/>
      </w:pPr>
      <w:r>
        <w:t xml:space="preserve">key=hash(model_version,schema_hash,state_hash)；支持 TTL 与主动失效；缓存命中仍写 trace。</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66"/>
    <w:bookmarkStart w:id="367" w:name="验收标准-20"/>
    <w:p>
      <w:pPr>
        <w:pStyle w:val="Heading2"/>
      </w:pPr>
      <w:r>
        <w:t xml:space="preserve">验收标准</w:t>
      </w:r>
    </w:p>
    <w:p>
      <w:pPr>
        <w:pStyle w:val="FirstParagraph"/>
      </w:pPr>
      <w:r>
        <w:t xml:space="preserve">对重复 RAG passage 判断测 hit rate 和成本下降。</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67"/>
    <w:bookmarkStart w:id="368" w:name="失败注入-20"/>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68"/>
    <w:bookmarkStart w:id="369" w:name="观察指标-20"/>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69"/>
    <w:bookmarkStart w:id="370" w:name="本实验最重要的结论-20"/>
    <w:p>
      <w:pPr>
        <w:pStyle w:val="Heading2"/>
      </w:pPr>
      <w:r>
        <w:t xml:space="preserve">本实验最重要的结论</w:t>
      </w:r>
    </w:p>
    <w:p>
      <w:pPr>
        <w:pStyle w:val="FirstParagraph"/>
      </w:pPr>
      <w:r>
        <w:t xml:space="preserve">升级模型或 schema 后旧缓存必须失效。</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70"/>
    <w:bookmarkStart w:id="371" w:name="加餐挑战-20"/>
    <w:p>
      <w:pPr>
        <w:pStyle w:val="Heading2"/>
      </w:pPr>
      <w:r>
        <w:t xml:space="preserve">加餐挑战</w:t>
      </w:r>
    </w:p>
    <w:p>
      <w:pPr>
        <w:pStyle w:val="Compact"/>
        <w:numPr>
          <w:ilvl w:val="0"/>
          <w:numId w:val="1040"/>
        </w:numPr>
      </w:pPr>
      <w:r>
        <w:t xml:space="preserve">把实验结果保存为 JSON Lines，方便后续统一分析。</w:t>
      </w:r>
    </w:p>
    <w:p>
      <w:pPr>
        <w:pStyle w:val="Compact"/>
        <w:numPr>
          <w:ilvl w:val="0"/>
          <w:numId w:val="1040"/>
        </w:numPr>
      </w:pPr>
      <w:r>
        <w:t xml:space="preserve">对同一数据重复运行并测 self-consistency。</w:t>
      </w:r>
    </w:p>
    <w:p>
      <w:pPr>
        <w:pStyle w:val="Compact"/>
        <w:numPr>
          <w:ilvl w:val="0"/>
          <w:numId w:val="1040"/>
        </w:numPr>
      </w:pPr>
      <w:r>
        <w:t xml:space="preserve">增加中文、英文与混合语言 slice。</w:t>
      </w:r>
    </w:p>
    <w:p>
      <w:pPr>
        <w:pStyle w:val="Compact"/>
        <w:numPr>
          <w:ilvl w:val="0"/>
          <w:numId w:val="1040"/>
        </w:numPr>
      </w:pPr>
      <w:r>
        <w:t xml:space="preserve">为关键输入做 counterfactual 变体。</w:t>
      </w:r>
    </w:p>
    <w:p>
      <w:pPr>
        <w:pStyle w:val="Compact"/>
        <w:numPr>
          <w:ilvl w:val="0"/>
          <w:numId w:val="1040"/>
        </w:numPr>
      </w:pPr>
      <w:r>
        <w:t xml:space="preserve">把 threshold 从硬编码迁移到版本化配置。</w:t>
      </w:r>
    </w:p>
    <w:p>
      <w:pPr>
        <w:pStyle w:val="Compact"/>
        <w:numPr>
          <w:ilvl w:val="0"/>
          <w:numId w:val="1040"/>
        </w:numPr>
      </w:pPr>
      <w:r>
        <w:t xml:space="preserve">在 README 中写清楚已知局限，而不是只展示成功案例。</w:t>
      </w:r>
    </w:p>
    <w:bookmarkEnd w:id="371"/>
    <w:bookmarkEnd w:id="372"/>
    <w:bookmarkStart w:id="381" w:name="第六十六章-实验-22shadow-deployment"/>
    <w:p>
      <w:pPr>
        <w:pStyle w:val="Heading1"/>
      </w:pPr>
      <w:r>
        <w:t xml:space="preserve">第六十六章 实验 22：Shadow Deployment</w:t>
      </w:r>
    </w:p>
    <w:bookmarkStart w:id="373" w:name="目标-21"/>
    <w:p>
      <w:pPr>
        <w:pStyle w:val="Heading2"/>
      </w:pPr>
      <w:r>
        <w:t xml:space="preserve">目标</w:t>
      </w:r>
    </w:p>
    <w:p>
      <w:pPr>
        <w:pStyle w:val="FirstParagraph"/>
      </w:pPr>
      <w:r>
        <w:t xml:space="preserve">在不影响用户的情况下验证新模型/新 schema。</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373"/>
    <w:bookmarkStart w:id="374" w:name="为什么要做这一实验-21"/>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374"/>
    <w:bookmarkStart w:id="375" w:name="实现步骤-21"/>
    <w:p>
      <w:pPr>
        <w:pStyle w:val="Heading2"/>
      </w:pPr>
      <w:r>
        <w:t xml:space="preserve">实现步骤</w:t>
      </w:r>
    </w:p>
    <w:p>
      <w:pPr>
        <w:pStyle w:val="FirstParagraph"/>
      </w:pPr>
      <w:r>
        <w:t xml:space="preserve">生产事件复制到 shadow pipeline；主路径继续旧逻辑；离线对比答案、概率、业务 outcome。</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75"/>
    <w:bookmarkStart w:id="376" w:name="验收标准-21"/>
    <w:p>
      <w:pPr>
        <w:pStyle w:val="Heading2"/>
      </w:pPr>
      <w:r>
        <w:t xml:space="preserve">验收标准</w:t>
      </w:r>
    </w:p>
    <w:p>
      <w:pPr>
        <w:pStyle w:val="FirstParagraph"/>
      </w:pPr>
      <w:r>
        <w:t xml:space="preserve">跑一周并输出 flip rate、slice regression、潜在收益与风险。</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76"/>
    <w:bookmarkStart w:id="377" w:name="失败注入-21"/>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77"/>
    <w:bookmarkStart w:id="378" w:name="观察指标-21"/>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78"/>
    <w:bookmarkStart w:id="379" w:name="本实验最重要的结论-21"/>
    <w:p>
      <w:pPr>
        <w:pStyle w:val="Heading2"/>
      </w:pPr>
      <w:r>
        <w:t xml:space="preserve">本实验最重要的结论</w:t>
      </w:r>
    </w:p>
    <w:p>
      <w:pPr>
        <w:pStyle w:val="FirstParagraph"/>
      </w:pPr>
      <w:r>
        <w:t xml:space="preserve">shadow 结果必须脱敏并受同样的数据治理约束。</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79"/>
    <w:bookmarkStart w:id="380" w:name="加餐挑战-21"/>
    <w:p>
      <w:pPr>
        <w:pStyle w:val="Heading2"/>
      </w:pPr>
      <w:r>
        <w:t xml:space="preserve">加餐挑战</w:t>
      </w:r>
    </w:p>
    <w:p>
      <w:pPr>
        <w:pStyle w:val="Compact"/>
        <w:numPr>
          <w:ilvl w:val="0"/>
          <w:numId w:val="1041"/>
        </w:numPr>
      </w:pPr>
      <w:r>
        <w:t xml:space="preserve">把实验结果保存为 JSON Lines，方便后续统一分析。</w:t>
      </w:r>
    </w:p>
    <w:p>
      <w:pPr>
        <w:pStyle w:val="Compact"/>
        <w:numPr>
          <w:ilvl w:val="0"/>
          <w:numId w:val="1041"/>
        </w:numPr>
      </w:pPr>
      <w:r>
        <w:t xml:space="preserve">对同一数据重复运行并测 self-consistency。</w:t>
      </w:r>
    </w:p>
    <w:p>
      <w:pPr>
        <w:pStyle w:val="Compact"/>
        <w:numPr>
          <w:ilvl w:val="0"/>
          <w:numId w:val="1041"/>
        </w:numPr>
      </w:pPr>
      <w:r>
        <w:t xml:space="preserve">增加中文、英文与混合语言 slice。</w:t>
      </w:r>
    </w:p>
    <w:p>
      <w:pPr>
        <w:pStyle w:val="Compact"/>
        <w:numPr>
          <w:ilvl w:val="0"/>
          <w:numId w:val="1041"/>
        </w:numPr>
      </w:pPr>
      <w:r>
        <w:t xml:space="preserve">为关键输入做 counterfactual 变体。</w:t>
      </w:r>
    </w:p>
    <w:p>
      <w:pPr>
        <w:pStyle w:val="Compact"/>
        <w:numPr>
          <w:ilvl w:val="0"/>
          <w:numId w:val="1041"/>
        </w:numPr>
      </w:pPr>
      <w:r>
        <w:t xml:space="preserve">把 threshold 从硬编码迁移到版本化配置。</w:t>
      </w:r>
    </w:p>
    <w:p>
      <w:pPr>
        <w:pStyle w:val="Compact"/>
        <w:numPr>
          <w:ilvl w:val="0"/>
          <w:numId w:val="1041"/>
        </w:numPr>
      </w:pPr>
      <w:r>
        <w:t xml:space="preserve">在 README 中写清楚已知局限，而不是只展示成功案例。</w:t>
      </w:r>
    </w:p>
    <w:bookmarkEnd w:id="380"/>
    <w:bookmarkEnd w:id="381"/>
    <w:bookmarkStart w:id="390" w:name="第六十七章-实验-23canary-与自动回滚"/>
    <w:p>
      <w:pPr>
        <w:pStyle w:val="Heading1"/>
      </w:pPr>
      <w:r>
        <w:t xml:space="preserve">第六十七章 实验 23：Canary 与自动回滚</w:t>
      </w:r>
    </w:p>
    <w:bookmarkStart w:id="382" w:name="目标-22"/>
    <w:p>
      <w:pPr>
        <w:pStyle w:val="Heading2"/>
      </w:pPr>
      <w:r>
        <w:t xml:space="preserve">目标</w:t>
      </w:r>
    </w:p>
    <w:p>
      <w:pPr>
        <w:pStyle w:val="FirstParagraph"/>
      </w:pPr>
      <w:r>
        <w:t xml:space="preserve">把新版本小流量上线并定义停止条件。</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382"/>
    <w:bookmarkStart w:id="383" w:name="为什么要做这一实验-22"/>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383"/>
    <w:bookmarkStart w:id="384" w:name="实现步骤-22"/>
    <w:p>
      <w:pPr>
        <w:pStyle w:val="Heading2"/>
      </w:pPr>
      <w:r>
        <w:t xml:space="preserve">实现步骤</w:t>
      </w:r>
    </w:p>
    <w:p>
      <w:pPr>
        <w:pStyle w:val="FirstParagraph"/>
      </w:pPr>
      <w:r>
        <w:t xml:space="preserve">按 1%→5%→25%→100% 梯度；监控 error、Brier、manual override、latency、429；超过阈值自动冻结扩量。</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84"/>
    <w:bookmarkStart w:id="385" w:name="验收标准-22"/>
    <w:p>
      <w:pPr>
        <w:pStyle w:val="Heading2"/>
      </w:pPr>
      <w:r>
        <w:t xml:space="preserve">验收标准</w:t>
      </w:r>
    </w:p>
    <w:p>
      <w:pPr>
        <w:pStyle w:val="FirstParagraph"/>
      </w:pPr>
      <w:r>
        <w:t xml:space="preserve">用故障注入验证 rollback 配置能恢复旧模型和旧 schema。</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85"/>
    <w:bookmarkStart w:id="386" w:name="失败注入-22"/>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86"/>
    <w:bookmarkStart w:id="387" w:name="观察指标-22"/>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87"/>
    <w:bookmarkStart w:id="388" w:name="本实验最重要的结论-22"/>
    <w:p>
      <w:pPr>
        <w:pStyle w:val="Heading2"/>
      </w:pPr>
      <w:r>
        <w:t xml:space="preserve">本实验最重要的结论</w:t>
      </w:r>
    </w:p>
    <w:p>
      <w:pPr>
        <w:pStyle w:val="FirstParagraph"/>
      </w:pPr>
      <w:r>
        <w:t xml:space="preserve">发布 AI 行为也需要传统 SRE 纪律。</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88"/>
    <w:bookmarkStart w:id="389" w:name="加餐挑战-22"/>
    <w:p>
      <w:pPr>
        <w:pStyle w:val="Heading2"/>
      </w:pPr>
      <w:r>
        <w:t xml:space="preserve">加餐挑战</w:t>
      </w:r>
    </w:p>
    <w:p>
      <w:pPr>
        <w:pStyle w:val="Compact"/>
        <w:numPr>
          <w:ilvl w:val="0"/>
          <w:numId w:val="1042"/>
        </w:numPr>
      </w:pPr>
      <w:r>
        <w:t xml:space="preserve">把实验结果保存为 JSON Lines，方便后续统一分析。</w:t>
      </w:r>
    </w:p>
    <w:p>
      <w:pPr>
        <w:pStyle w:val="Compact"/>
        <w:numPr>
          <w:ilvl w:val="0"/>
          <w:numId w:val="1042"/>
        </w:numPr>
      </w:pPr>
      <w:r>
        <w:t xml:space="preserve">对同一数据重复运行并测 self-consistency。</w:t>
      </w:r>
    </w:p>
    <w:p>
      <w:pPr>
        <w:pStyle w:val="Compact"/>
        <w:numPr>
          <w:ilvl w:val="0"/>
          <w:numId w:val="1042"/>
        </w:numPr>
      </w:pPr>
      <w:r>
        <w:t xml:space="preserve">增加中文、英文与混合语言 slice。</w:t>
      </w:r>
    </w:p>
    <w:p>
      <w:pPr>
        <w:pStyle w:val="Compact"/>
        <w:numPr>
          <w:ilvl w:val="0"/>
          <w:numId w:val="1042"/>
        </w:numPr>
      </w:pPr>
      <w:r>
        <w:t xml:space="preserve">为关键输入做 counterfactual 变体。</w:t>
      </w:r>
    </w:p>
    <w:p>
      <w:pPr>
        <w:pStyle w:val="Compact"/>
        <w:numPr>
          <w:ilvl w:val="0"/>
          <w:numId w:val="1042"/>
        </w:numPr>
      </w:pPr>
      <w:r>
        <w:t xml:space="preserve">把 threshold 从硬编码迁移到版本化配置。</w:t>
      </w:r>
    </w:p>
    <w:p>
      <w:pPr>
        <w:pStyle w:val="Compact"/>
        <w:numPr>
          <w:ilvl w:val="0"/>
          <w:numId w:val="1042"/>
        </w:numPr>
      </w:pPr>
      <w:r>
        <w:t xml:space="preserve">在 README 中写清楚已知局限，而不是只展示成功案例。</w:t>
      </w:r>
    </w:p>
    <w:bookmarkEnd w:id="389"/>
    <w:bookmarkEnd w:id="390"/>
    <w:bookmarkStart w:id="399" w:name="第六十八章-实验-24drift-monitor"/>
    <w:p>
      <w:pPr>
        <w:pStyle w:val="Heading1"/>
      </w:pPr>
      <w:r>
        <w:t xml:space="preserve">第六十八章 实验 24：Drift Monitor</w:t>
      </w:r>
    </w:p>
    <w:bookmarkStart w:id="391" w:name="目标-23"/>
    <w:p>
      <w:pPr>
        <w:pStyle w:val="Heading2"/>
      </w:pPr>
      <w:r>
        <w:t xml:space="preserve">目标</w:t>
      </w:r>
    </w:p>
    <w:p>
      <w:pPr>
        <w:pStyle w:val="FirstParagraph"/>
      </w:pPr>
      <w:r>
        <w:t xml:space="preserve">上线后持续监控语义分布变化。</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391"/>
    <w:bookmarkStart w:id="392" w:name="为什么要做这一实验-23"/>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392"/>
    <w:bookmarkStart w:id="393" w:name="实现步骤-23"/>
    <w:p>
      <w:pPr>
        <w:pStyle w:val="Heading2"/>
      </w:pPr>
      <w:r>
        <w:t xml:space="preserve">实现步骤</w:t>
      </w:r>
    </w:p>
    <w:p>
      <w:pPr>
        <w:pStyle w:val="FirstParagraph"/>
      </w:pPr>
      <w:r>
        <w:t xml:space="preserve">按天统计类别基线率、confidence histogram、unknown、人工翻转率、state token 长度与语言分布。</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393"/>
    <w:bookmarkStart w:id="394" w:name="验收标准-23"/>
    <w:p>
      <w:pPr>
        <w:pStyle w:val="Heading2"/>
      </w:pPr>
      <w:r>
        <w:t xml:space="preserve">验收标准</w:t>
      </w:r>
    </w:p>
    <w:p>
      <w:pPr>
        <w:pStyle w:val="FirstParagraph"/>
      </w:pPr>
      <w:r>
        <w:t xml:space="preserve">模拟促销季导致 billing 工单激增，确认监控能发现分布变化。</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394"/>
    <w:bookmarkStart w:id="395" w:name="失败注入-23"/>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395"/>
    <w:bookmarkStart w:id="396" w:name="观察指标-23"/>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396"/>
    <w:bookmarkStart w:id="397" w:name="本实验最重要的结论-23"/>
    <w:p>
      <w:pPr>
        <w:pStyle w:val="Heading2"/>
      </w:pPr>
      <w:r>
        <w:t xml:space="preserve">本实验最重要的结论</w:t>
      </w:r>
    </w:p>
    <w:p>
      <w:pPr>
        <w:pStyle w:val="FirstParagraph"/>
      </w:pPr>
      <w:r>
        <w:t xml:space="preserve">漂移告警应触发分析，不等于自动判定模型坏了。</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397"/>
    <w:bookmarkStart w:id="398" w:name="加餐挑战-23"/>
    <w:p>
      <w:pPr>
        <w:pStyle w:val="Heading2"/>
      </w:pPr>
      <w:r>
        <w:t xml:space="preserve">加餐挑战</w:t>
      </w:r>
    </w:p>
    <w:p>
      <w:pPr>
        <w:pStyle w:val="Compact"/>
        <w:numPr>
          <w:ilvl w:val="0"/>
          <w:numId w:val="1043"/>
        </w:numPr>
      </w:pPr>
      <w:r>
        <w:t xml:space="preserve">把实验结果保存为 JSON Lines，方便后续统一分析。</w:t>
      </w:r>
    </w:p>
    <w:p>
      <w:pPr>
        <w:pStyle w:val="Compact"/>
        <w:numPr>
          <w:ilvl w:val="0"/>
          <w:numId w:val="1043"/>
        </w:numPr>
      </w:pPr>
      <w:r>
        <w:t xml:space="preserve">对同一数据重复运行并测 self-consistency。</w:t>
      </w:r>
    </w:p>
    <w:p>
      <w:pPr>
        <w:pStyle w:val="Compact"/>
        <w:numPr>
          <w:ilvl w:val="0"/>
          <w:numId w:val="1043"/>
        </w:numPr>
      </w:pPr>
      <w:r>
        <w:t xml:space="preserve">增加中文、英文与混合语言 slice。</w:t>
      </w:r>
    </w:p>
    <w:p>
      <w:pPr>
        <w:pStyle w:val="Compact"/>
        <w:numPr>
          <w:ilvl w:val="0"/>
          <w:numId w:val="1043"/>
        </w:numPr>
      </w:pPr>
      <w:r>
        <w:t xml:space="preserve">为关键输入做 counterfactual 变体。</w:t>
      </w:r>
    </w:p>
    <w:p>
      <w:pPr>
        <w:pStyle w:val="Compact"/>
        <w:numPr>
          <w:ilvl w:val="0"/>
          <w:numId w:val="1043"/>
        </w:numPr>
      </w:pPr>
      <w:r>
        <w:t xml:space="preserve">把 threshold 从硬编码迁移到版本化配置。</w:t>
      </w:r>
    </w:p>
    <w:p>
      <w:pPr>
        <w:pStyle w:val="Compact"/>
        <w:numPr>
          <w:ilvl w:val="0"/>
          <w:numId w:val="1043"/>
        </w:numPr>
      </w:pPr>
      <w:r>
        <w:t xml:space="preserve">在 README 中写清楚已知局限，而不是只展示成功案例。</w:t>
      </w:r>
    </w:p>
    <w:bookmarkEnd w:id="398"/>
    <w:bookmarkEnd w:id="399"/>
    <w:bookmarkStart w:id="408" w:name="X347c44320a3ad4ff70f95559305ecfbde2b1725"/>
    <w:p>
      <w:pPr>
        <w:pStyle w:val="Heading1"/>
      </w:pPr>
      <w:r>
        <w:t xml:space="preserve">第六十九章 实验 25：Counterfactual / Metamorphic Suite</w:t>
      </w:r>
    </w:p>
    <w:bookmarkStart w:id="400" w:name="目标-24"/>
    <w:p>
      <w:pPr>
        <w:pStyle w:val="Heading2"/>
      </w:pPr>
      <w:r>
        <w:t xml:space="preserve">目标</w:t>
      </w:r>
    </w:p>
    <w:p>
      <w:pPr>
        <w:pStyle w:val="FirstParagraph"/>
      </w:pPr>
      <w:r>
        <w:t xml:space="preserve">没有足够标签时也能测试系统行为。</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00"/>
    <w:bookmarkStart w:id="401" w:name="为什么要做这一实验-24"/>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01"/>
    <w:bookmarkStart w:id="402" w:name="实现步骤-24"/>
    <w:p>
      <w:pPr>
        <w:pStyle w:val="Heading2"/>
      </w:pPr>
      <w:r>
        <w:t xml:space="preserve">实现步骤</w:t>
      </w:r>
    </w:p>
    <w:p>
      <w:pPr>
        <w:pStyle w:val="FirstParagraph"/>
      </w:pPr>
      <w:r>
        <w:t xml:space="preserve">定义关系：增加明确紧急措辞不应降低 urgency；删除退款表达不应提高 refund；无关字段变化不应大幅改变结果。</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02"/>
    <w:bookmarkStart w:id="403" w:name="验收标准-24"/>
    <w:p>
      <w:pPr>
        <w:pStyle w:val="Heading2"/>
      </w:pPr>
      <w:r>
        <w:t xml:space="preserve">验收标准</w:t>
      </w:r>
    </w:p>
    <w:p>
      <w:pPr>
        <w:pStyle w:val="FirstParagraph"/>
      </w:pPr>
      <w:r>
        <w:t xml:space="preserve">自动生成变体并统计 violation rate。</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03"/>
    <w:bookmarkStart w:id="404" w:name="失败注入-24"/>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04"/>
    <w:bookmarkStart w:id="405" w:name="观察指标-24"/>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05"/>
    <w:bookmarkStart w:id="406" w:name="本实验最重要的结论-24"/>
    <w:p>
      <w:pPr>
        <w:pStyle w:val="Heading2"/>
      </w:pPr>
      <w:r>
        <w:t xml:space="preserve">本实验最重要的结论</w:t>
      </w:r>
    </w:p>
    <w:p>
      <w:pPr>
        <w:pStyle w:val="FirstParagraph"/>
      </w:pPr>
      <w:r>
        <w:t xml:space="preserve">关系是工程假设，应人工验证其合理性。</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06"/>
    <w:bookmarkStart w:id="407" w:name="加餐挑战-24"/>
    <w:p>
      <w:pPr>
        <w:pStyle w:val="Heading2"/>
      </w:pPr>
      <w:r>
        <w:t xml:space="preserve">加餐挑战</w:t>
      </w:r>
    </w:p>
    <w:p>
      <w:pPr>
        <w:pStyle w:val="Compact"/>
        <w:numPr>
          <w:ilvl w:val="0"/>
          <w:numId w:val="1044"/>
        </w:numPr>
      </w:pPr>
      <w:r>
        <w:t xml:space="preserve">把实验结果保存为 JSON Lines，方便后续统一分析。</w:t>
      </w:r>
    </w:p>
    <w:p>
      <w:pPr>
        <w:pStyle w:val="Compact"/>
        <w:numPr>
          <w:ilvl w:val="0"/>
          <w:numId w:val="1044"/>
        </w:numPr>
      </w:pPr>
      <w:r>
        <w:t xml:space="preserve">对同一数据重复运行并测 self-consistency。</w:t>
      </w:r>
    </w:p>
    <w:p>
      <w:pPr>
        <w:pStyle w:val="Compact"/>
        <w:numPr>
          <w:ilvl w:val="0"/>
          <w:numId w:val="1044"/>
        </w:numPr>
      </w:pPr>
      <w:r>
        <w:t xml:space="preserve">增加中文、英文与混合语言 slice。</w:t>
      </w:r>
    </w:p>
    <w:p>
      <w:pPr>
        <w:pStyle w:val="Compact"/>
        <w:numPr>
          <w:ilvl w:val="0"/>
          <w:numId w:val="1044"/>
        </w:numPr>
      </w:pPr>
      <w:r>
        <w:t xml:space="preserve">为关键输入做 counterfactual 变体。</w:t>
      </w:r>
    </w:p>
    <w:p>
      <w:pPr>
        <w:pStyle w:val="Compact"/>
        <w:numPr>
          <w:ilvl w:val="0"/>
          <w:numId w:val="1044"/>
        </w:numPr>
      </w:pPr>
      <w:r>
        <w:t xml:space="preserve">把 threshold 从硬编码迁移到版本化配置。</w:t>
      </w:r>
    </w:p>
    <w:p>
      <w:pPr>
        <w:pStyle w:val="Compact"/>
        <w:numPr>
          <w:ilvl w:val="0"/>
          <w:numId w:val="1044"/>
        </w:numPr>
      </w:pPr>
      <w:r>
        <w:t xml:space="preserve">在 README 中写清楚已知局限，而不是只展示成功案例。</w:t>
      </w:r>
    </w:p>
    <w:bookmarkEnd w:id="407"/>
    <w:bookmarkEnd w:id="408"/>
    <w:bookmarkStart w:id="417" w:name="第七十章-实验-26rag-passage-gate"/>
    <w:p>
      <w:pPr>
        <w:pStyle w:val="Heading1"/>
      </w:pPr>
      <w:r>
        <w:t xml:space="preserve">第七十章 实验 26：RAG Passage Gate</w:t>
      </w:r>
    </w:p>
    <w:bookmarkStart w:id="409" w:name="目标-25"/>
    <w:p>
      <w:pPr>
        <w:pStyle w:val="Heading2"/>
      </w:pPr>
      <w:r>
        <w:t xml:space="preserve">目标</w:t>
      </w:r>
    </w:p>
    <w:p>
      <w:pPr>
        <w:pStyle w:val="FirstParagraph"/>
      </w:pPr>
      <w:r>
        <w:t xml:space="preserve">建立一个真正可用的检索后过滤层。</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09"/>
    <w:bookmarkStart w:id="410" w:name="为什么要做这一实验-25"/>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10"/>
    <w:bookmarkStart w:id="411" w:name="实现步骤-25"/>
    <w:p>
      <w:pPr>
        <w:pStyle w:val="Heading2"/>
      </w:pPr>
      <w:r>
        <w:t xml:space="preserve">实现步骤</w:t>
      </w:r>
    </w:p>
    <w:p>
      <w:pPr>
        <w:pStyle w:val="FirstParagraph"/>
      </w:pPr>
      <w:r>
        <w:t xml:space="preserve">每个 passage 并行判断 relevance、authority、staleness、contradiction、prompt_injection；代码根据风险组合。</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11"/>
    <w:bookmarkStart w:id="412" w:name="验收标准-25"/>
    <w:p>
      <w:pPr>
        <w:pStyle w:val="Heading2"/>
      </w:pPr>
      <w:r>
        <w:t xml:space="preserve">验收标准</w:t>
      </w:r>
    </w:p>
    <w:p>
      <w:pPr>
        <w:pStyle w:val="FirstParagraph"/>
      </w:pPr>
      <w:r>
        <w:t xml:space="preserve">在混合测试集中植入旧文档、错误文档和注入文档，比较下游回答。</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12"/>
    <w:bookmarkStart w:id="413" w:name="失败注入-25"/>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13"/>
    <w:bookmarkStart w:id="414" w:name="观察指标-25"/>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14"/>
    <w:bookmarkStart w:id="415" w:name="本实验最重要的结论-25"/>
    <w:p>
      <w:pPr>
        <w:pStyle w:val="Heading2"/>
      </w:pPr>
      <w:r>
        <w:t xml:space="preserve">本实验最重要的结论</w:t>
      </w:r>
    </w:p>
    <w:p>
      <w:pPr>
        <w:pStyle w:val="FirstParagraph"/>
      </w:pPr>
      <w:r>
        <w:t xml:space="preserve">相关不等于可信，可信也不等于适合当前问题。</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15"/>
    <w:bookmarkStart w:id="416" w:name="加餐挑战-25"/>
    <w:p>
      <w:pPr>
        <w:pStyle w:val="Heading2"/>
      </w:pPr>
      <w:r>
        <w:t xml:space="preserve">加餐挑战</w:t>
      </w:r>
    </w:p>
    <w:p>
      <w:pPr>
        <w:pStyle w:val="Compact"/>
        <w:numPr>
          <w:ilvl w:val="0"/>
          <w:numId w:val="1045"/>
        </w:numPr>
      </w:pPr>
      <w:r>
        <w:t xml:space="preserve">把实验结果保存为 JSON Lines，方便后续统一分析。</w:t>
      </w:r>
    </w:p>
    <w:p>
      <w:pPr>
        <w:pStyle w:val="Compact"/>
        <w:numPr>
          <w:ilvl w:val="0"/>
          <w:numId w:val="1045"/>
        </w:numPr>
      </w:pPr>
      <w:r>
        <w:t xml:space="preserve">对同一数据重复运行并测 self-consistency。</w:t>
      </w:r>
    </w:p>
    <w:p>
      <w:pPr>
        <w:pStyle w:val="Compact"/>
        <w:numPr>
          <w:ilvl w:val="0"/>
          <w:numId w:val="1045"/>
        </w:numPr>
      </w:pPr>
      <w:r>
        <w:t xml:space="preserve">增加中文、英文与混合语言 slice。</w:t>
      </w:r>
    </w:p>
    <w:p>
      <w:pPr>
        <w:pStyle w:val="Compact"/>
        <w:numPr>
          <w:ilvl w:val="0"/>
          <w:numId w:val="1045"/>
        </w:numPr>
      </w:pPr>
      <w:r>
        <w:t xml:space="preserve">为关键输入做 counterfactual 变体。</w:t>
      </w:r>
    </w:p>
    <w:p>
      <w:pPr>
        <w:pStyle w:val="Compact"/>
        <w:numPr>
          <w:ilvl w:val="0"/>
          <w:numId w:val="1045"/>
        </w:numPr>
      </w:pPr>
      <w:r>
        <w:t xml:space="preserve">把 threshold 从硬编码迁移到版本化配置。</w:t>
      </w:r>
    </w:p>
    <w:p>
      <w:pPr>
        <w:pStyle w:val="Compact"/>
        <w:numPr>
          <w:ilvl w:val="0"/>
          <w:numId w:val="1045"/>
        </w:numPr>
      </w:pPr>
      <w:r>
        <w:t xml:space="preserve">在 README 中写清楚已知局限，而不是只展示成功案例。</w:t>
      </w:r>
    </w:p>
    <w:bookmarkEnd w:id="416"/>
    <w:bookmarkEnd w:id="417"/>
    <w:bookmarkStart w:id="426" w:name="第七十一章-实验-27citation-verifier"/>
    <w:p>
      <w:pPr>
        <w:pStyle w:val="Heading1"/>
      </w:pPr>
      <w:r>
        <w:t xml:space="preserve">第七十一章 实验 27：Citation Verifier</w:t>
      </w:r>
    </w:p>
    <w:bookmarkStart w:id="418" w:name="目标-26"/>
    <w:p>
      <w:pPr>
        <w:pStyle w:val="Heading2"/>
      </w:pPr>
      <w:r>
        <w:t xml:space="preserve">目标</w:t>
      </w:r>
    </w:p>
    <w:p>
      <w:pPr>
        <w:pStyle w:val="FirstParagraph"/>
      </w:pPr>
      <w:r>
        <w:t xml:space="preserve">验证 claim 是否被来源上下文支持。</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18"/>
    <w:bookmarkStart w:id="419" w:name="为什么要做这一实验-26"/>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19"/>
    <w:bookmarkStart w:id="420" w:name="实现步骤-26"/>
    <w:p>
      <w:pPr>
        <w:pStyle w:val="Heading2"/>
      </w:pPr>
      <w:r>
        <w:t xml:space="preserve">实现步骤</w:t>
      </w:r>
    </w:p>
    <w:p>
      <w:pPr>
        <w:pStyle w:val="FirstParagraph"/>
      </w:pPr>
      <w:r>
        <w:t xml:space="preserve">Choice 定义 supported/partial/contradicted/unrelated，state 包含 claim、quote、source context；低置信进入人工。</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20"/>
    <w:bookmarkStart w:id="421" w:name="验收标准-26"/>
    <w:p>
      <w:pPr>
        <w:pStyle w:val="Heading2"/>
      </w:pPr>
      <w:r>
        <w:t xml:space="preserve">验收标准</w:t>
      </w:r>
    </w:p>
    <w:p>
      <w:pPr>
        <w:pStyle w:val="FirstParagraph"/>
      </w:pPr>
      <w:r>
        <w:t xml:space="preserve">准备断章取义、数字篡改、来源不存在等测试。</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21"/>
    <w:bookmarkStart w:id="422" w:name="失败注入-26"/>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22"/>
    <w:bookmarkStart w:id="423" w:name="观察指标-26"/>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23"/>
    <w:bookmarkStart w:id="424" w:name="本实验最重要的结论-26"/>
    <w:p>
      <w:pPr>
        <w:pStyle w:val="Heading2"/>
      </w:pPr>
      <w:r>
        <w:t xml:space="preserve">本实验最重要的结论</w:t>
      </w:r>
    </w:p>
    <w:p>
      <w:pPr>
        <w:pStyle w:val="FirstParagraph"/>
      </w:pPr>
      <w:r>
        <w:t xml:space="preserve">quote 存在不等于 claim 被支持。</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24"/>
    <w:bookmarkStart w:id="425" w:name="加餐挑战-26"/>
    <w:p>
      <w:pPr>
        <w:pStyle w:val="Heading2"/>
      </w:pPr>
      <w:r>
        <w:t xml:space="preserve">加餐挑战</w:t>
      </w:r>
    </w:p>
    <w:p>
      <w:pPr>
        <w:pStyle w:val="Compact"/>
        <w:numPr>
          <w:ilvl w:val="0"/>
          <w:numId w:val="1046"/>
        </w:numPr>
      </w:pPr>
      <w:r>
        <w:t xml:space="preserve">把实验结果保存为 JSON Lines，方便后续统一分析。</w:t>
      </w:r>
    </w:p>
    <w:p>
      <w:pPr>
        <w:pStyle w:val="Compact"/>
        <w:numPr>
          <w:ilvl w:val="0"/>
          <w:numId w:val="1046"/>
        </w:numPr>
      </w:pPr>
      <w:r>
        <w:t xml:space="preserve">对同一数据重复运行并测 self-consistency。</w:t>
      </w:r>
    </w:p>
    <w:p>
      <w:pPr>
        <w:pStyle w:val="Compact"/>
        <w:numPr>
          <w:ilvl w:val="0"/>
          <w:numId w:val="1046"/>
        </w:numPr>
      </w:pPr>
      <w:r>
        <w:t xml:space="preserve">增加中文、英文与混合语言 slice。</w:t>
      </w:r>
    </w:p>
    <w:p>
      <w:pPr>
        <w:pStyle w:val="Compact"/>
        <w:numPr>
          <w:ilvl w:val="0"/>
          <w:numId w:val="1046"/>
        </w:numPr>
      </w:pPr>
      <w:r>
        <w:t xml:space="preserve">为关键输入做 counterfactual 变体。</w:t>
      </w:r>
    </w:p>
    <w:p>
      <w:pPr>
        <w:pStyle w:val="Compact"/>
        <w:numPr>
          <w:ilvl w:val="0"/>
          <w:numId w:val="1046"/>
        </w:numPr>
      </w:pPr>
      <w:r>
        <w:t xml:space="preserve">把 threshold 从硬编码迁移到版本化配置。</w:t>
      </w:r>
    </w:p>
    <w:p>
      <w:pPr>
        <w:pStyle w:val="Compact"/>
        <w:numPr>
          <w:ilvl w:val="0"/>
          <w:numId w:val="1046"/>
        </w:numPr>
      </w:pPr>
      <w:r>
        <w:t xml:space="preserve">在 README 中写清楚已知局限，而不是只展示成功案例。</w:t>
      </w:r>
    </w:p>
    <w:bookmarkEnd w:id="425"/>
    <w:bookmarkEnd w:id="426"/>
    <w:bookmarkStart w:id="435" w:name="第七十二章-实验-28semantic-re-ranker"/>
    <w:p>
      <w:pPr>
        <w:pStyle w:val="Heading1"/>
      </w:pPr>
      <w:r>
        <w:t xml:space="preserve">第七十二章 实验 28：Semantic Re-ranker</w:t>
      </w:r>
    </w:p>
    <w:bookmarkStart w:id="427" w:name="目标-27"/>
    <w:p>
      <w:pPr>
        <w:pStyle w:val="Heading2"/>
      </w:pPr>
      <w:r>
        <w:t xml:space="preserve">目标</w:t>
      </w:r>
    </w:p>
    <w:p>
      <w:pPr>
        <w:pStyle w:val="FirstParagraph"/>
      </w:pPr>
      <w:r>
        <w:t xml:space="preserve">用通用检索做召回，用 System One 做任务判断。</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27"/>
    <w:bookmarkStart w:id="428" w:name="为什么要做这一实验-27"/>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28"/>
    <w:bookmarkStart w:id="429" w:name="实现步骤-27"/>
    <w:p>
      <w:pPr>
        <w:pStyle w:val="Heading2"/>
      </w:pPr>
      <w:r>
        <w:t xml:space="preserve">实现步骤</w:t>
      </w:r>
    </w:p>
    <w:p>
      <w:pPr>
        <w:pStyle w:val="FirstParagraph"/>
      </w:pPr>
      <w:r>
        <w:t xml:space="preserve">第一阶段 BM25/embedding 取 top30，第二阶段逐候选打相关 Noul/Score；按概率重排。</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29"/>
    <w:bookmarkStart w:id="430" w:name="验收标准-27"/>
    <w:p>
      <w:pPr>
        <w:pStyle w:val="Heading2"/>
      </w:pPr>
      <w:r>
        <w:t xml:space="preserve">验收标准</w:t>
      </w:r>
    </w:p>
    <w:p>
      <w:pPr>
        <w:pStyle w:val="FirstParagraph"/>
      </w:pPr>
      <w:r>
        <w:t xml:space="preserve">计算 top1/top10、MRR、成本和 p95。</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30"/>
    <w:bookmarkStart w:id="431" w:name="失败注入-27"/>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31"/>
    <w:bookmarkStart w:id="432" w:name="观察指标-27"/>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32"/>
    <w:bookmarkStart w:id="433" w:name="本实验最重要的结论-27"/>
    <w:p>
      <w:pPr>
        <w:pStyle w:val="Heading2"/>
      </w:pPr>
      <w:r>
        <w:t xml:space="preserve">本实验最重要的结论</w:t>
      </w:r>
    </w:p>
    <w:p>
      <w:pPr>
        <w:pStyle w:val="FirstParagraph"/>
      </w:pPr>
      <w:r>
        <w:t xml:space="preserve">不要让 System One 扫全库，它应该处理候选。</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33"/>
    <w:bookmarkStart w:id="434" w:name="加餐挑战-27"/>
    <w:p>
      <w:pPr>
        <w:pStyle w:val="Heading2"/>
      </w:pPr>
      <w:r>
        <w:t xml:space="preserve">加餐挑战</w:t>
      </w:r>
    </w:p>
    <w:p>
      <w:pPr>
        <w:pStyle w:val="Compact"/>
        <w:numPr>
          <w:ilvl w:val="0"/>
          <w:numId w:val="1047"/>
        </w:numPr>
      </w:pPr>
      <w:r>
        <w:t xml:space="preserve">把实验结果保存为 JSON Lines，方便后续统一分析。</w:t>
      </w:r>
    </w:p>
    <w:p>
      <w:pPr>
        <w:pStyle w:val="Compact"/>
        <w:numPr>
          <w:ilvl w:val="0"/>
          <w:numId w:val="1047"/>
        </w:numPr>
      </w:pPr>
      <w:r>
        <w:t xml:space="preserve">对同一数据重复运行并测 self-consistency。</w:t>
      </w:r>
    </w:p>
    <w:p>
      <w:pPr>
        <w:pStyle w:val="Compact"/>
        <w:numPr>
          <w:ilvl w:val="0"/>
          <w:numId w:val="1047"/>
        </w:numPr>
      </w:pPr>
      <w:r>
        <w:t xml:space="preserve">增加中文、英文与混合语言 slice。</w:t>
      </w:r>
    </w:p>
    <w:p>
      <w:pPr>
        <w:pStyle w:val="Compact"/>
        <w:numPr>
          <w:ilvl w:val="0"/>
          <w:numId w:val="1047"/>
        </w:numPr>
      </w:pPr>
      <w:r>
        <w:t xml:space="preserve">为关键输入做 counterfactual 变体。</w:t>
      </w:r>
    </w:p>
    <w:p>
      <w:pPr>
        <w:pStyle w:val="Compact"/>
        <w:numPr>
          <w:ilvl w:val="0"/>
          <w:numId w:val="1047"/>
        </w:numPr>
      </w:pPr>
      <w:r>
        <w:t xml:space="preserve">把 threshold 从硬编码迁移到版本化配置。</w:t>
      </w:r>
    </w:p>
    <w:p>
      <w:pPr>
        <w:pStyle w:val="Compact"/>
        <w:numPr>
          <w:ilvl w:val="0"/>
          <w:numId w:val="1047"/>
        </w:numPr>
      </w:pPr>
      <w:r>
        <w:t xml:space="preserve">在 README 中写清楚已知局限，而不是只展示成功案例。</w:t>
      </w:r>
    </w:p>
    <w:bookmarkEnd w:id="434"/>
    <w:bookmarkEnd w:id="435"/>
    <w:bookmarkStart w:id="444" w:name="第七十三章-实验-29多语言评测"/>
    <w:p>
      <w:pPr>
        <w:pStyle w:val="Heading1"/>
      </w:pPr>
      <w:r>
        <w:t xml:space="preserve">第七十三章 实验 29：多语言评测</w:t>
      </w:r>
    </w:p>
    <w:bookmarkStart w:id="436" w:name="目标-28"/>
    <w:p>
      <w:pPr>
        <w:pStyle w:val="Heading2"/>
      </w:pPr>
      <w:r>
        <w:t xml:space="preserve">目标</w:t>
      </w:r>
    </w:p>
    <w:p>
      <w:pPr>
        <w:pStyle w:val="FirstParagraph"/>
      </w:pPr>
      <w:r>
        <w:t xml:space="preserve">验证中文、英文与混合文本的差异。</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36"/>
    <w:bookmarkStart w:id="437" w:name="为什么要做这一实验-28"/>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37"/>
    <w:bookmarkStart w:id="438" w:name="实现步骤-28"/>
    <w:p>
      <w:pPr>
        <w:pStyle w:val="Heading2"/>
      </w:pPr>
      <w:r>
        <w:t xml:space="preserve">实现步骤</w:t>
      </w:r>
    </w:p>
    <w:p>
      <w:pPr>
        <w:pStyle w:val="FirstParagraph"/>
      </w:pPr>
      <w:r>
        <w:t xml:space="preserve">建立语义对齐的中英样本；同一 schema 分别测试 accuracy、Brier、confidence 和 threshold coverage。</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38"/>
    <w:bookmarkStart w:id="439" w:name="验收标准-28"/>
    <w:p>
      <w:pPr>
        <w:pStyle w:val="Heading2"/>
      </w:pPr>
      <w:r>
        <w:t xml:space="preserve">验收标准</w:t>
      </w:r>
    </w:p>
    <w:p>
      <w:pPr>
        <w:pStyle w:val="FirstParagraph"/>
      </w:pPr>
      <w:r>
        <w:t xml:space="preserve">输出 language slice 报告，并尝试独立阈值。</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39"/>
    <w:bookmarkStart w:id="440" w:name="失败注入-28"/>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40"/>
    <w:bookmarkStart w:id="441" w:name="观察指标-28"/>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41"/>
    <w:bookmarkStart w:id="442" w:name="本实验最重要的结论-28"/>
    <w:p>
      <w:pPr>
        <w:pStyle w:val="Heading2"/>
      </w:pPr>
      <w:r>
        <w:t xml:space="preserve">本实验最重要的结论</w:t>
      </w:r>
    </w:p>
    <w:p>
      <w:pPr>
        <w:pStyle w:val="FirstParagraph"/>
      </w:pPr>
      <w:r>
        <w:t xml:space="preserve">“能回答中文”不是“中文概率与英文同样校准”。</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42"/>
    <w:bookmarkStart w:id="443" w:name="加餐挑战-28"/>
    <w:p>
      <w:pPr>
        <w:pStyle w:val="Heading2"/>
      </w:pPr>
      <w:r>
        <w:t xml:space="preserve">加餐挑战</w:t>
      </w:r>
    </w:p>
    <w:p>
      <w:pPr>
        <w:pStyle w:val="Compact"/>
        <w:numPr>
          <w:ilvl w:val="0"/>
          <w:numId w:val="1048"/>
        </w:numPr>
      </w:pPr>
      <w:r>
        <w:t xml:space="preserve">把实验结果保存为 JSON Lines，方便后续统一分析。</w:t>
      </w:r>
    </w:p>
    <w:p>
      <w:pPr>
        <w:pStyle w:val="Compact"/>
        <w:numPr>
          <w:ilvl w:val="0"/>
          <w:numId w:val="1048"/>
        </w:numPr>
      </w:pPr>
      <w:r>
        <w:t xml:space="preserve">对同一数据重复运行并测 self-consistency。</w:t>
      </w:r>
    </w:p>
    <w:p>
      <w:pPr>
        <w:pStyle w:val="Compact"/>
        <w:numPr>
          <w:ilvl w:val="0"/>
          <w:numId w:val="1048"/>
        </w:numPr>
      </w:pPr>
      <w:r>
        <w:t xml:space="preserve">增加中文、英文与混合语言 slice。</w:t>
      </w:r>
    </w:p>
    <w:p>
      <w:pPr>
        <w:pStyle w:val="Compact"/>
        <w:numPr>
          <w:ilvl w:val="0"/>
          <w:numId w:val="1048"/>
        </w:numPr>
      </w:pPr>
      <w:r>
        <w:t xml:space="preserve">为关键输入做 counterfactual 变体。</w:t>
      </w:r>
    </w:p>
    <w:p>
      <w:pPr>
        <w:pStyle w:val="Compact"/>
        <w:numPr>
          <w:ilvl w:val="0"/>
          <w:numId w:val="1048"/>
        </w:numPr>
      </w:pPr>
      <w:r>
        <w:t xml:space="preserve">把 threshold 从硬编码迁移到版本化配置。</w:t>
      </w:r>
    </w:p>
    <w:p>
      <w:pPr>
        <w:pStyle w:val="Compact"/>
        <w:numPr>
          <w:ilvl w:val="0"/>
          <w:numId w:val="1048"/>
        </w:numPr>
      </w:pPr>
      <w:r>
        <w:t xml:space="preserve">在 README 中写清楚已知局限，而不是只展示成功案例。</w:t>
      </w:r>
    </w:p>
    <w:bookmarkEnd w:id="443"/>
    <w:bookmarkEnd w:id="444"/>
    <w:bookmarkStart w:id="453" w:name="第七十四章-实验-30数字与日期分工"/>
    <w:p>
      <w:pPr>
        <w:pStyle w:val="Heading1"/>
      </w:pPr>
      <w:r>
        <w:t xml:space="preserve">第七十四章 实验 30：数字与日期分工</w:t>
      </w:r>
    </w:p>
    <w:bookmarkStart w:id="445" w:name="目标-29"/>
    <w:p>
      <w:pPr>
        <w:pStyle w:val="Heading2"/>
      </w:pPr>
      <w:r>
        <w:t xml:space="preserve">目标</w:t>
      </w:r>
    </w:p>
    <w:p>
      <w:pPr>
        <w:pStyle w:val="FirstParagraph"/>
      </w:pPr>
      <w:r>
        <w:t xml:space="preserve">把官方 jaggedness 变成架构测试。</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45"/>
    <w:bookmarkStart w:id="446" w:name="为什么要做这一实验-29"/>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46"/>
    <w:bookmarkStart w:id="447" w:name="实现步骤-29"/>
    <w:p>
      <w:pPr>
        <w:pStyle w:val="Heading2"/>
      </w:pPr>
      <w:r>
        <w:t xml:space="preserve">实现步骤</w:t>
      </w:r>
    </w:p>
    <w:p>
      <w:pPr>
        <w:pStyle w:val="FirstParagraph"/>
      </w:pPr>
      <w:r>
        <w:t xml:space="preserve">模型只抽取语义部件，Python 负责 count、Decimal、datetime、timezone、区间判断。</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47"/>
    <w:bookmarkStart w:id="448" w:name="验收标准-29"/>
    <w:p>
      <w:pPr>
        <w:pStyle w:val="Heading2"/>
      </w:pPr>
      <w:r>
        <w:t xml:space="preserve">验收标准</w:t>
      </w:r>
    </w:p>
    <w:p>
      <w:pPr>
        <w:pStyle w:val="FirstParagraph"/>
      </w:pPr>
      <w:r>
        <w:t xml:space="preserve">比较 model-only 与 hybrid pipeline 的准确率。</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48"/>
    <w:bookmarkStart w:id="449" w:name="失败注入-29"/>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49"/>
    <w:bookmarkStart w:id="450" w:name="观察指标-29"/>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50"/>
    <w:bookmarkStart w:id="451" w:name="本实验最重要的结论-29"/>
    <w:p>
      <w:pPr>
        <w:pStyle w:val="Heading2"/>
      </w:pPr>
      <w:r>
        <w:t xml:space="preserve">本实验最重要的结论</w:t>
      </w:r>
    </w:p>
    <w:p>
      <w:pPr>
        <w:pStyle w:val="FirstParagraph"/>
      </w:pPr>
      <w:r>
        <w:t xml:space="preserve">凡能精确计算的都不应交给概率模型猜。</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51"/>
    <w:bookmarkStart w:id="452" w:name="加餐挑战-29"/>
    <w:p>
      <w:pPr>
        <w:pStyle w:val="Heading2"/>
      </w:pPr>
      <w:r>
        <w:t xml:space="preserve">加餐挑战</w:t>
      </w:r>
    </w:p>
    <w:p>
      <w:pPr>
        <w:pStyle w:val="Compact"/>
        <w:numPr>
          <w:ilvl w:val="0"/>
          <w:numId w:val="1049"/>
        </w:numPr>
      </w:pPr>
      <w:r>
        <w:t xml:space="preserve">把实验结果保存为 JSON Lines，方便后续统一分析。</w:t>
      </w:r>
    </w:p>
    <w:p>
      <w:pPr>
        <w:pStyle w:val="Compact"/>
        <w:numPr>
          <w:ilvl w:val="0"/>
          <w:numId w:val="1049"/>
        </w:numPr>
      </w:pPr>
      <w:r>
        <w:t xml:space="preserve">对同一数据重复运行并测 self-consistency。</w:t>
      </w:r>
    </w:p>
    <w:p>
      <w:pPr>
        <w:pStyle w:val="Compact"/>
        <w:numPr>
          <w:ilvl w:val="0"/>
          <w:numId w:val="1049"/>
        </w:numPr>
      </w:pPr>
      <w:r>
        <w:t xml:space="preserve">增加中文、英文与混合语言 slice。</w:t>
      </w:r>
    </w:p>
    <w:p>
      <w:pPr>
        <w:pStyle w:val="Compact"/>
        <w:numPr>
          <w:ilvl w:val="0"/>
          <w:numId w:val="1049"/>
        </w:numPr>
      </w:pPr>
      <w:r>
        <w:t xml:space="preserve">为关键输入做 counterfactual 变体。</w:t>
      </w:r>
    </w:p>
    <w:p>
      <w:pPr>
        <w:pStyle w:val="Compact"/>
        <w:numPr>
          <w:ilvl w:val="0"/>
          <w:numId w:val="1049"/>
        </w:numPr>
      </w:pPr>
      <w:r>
        <w:t xml:space="preserve">把 threshold 从硬编码迁移到版本化配置。</w:t>
      </w:r>
    </w:p>
    <w:p>
      <w:pPr>
        <w:pStyle w:val="Compact"/>
        <w:numPr>
          <w:ilvl w:val="0"/>
          <w:numId w:val="1049"/>
        </w:numPr>
      </w:pPr>
      <w:r>
        <w:t xml:space="preserve">在 README 中写清楚已知局限，而不是只展示成功案例。</w:t>
      </w:r>
    </w:p>
    <w:bookmarkEnd w:id="452"/>
    <w:bookmarkEnd w:id="453"/>
    <w:bookmarkStart w:id="462" w:name="第七十五章-实验-31生产事故诊断工作台"/>
    <w:p>
      <w:pPr>
        <w:pStyle w:val="Heading1"/>
      </w:pPr>
      <w:r>
        <w:t xml:space="preserve">第七十五章 实验 31：生产事故诊断工作台</w:t>
      </w:r>
    </w:p>
    <w:bookmarkStart w:id="454" w:name="目标-30"/>
    <w:p>
      <w:pPr>
        <w:pStyle w:val="Heading2"/>
      </w:pPr>
      <w:r>
        <w:t xml:space="preserve">目标</w:t>
      </w:r>
    </w:p>
    <w:p>
      <w:pPr>
        <w:pStyle w:val="FirstParagraph"/>
      </w:pPr>
      <w:r>
        <w:t xml:space="preserve">把整本书的组件组合成一个诊断 runtime。</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54"/>
    <w:bookmarkStart w:id="455" w:name="为什么要做这一实验-30"/>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55"/>
    <w:bookmarkStart w:id="456" w:name="实现步骤-30"/>
    <w:p>
      <w:pPr>
        <w:pStyle w:val="Heading2"/>
      </w:pPr>
      <w:r>
        <w:t xml:space="preserve">实现步骤</w:t>
      </w:r>
    </w:p>
    <w:p>
      <w:pPr>
        <w:pStyle w:val="FirstParagraph"/>
      </w:pPr>
      <w:r>
        <w:t xml:space="preserve">State Compiler 汇总告警、日志摘要、变更、依赖；fan-out 判断证据；低置信补证据；Reasoner 形成假设；Simulator/Verifier 检验。</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56"/>
    <w:bookmarkStart w:id="457" w:name="验收标准-30"/>
    <w:p>
      <w:pPr>
        <w:pStyle w:val="Heading2"/>
      </w:pPr>
      <w:r>
        <w:t xml:space="preserve">验收标准</w:t>
      </w:r>
    </w:p>
    <w:p>
      <w:pPr>
        <w:pStyle w:val="FirstParagraph"/>
      </w:pPr>
      <w:r>
        <w:t xml:space="preserve">用历史事故复盘做 blind replay，输出根因候选、证据链、调用成本和时间线。</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57"/>
    <w:bookmarkStart w:id="458" w:name="失败注入-30"/>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58"/>
    <w:bookmarkStart w:id="459" w:name="观察指标-30"/>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59"/>
    <w:bookmarkStart w:id="460" w:name="本实验最重要的结论-30"/>
    <w:p>
      <w:pPr>
        <w:pStyle w:val="Heading2"/>
      </w:pPr>
      <w:r>
        <w:t xml:space="preserve">本实验最重要的结论</w:t>
      </w:r>
    </w:p>
    <w:p>
      <w:pPr>
        <w:pStyle w:val="FirstParagraph"/>
      </w:pPr>
      <w:r>
        <w:t xml:space="preserve">不要让“根因概率”替代真实验证动作。</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60"/>
    <w:bookmarkStart w:id="461" w:name="加餐挑战-30"/>
    <w:p>
      <w:pPr>
        <w:pStyle w:val="Heading2"/>
      </w:pPr>
      <w:r>
        <w:t xml:space="preserve">加餐挑战</w:t>
      </w:r>
    </w:p>
    <w:p>
      <w:pPr>
        <w:pStyle w:val="Compact"/>
        <w:numPr>
          <w:ilvl w:val="0"/>
          <w:numId w:val="1050"/>
        </w:numPr>
      </w:pPr>
      <w:r>
        <w:t xml:space="preserve">把实验结果保存为 JSON Lines，方便后续统一分析。</w:t>
      </w:r>
    </w:p>
    <w:p>
      <w:pPr>
        <w:pStyle w:val="Compact"/>
        <w:numPr>
          <w:ilvl w:val="0"/>
          <w:numId w:val="1050"/>
        </w:numPr>
      </w:pPr>
      <w:r>
        <w:t xml:space="preserve">对同一数据重复运行并测 self-consistency。</w:t>
      </w:r>
    </w:p>
    <w:p>
      <w:pPr>
        <w:pStyle w:val="Compact"/>
        <w:numPr>
          <w:ilvl w:val="0"/>
          <w:numId w:val="1050"/>
        </w:numPr>
      </w:pPr>
      <w:r>
        <w:t xml:space="preserve">增加中文、英文与混合语言 slice。</w:t>
      </w:r>
    </w:p>
    <w:p>
      <w:pPr>
        <w:pStyle w:val="Compact"/>
        <w:numPr>
          <w:ilvl w:val="0"/>
          <w:numId w:val="1050"/>
        </w:numPr>
      </w:pPr>
      <w:r>
        <w:t xml:space="preserve">为关键输入做 counterfactual 变体。</w:t>
      </w:r>
    </w:p>
    <w:p>
      <w:pPr>
        <w:pStyle w:val="Compact"/>
        <w:numPr>
          <w:ilvl w:val="0"/>
          <w:numId w:val="1050"/>
        </w:numPr>
      </w:pPr>
      <w:r>
        <w:t xml:space="preserve">把 threshold 从硬编码迁移到版本化配置。</w:t>
      </w:r>
    </w:p>
    <w:p>
      <w:pPr>
        <w:pStyle w:val="Compact"/>
        <w:numPr>
          <w:ilvl w:val="0"/>
          <w:numId w:val="1050"/>
        </w:numPr>
      </w:pPr>
      <w:r>
        <w:t xml:space="preserve">在 README 中写清楚已知局限，而不是只展示成功案例。</w:t>
      </w:r>
    </w:p>
    <w:bookmarkEnd w:id="461"/>
    <w:bookmarkEnd w:id="462"/>
    <w:bookmarkStart w:id="471" w:name="第七十六章-实验-32工业仿真闭环"/>
    <w:p>
      <w:pPr>
        <w:pStyle w:val="Heading1"/>
      </w:pPr>
      <w:r>
        <w:t xml:space="preserve">第七十六章 实验 32：工业仿真闭环</w:t>
      </w:r>
    </w:p>
    <w:bookmarkStart w:id="463" w:name="目标-31"/>
    <w:p>
      <w:pPr>
        <w:pStyle w:val="Heading2"/>
      </w:pPr>
      <w:r>
        <w:t xml:space="preserve">目标</w:t>
      </w:r>
    </w:p>
    <w:p>
      <w:pPr>
        <w:pStyle w:val="FirstParagraph"/>
      </w:pPr>
      <w:r>
        <w:t xml:space="preserve">把 System One 放进数字孪生而不是直接控制设备。</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63"/>
    <w:bookmarkStart w:id="464" w:name="为什么要做这一实验-31"/>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64"/>
    <w:bookmarkStart w:id="465" w:name="实现步骤-31"/>
    <w:p>
      <w:pPr>
        <w:pStyle w:val="Heading2"/>
      </w:pPr>
      <w:r>
        <w:t xml:space="preserve">实现步骤</w:t>
      </w:r>
    </w:p>
    <w:p>
      <w:pPr>
        <w:pStyle w:val="FirstParagraph"/>
      </w:pPr>
      <w:r>
        <w:t xml:space="preserve">事件层判断异常与调度候选，仿真器评估吞吐、WIP、交付期和约束；Policy 过滤不安全动作；执行层只接受验证后的计划。</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65"/>
    <w:bookmarkStart w:id="466" w:name="验收标准-31"/>
    <w:p>
      <w:pPr>
        <w:pStyle w:val="Heading2"/>
      </w:pPr>
      <w:r>
        <w:t xml:space="preserve">验收标准</w:t>
      </w:r>
    </w:p>
    <w:p>
      <w:pPr>
        <w:pStyle w:val="FirstParagraph"/>
      </w:pPr>
      <w:r>
        <w:t xml:space="preserve">构造产线瓶颈、AGV 拥堵、库存缺货三场景，比较规则、reasoner-agent、fast/slow runtime。</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66"/>
    <w:bookmarkStart w:id="467" w:name="失败注入-31"/>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67"/>
    <w:bookmarkStart w:id="468" w:name="观察指标-31"/>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68"/>
    <w:bookmarkStart w:id="469" w:name="本实验最重要的结论-31"/>
    <w:p>
      <w:pPr>
        <w:pStyle w:val="Heading2"/>
      </w:pPr>
      <w:r>
        <w:t xml:space="preserve">本实验最重要的结论</w:t>
      </w:r>
    </w:p>
    <w:p>
      <w:pPr>
        <w:pStyle w:val="FirstParagraph"/>
      </w:pPr>
      <w:r>
        <w:t xml:space="preserve">AI 不应绕过 PLC、安全联锁或硬实时控制。</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69"/>
    <w:bookmarkStart w:id="470" w:name="加餐挑战-31"/>
    <w:p>
      <w:pPr>
        <w:pStyle w:val="Heading2"/>
      </w:pPr>
      <w:r>
        <w:t xml:space="preserve">加餐挑战</w:t>
      </w:r>
    </w:p>
    <w:p>
      <w:pPr>
        <w:pStyle w:val="Compact"/>
        <w:numPr>
          <w:ilvl w:val="0"/>
          <w:numId w:val="1051"/>
        </w:numPr>
      </w:pPr>
      <w:r>
        <w:t xml:space="preserve">把实验结果保存为 JSON Lines，方便后续统一分析。</w:t>
      </w:r>
    </w:p>
    <w:p>
      <w:pPr>
        <w:pStyle w:val="Compact"/>
        <w:numPr>
          <w:ilvl w:val="0"/>
          <w:numId w:val="1051"/>
        </w:numPr>
      </w:pPr>
      <w:r>
        <w:t xml:space="preserve">对同一数据重复运行并测 self-consistency。</w:t>
      </w:r>
    </w:p>
    <w:p>
      <w:pPr>
        <w:pStyle w:val="Compact"/>
        <w:numPr>
          <w:ilvl w:val="0"/>
          <w:numId w:val="1051"/>
        </w:numPr>
      </w:pPr>
      <w:r>
        <w:t xml:space="preserve">增加中文、英文与混合语言 slice。</w:t>
      </w:r>
    </w:p>
    <w:p>
      <w:pPr>
        <w:pStyle w:val="Compact"/>
        <w:numPr>
          <w:ilvl w:val="0"/>
          <w:numId w:val="1051"/>
        </w:numPr>
      </w:pPr>
      <w:r>
        <w:t xml:space="preserve">为关键输入做 counterfactual 变体。</w:t>
      </w:r>
    </w:p>
    <w:p>
      <w:pPr>
        <w:pStyle w:val="Compact"/>
        <w:numPr>
          <w:ilvl w:val="0"/>
          <w:numId w:val="1051"/>
        </w:numPr>
      </w:pPr>
      <w:r>
        <w:t xml:space="preserve">把 threshold 从硬编码迁移到版本化配置。</w:t>
      </w:r>
    </w:p>
    <w:p>
      <w:pPr>
        <w:pStyle w:val="Compact"/>
        <w:numPr>
          <w:ilvl w:val="0"/>
          <w:numId w:val="1051"/>
        </w:numPr>
      </w:pPr>
      <w:r>
        <w:t xml:space="preserve">在 README 中写清楚已知局限，而不是只展示成功案例。</w:t>
      </w:r>
    </w:p>
    <w:bookmarkEnd w:id="470"/>
    <w:bookmarkEnd w:id="471"/>
    <w:bookmarkStart w:id="480" w:name="第七十七章-实验-33http-api-包装层"/>
    <w:p>
      <w:pPr>
        <w:pStyle w:val="Heading1"/>
      </w:pPr>
      <w:r>
        <w:t xml:space="preserve">第七十七章 实验 33：HTTP API 包装层</w:t>
      </w:r>
    </w:p>
    <w:bookmarkStart w:id="472" w:name="目标-32"/>
    <w:p>
      <w:pPr>
        <w:pStyle w:val="Heading2"/>
      </w:pPr>
      <w:r>
        <w:t xml:space="preserve">目标</w:t>
      </w:r>
    </w:p>
    <w:p>
      <w:pPr>
        <w:pStyle w:val="FirstParagraph"/>
      </w:pPr>
      <w:r>
        <w:t xml:space="preserve">把 MiniJev 做成团队可调用的内部服务。</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72"/>
    <w:bookmarkStart w:id="473" w:name="为什么要做这一实验-32"/>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73"/>
    <w:bookmarkStart w:id="474" w:name="实现步骤-32"/>
    <w:p>
      <w:pPr>
        <w:pStyle w:val="Heading2"/>
      </w:pPr>
      <w:r>
        <w:t xml:space="preserve">实现步骤</w:t>
      </w:r>
    </w:p>
    <w:p>
      <w:pPr>
        <w:pStyle w:val="FirstParagraph"/>
      </w:pPr>
      <w:r>
        <w:t xml:space="preserve">使用 FastAPI 暴露</w:t>
      </w:r>
      <w:r>
        <w:t xml:space="preserve"> </w:t>
      </w:r>
      <w:r>
        <w:rPr>
          <w:rStyle w:val="VerbatimChar"/>
        </w:rPr>
        <w:t xml:space="preserve">/v1/systemone</w:t>
      </w:r>
      <w:r>
        <w:t xml:space="preserve"> </w:t>
      </w:r>
      <w:r>
        <w:t xml:space="preserve">风格 endpoint；Pydantic 校验输入；中间件记录 request id、schema hash、latency。</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74"/>
    <w:bookmarkStart w:id="475" w:name="验收标准-32"/>
    <w:p>
      <w:pPr>
        <w:pStyle w:val="Heading2"/>
      </w:pPr>
      <w:r>
        <w:t xml:space="preserve">验收标准</w:t>
      </w:r>
    </w:p>
    <w:p>
      <w:pPr>
        <w:pStyle w:val="FirstParagraph"/>
      </w:pPr>
      <w:r>
        <w:t xml:space="preserve">curl 调用并跑并发测试；坏请求返回明确 4xx。</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75"/>
    <w:bookmarkStart w:id="476" w:name="失败注入-32"/>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76"/>
    <w:bookmarkStart w:id="477" w:name="观察指标-32"/>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77"/>
    <w:bookmarkStart w:id="478" w:name="本实验最重要的结论-32"/>
    <w:p>
      <w:pPr>
        <w:pStyle w:val="Heading2"/>
      </w:pPr>
      <w:r>
        <w:t xml:space="preserve">本实验最重要的结论</w:t>
      </w:r>
    </w:p>
    <w:p>
      <w:pPr>
        <w:pStyle w:val="FirstParagraph"/>
      </w:pPr>
      <w:r>
        <w:t xml:space="preserve">接口兼容比内部实现更重要，便于切换 backend。</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78"/>
    <w:bookmarkStart w:id="479" w:name="加餐挑战-32"/>
    <w:p>
      <w:pPr>
        <w:pStyle w:val="Heading2"/>
      </w:pPr>
      <w:r>
        <w:t xml:space="preserve">加餐挑战</w:t>
      </w:r>
    </w:p>
    <w:p>
      <w:pPr>
        <w:pStyle w:val="Compact"/>
        <w:numPr>
          <w:ilvl w:val="0"/>
          <w:numId w:val="1052"/>
        </w:numPr>
      </w:pPr>
      <w:r>
        <w:t xml:space="preserve">把实验结果保存为 JSON Lines，方便后续统一分析。</w:t>
      </w:r>
    </w:p>
    <w:p>
      <w:pPr>
        <w:pStyle w:val="Compact"/>
        <w:numPr>
          <w:ilvl w:val="0"/>
          <w:numId w:val="1052"/>
        </w:numPr>
      </w:pPr>
      <w:r>
        <w:t xml:space="preserve">对同一数据重复运行并测 self-consistency。</w:t>
      </w:r>
    </w:p>
    <w:p>
      <w:pPr>
        <w:pStyle w:val="Compact"/>
        <w:numPr>
          <w:ilvl w:val="0"/>
          <w:numId w:val="1052"/>
        </w:numPr>
      </w:pPr>
      <w:r>
        <w:t xml:space="preserve">增加中文、英文与混合语言 slice。</w:t>
      </w:r>
    </w:p>
    <w:p>
      <w:pPr>
        <w:pStyle w:val="Compact"/>
        <w:numPr>
          <w:ilvl w:val="0"/>
          <w:numId w:val="1052"/>
        </w:numPr>
      </w:pPr>
      <w:r>
        <w:t xml:space="preserve">为关键输入做 counterfactual 变体。</w:t>
      </w:r>
    </w:p>
    <w:p>
      <w:pPr>
        <w:pStyle w:val="Compact"/>
        <w:numPr>
          <w:ilvl w:val="0"/>
          <w:numId w:val="1052"/>
        </w:numPr>
      </w:pPr>
      <w:r>
        <w:t xml:space="preserve">把 threshold 从硬编码迁移到版本化配置。</w:t>
      </w:r>
    </w:p>
    <w:p>
      <w:pPr>
        <w:pStyle w:val="Compact"/>
        <w:numPr>
          <w:ilvl w:val="0"/>
          <w:numId w:val="1052"/>
        </w:numPr>
      </w:pPr>
      <w:r>
        <w:t xml:space="preserve">在 README 中写清楚已知局限，而不是只展示成功案例。</w:t>
      </w:r>
    </w:p>
    <w:bookmarkEnd w:id="479"/>
    <w:bookmarkEnd w:id="480"/>
    <w:bookmarkStart w:id="489" w:name="第七十八章-实验-34official-jev-adapter"/>
    <w:p>
      <w:pPr>
        <w:pStyle w:val="Heading1"/>
      </w:pPr>
      <w:r>
        <w:t xml:space="preserve">第七十八章 实验 34：Official Jev Adapter</w:t>
      </w:r>
    </w:p>
    <w:bookmarkStart w:id="481" w:name="目标-33"/>
    <w:p>
      <w:pPr>
        <w:pStyle w:val="Heading2"/>
      </w:pPr>
      <w:r>
        <w:t xml:space="preserve">目标</w:t>
      </w:r>
    </w:p>
    <w:p>
      <w:pPr>
        <w:pStyle w:val="FirstParagraph"/>
      </w:pPr>
      <w:r>
        <w:t xml:space="preserve">把真实 TypeSafe SDK 接入相同 backend 抽象。</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81"/>
    <w:bookmarkStart w:id="482" w:name="为什么要做这一实验-33"/>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82"/>
    <w:bookmarkStart w:id="483" w:name="实现步骤-33"/>
    <w:p>
      <w:pPr>
        <w:pStyle w:val="Heading2"/>
      </w:pPr>
      <w:r>
        <w:t xml:space="preserve">实现步骤</w:t>
      </w:r>
    </w:p>
    <w:p>
      <w:pPr>
        <w:pStyle w:val="FirstParagraph"/>
      </w:pPr>
      <w:r>
        <w:t xml:space="preserve">实现 OfficialJevBackend，只做请求/响应转换，不把 vendor 类型泄漏到业务层；API key 从环境变量读。</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83"/>
    <w:bookmarkStart w:id="484" w:name="验收标准-33"/>
    <w:p>
      <w:pPr>
        <w:pStyle w:val="Heading2"/>
      </w:pPr>
      <w:r>
        <w:t xml:space="preserve">验收标准</w:t>
      </w:r>
    </w:p>
    <w:p>
      <w:pPr>
        <w:pStyle w:val="FirstParagraph"/>
      </w:pPr>
      <w:r>
        <w:t xml:space="preserve">同一 golden set 切换 heuristic、official、reasoner adapter，业务代码不改。</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84"/>
    <w:bookmarkStart w:id="485" w:name="失败注入-33"/>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85"/>
    <w:bookmarkStart w:id="486" w:name="观察指标-33"/>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86"/>
    <w:bookmarkStart w:id="487" w:name="本实验最重要的结论-33"/>
    <w:p>
      <w:pPr>
        <w:pStyle w:val="Heading2"/>
      </w:pPr>
      <w:r>
        <w:t xml:space="preserve">本实验最重要的结论</w:t>
      </w:r>
    </w:p>
    <w:p>
      <w:pPr>
        <w:pStyle w:val="FirstParagraph"/>
      </w:pPr>
      <w:r>
        <w:t xml:space="preserve">不要把专有内部实现当成可复刻对象，我们只做行为层适配。</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87"/>
    <w:bookmarkStart w:id="488" w:name="加餐挑战-33"/>
    <w:p>
      <w:pPr>
        <w:pStyle w:val="Heading2"/>
      </w:pPr>
      <w:r>
        <w:t xml:space="preserve">加餐挑战</w:t>
      </w:r>
    </w:p>
    <w:p>
      <w:pPr>
        <w:pStyle w:val="Compact"/>
        <w:numPr>
          <w:ilvl w:val="0"/>
          <w:numId w:val="1053"/>
        </w:numPr>
      </w:pPr>
      <w:r>
        <w:t xml:space="preserve">把实验结果保存为 JSON Lines，方便后续统一分析。</w:t>
      </w:r>
    </w:p>
    <w:p>
      <w:pPr>
        <w:pStyle w:val="Compact"/>
        <w:numPr>
          <w:ilvl w:val="0"/>
          <w:numId w:val="1053"/>
        </w:numPr>
      </w:pPr>
      <w:r>
        <w:t xml:space="preserve">对同一数据重复运行并测 self-consistency。</w:t>
      </w:r>
    </w:p>
    <w:p>
      <w:pPr>
        <w:pStyle w:val="Compact"/>
        <w:numPr>
          <w:ilvl w:val="0"/>
          <w:numId w:val="1053"/>
        </w:numPr>
      </w:pPr>
      <w:r>
        <w:t xml:space="preserve">增加中文、英文与混合语言 slice。</w:t>
      </w:r>
    </w:p>
    <w:p>
      <w:pPr>
        <w:pStyle w:val="Compact"/>
        <w:numPr>
          <w:ilvl w:val="0"/>
          <w:numId w:val="1053"/>
        </w:numPr>
      </w:pPr>
      <w:r>
        <w:t xml:space="preserve">为关键输入做 counterfactual 变体。</w:t>
      </w:r>
    </w:p>
    <w:p>
      <w:pPr>
        <w:pStyle w:val="Compact"/>
        <w:numPr>
          <w:ilvl w:val="0"/>
          <w:numId w:val="1053"/>
        </w:numPr>
      </w:pPr>
      <w:r>
        <w:t xml:space="preserve">把 threshold 从硬编码迁移到版本化配置。</w:t>
      </w:r>
    </w:p>
    <w:p>
      <w:pPr>
        <w:pStyle w:val="Compact"/>
        <w:numPr>
          <w:ilvl w:val="0"/>
          <w:numId w:val="1053"/>
        </w:numPr>
      </w:pPr>
      <w:r>
        <w:t xml:space="preserve">在 README 中写清楚已知局限，而不是只展示成功案例。</w:t>
      </w:r>
    </w:p>
    <w:bookmarkEnd w:id="488"/>
    <w:bookmarkEnd w:id="489"/>
    <w:bookmarkStart w:id="498" w:name="第七十九章-实验-35综合-benchmark"/>
    <w:p>
      <w:pPr>
        <w:pStyle w:val="Heading1"/>
      </w:pPr>
      <w:r>
        <w:t xml:space="preserve">第七十九章 实验 35：综合 Benchmark</w:t>
      </w:r>
    </w:p>
    <w:bookmarkStart w:id="490" w:name="目标-34"/>
    <w:p>
      <w:pPr>
        <w:pStyle w:val="Heading2"/>
      </w:pPr>
      <w:r>
        <w:t xml:space="preserve">目标</w:t>
      </w:r>
    </w:p>
    <w:p>
      <w:pPr>
        <w:pStyle w:val="FirstParagraph"/>
      </w:pPr>
      <w:r>
        <w:t xml:space="preserve">建立 Rule、MiniJev、Official Jev、Structured LLM、Reasoner 的公平对照。</w:t>
      </w:r>
    </w:p>
    <w:p>
      <w:pPr>
        <w:pStyle w:val="BodyText"/>
      </w:pPr>
      <w:r>
        <w:t xml:space="preserve">这一实验的目的不是复刻 TypeSafe 未公开的内部实现，而是把 Jev 已公开的</w:t>
      </w:r>
      <w:r>
        <w:rPr>
          <w:b/>
          <w:bCs/>
        </w:rPr>
        <w:t xml:space="preserve">行为抽象</w:t>
      </w:r>
      <w:r>
        <w:t xml:space="preserve">拆成可以自己实现、测量和替换的工程组件。你应该始终保持这个边界：我们的 MiniJev 是教学 runtime，真正的 Jev 是闭源模型服务。只要接口层、概率层、评测层和控制流层设计正确，底层 backend 可以不断替换。</w:t>
      </w:r>
    </w:p>
    <w:bookmarkEnd w:id="490"/>
    <w:bookmarkStart w:id="491" w:name="为什么要做这一实验-34"/>
    <w:p>
      <w:pPr>
        <w:pStyle w:val="Heading2"/>
      </w:pPr>
      <w:r>
        <w:t xml:space="preserve">为什么要做这一实验</w:t>
      </w:r>
    </w:p>
    <w:p>
      <w:pPr>
        <w:pStyle w:val="FirstParagraph"/>
      </w:pPr>
      <w:r>
        <w:t xml:space="preserve">很多人学习新模型时会从“写一个 prompt 看结果”开始，这对于聊天模型足够，却不足以理解 System One。这里更重要的问题是：这个决策能否重复测试？概率能否进入代码？失败时能否升级？版本变化后能否回放？一旦这些问题有清晰答案，你掌握的就不是某个 API，而是一套长期可用的 AI 软件工程方法。</w:t>
      </w:r>
    </w:p>
    <w:bookmarkEnd w:id="491"/>
    <w:bookmarkStart w:id="492" w:name="实现步骤-34"/>
    <w:p>
      <w:pPr>
        <w:pStyle w:val="Heading2"/>
      </w:pPr>
      <w:r>
        <w:t xml:space="preserve">实现步骤</w:t>
      </w:r>
    </w:p>
    <w:p>
      <w:pPr>
        <w:pStyle w:val="FirstParagraph"/>
      </w:pPr>
      <w:r>
        <w:t xml:space="preserve">所有方案完成相同 workflow；记录质量、端到端延迟、token、API 成本、人工成本、失败率和可解释 trace。</w:t>
      </w:r>
    </w:p>
    <w:p>
      <w:pPr>
        <w:pStyle w:val="BodyText"/>
      </w:pPr>
      <w:r>
        <w:t xml:space="preserve">建议每一步都遵守同一节奏：先写一个最小失败测试，再写实现，再加入可观测字段，最后用一个反例破坏它。尤其不要只写 happy path。System One 系统最大的工程风险往往不是请求完全失败，而是请求成功、类型合法、概率看起来正常，但语义判断悄悄偏离。</w:t>
      </w:r>
    </w:p>
    <w:p>
      <w:pPr>
        <w:pStyle w:val="BodyText"/>
      </w:pPr>
      <w:r>
        <w:t xml:space="preserve">对于所有实验，都建议使用如下统一目录：</w:t>
      </w:r>
    </w:p>
    <w:p>
      <w:pPr>
        <w:pStyle w:val="SourceCode"/>
      </w:pPr>
      <w:r>
        <w:rPr>
          <w:rStyle w:val="VerbatimChar"/>
        </w:rPr>
        <w:t xml:space="preserve">minijev/</w:t>
      </w:r>
      <w:r>
        <w:br/>
      </w:r>
      <w:r>
        <w:rPr>
          <w:rStyle w:val="VerbatimChar"/>
        </w:rPr>
        <w:t xml:space="preserve">  primitives.py</w:t>
      </w:r>
      <w:r>
        <w:br/>
      </w:r>
      <w:r>
        <w:rPr>
          <w:rStyle w:val="VerbatimChar"/>
        </w:rPr>
        <w:t xml:space="preserve">  state.py</w:t>
      </w:r>
      <w:r>
        <w:br/>
      </w:r>
      <w:r>
        <w:rPr>
          <w:rStyle w:val="VerbatimChar"/>
        </w:rPr>
        <w:t xml:space="preserve">  backend.py</w:t>
      </w:r>
      <w:r>
        <w:br/>
      </w:r>
      <w:r>
        <w:rPr>
          <w:rStyle w:val="VerbatimChar"/>
        </w:rPr>
        <w:t xml:space="preserve">  client.py</w:t>
      </w:r>
      <w:r>
        <w:br/>
      </w:r>
      <w:r>
        <w:rPr>
          <w:rStyle w:val="VerbatimChar"/>
        </w:rPr>
        <w:t xml:space="preserve">  calibration.py</w:t>
      </w:r>
      <w:r>
        <w:br/>
      </w:r>
      <w:r>
        <w:rPr>
          <w:rStyle w:val="VerbatimChar"/>
        </w:rPr>
        <w:t xml:space="preserve">  policy.py</w:t>
      </w:r>
      <w:r>
        <w:br/>
      </w:r>
      <w:r>
        <w:rPr>
          <w:rStyle w:val="VerbatimChar"/>
        </w:rPr>
        <w:t xml:space="preserve">  graph.py</w:t>
      </w:r>
      <w:r>
        <w:br/>
      </w:r>
      <w:r>
        <w:rPr>
          <w:rStyle w:val="VerbatimChar"/>
        </w:rPr>
        <w:t xml:space="preserve">  eval.py</w:t>
      </w:r>
      <w:r>
        <w:br/>
      </w:r>
      <w:r>
        <w:rPr>
          <w:rStyle w:val="VerbatimChar"/>
        </w:rPr>
        <w:t xml:space="preserve">  observability.py</w:t>
      </w:r>
      <w:r>
        <w:br/>
      </w:r>
      <w:r>
        <w:rPr>
          <w:rStyle w:val="VerbatimChar"/>
        </w:rPr>
        <w:t xml:space="preserve">  tests/</w:t>
      </w:r>
      <w:r>
        <w:br/>
      </w:r>
      <w:r>
        <w:rPr>
          <w:rStyle w:val="VerbatimChar"/>
        </w:rPr>
        <w:t xml:space="preserve">  examples/</w:t>
      </w:r>
    </w:p>
    <w:p>
      <w:pPr>
        <w:pStyle w:val="FirstParagraph"/>
      </w:pPr>
      <w:r>
        <w:t xml:space="preserve">这不是唯一结构，但它强迫我们把“模型能力”和“系统能力”分开。</w:t>
      </w:r>
      <w:r>
        <w:rPr>
          <w:rStyle w:val="VerbatimChar"/>
        </w:rPr>
        <w:t xml:space="preserve">backend</w:t>
      </w:r>
      <w:r>
        <w:t xml:space="preserve"> </w:t>
      </w:r>
      <w:r>
        <w:t xml:space="preserve">可以很笨，</w:t>
      </w:r>
      <w:r>
        <w:rPr>
          <w:rStyle w:val="VerbatimChar"/>
        </w:rPr>
        <w:t xml:space="preserve">client</w:t>
      </w:r>
      <w:r>
        <w:t xml:space="preserve"> </w:t>
      </w:r>
      <w:r>
        <w:t xml:space="preserve">仍然应该稳定；</w:t>
      </w:r>
      <w:r>
        <w:rPr>
          <w:rStyle w:val="VerbatimChar"/>
        </w:rPr>
        <w:t xml:space="preserve">policy</w:t>
      </w:r>
      <w:r>
        <w:t xml:space="preserve"> </w:t>
      </w:r>
      <w:r>
        <w:t xml:space="preserve">不应该依赖某个供应商对象；</w:t>
      </w:r>
      <w:r>
        <w:rPr>
          <w:rStyle w:val="VerbatimChar"/>
        </w:rPr>
        <w:t xml:space="preserve">eval</w:t>
      </w:r>
      <w:r>
        <w:t xml:space="preserve"> </w:t>
      </w:r>
      <w:r>
        <w:t xml:space="preserve">应能同时评测本地 backend 与远程 backend。</w:t>
      </w:r>
    </w:p>
    <w:bookmarkEnd w:id="492"/>
    <w:bookmarkStart w:id="493" w:name="验收标准-34"/>
    <w:p>
      <w:pPr>
        <w:pStyle w:val="Heading2"/>
      </w:pPr>
      <w:r>
        <w:t xml:space="preserve">验收标准</w:t>
      </w:r>
    </w:p>
    <w:p>
      <w:pPr>
        <w:pStyle w:val="FirstParagraph"/>
      </w:pPr>
      <w:r>
        <w:t xml:space="preserve">画 Pareto front，而不是只做单指标排行榜。</w:t>
      </w:r>
    </w:p>
    <w:p>
      <w:pPr>
        <w:pStyle w:val="BodyText"/>
      </w:pPr>
      <w:r>
        <w:t xml:space="preserve">除了功能验收，还应写出实验记录：数据版本、运行日期、代码 commit、模型版本、schema hash、阈值、机器环境、样本数。没有这些元数据的 benchmark 很难复现。对任何出现“模型变聪明了/变笨了”的结论，先排除 state、schema、阈值和数据变更。</w:t>
      </w:r>
    </w:p>
    <w:bookmarkEnd w:id="493"/>
    <w:bookmarkStart w:id="494" w:name="失败注入-34"/>
    <w:p>
      <w:pPr>
        <w:pStyle w:val="Heading2"/>
      </w:pPr>
      <w:r>
        <w:t xml:space="preserve">失败注入</w:t>
      </w:r>
    </w:p>
    <w:p>
      <w:pPr>
        <w:pStyle w:val="FirstParagraph"/>
      </w:pPr>
      <w:r>
        <w:t xml:space="preserve">至少加入四类失败：空输入或缺字段、极长或无关 state、相互冲突的证据、对抗文本。若实验涉及网络，再加入 timeout、429、连接中断；涉及副作用，再加入重复消息与重试。你的实现应该清楚地区分“模型不确定”“网络失败”“schema 错误”“policy 阻断”和“执行失败”。把这些状态都压成一个</w:t>
      </w:r>
      <w:r>
        <w:t xml:space="preserve"> </w:t>
      </w:r>
      <w:r>
        <w:rPr>
          <w:rStyle w:val="VerbatimChar"/>
        </w:rPr>
        <w:t xml:space="preserve">Exception</w:t>
      </w:r>
      <w:r>
        <w:t xml:space="preserve">，会让生产排障非常痛苦。</w:t>
      </w:r>
    </w:p>
    <w:bookmarkEnd w:id="494"/>
    <w:bookmarkStart w:id="495" w:name="观察指标-34"/>
    <w:p>
      <w:pPr>
        <w:pStyle w:val="Heading2"/>
      </w:pPr>
      <w:r>
        <w:t xml:space="preserve">观察指标</w:t>
      </w:r>
    </w:p>
    <w:p>
      <w:pPr>
        <w:pStyle w:val="FirstParagraph"/>
      </w:pPr>
      <w:r>
        <w:t xml:space="preserve">基础指标包括正确率、概率分数、confidence、p50/p95/p99、输入 token、调用成本、fallback rate、人工翻转率。根据实验不同再增加 open-set recall、Brier、ECE、risk-coverage、cache hit、schema flip rate 或 graph path length。指标必须和问题相配，不要形成一个万能 dashboard。</w:t>
      </w:r>
    </w:p>
    <w:bookmarkEnd w:id="495"/>
    <w:bookmarkStart w:id="496" w:name="本实验最重要的结论-34"/>
    <w:p>
      <w:pPr>
        <w:pStyle w:val="Heading2"/>
      </w:pPr>
      <w:r>
        <w:t xml:space="preserve">本实验最重要的结论</w:t>
      </w:r>
    </w:p>
    <w:p>
      <w:pPr>
        <w:pStyle w:val="FirstParagraph"/>
      </w:pPr>
      <w:r>
        <w:t xml:space="preserve">benchmark 最重要的是任务和 harness 公平，不能为某个方案特别优化。</w:t>
      </w:r>
    </w:p>
    <w:p>
      <w:pPr>
        <w:pStyle w:val="BodyText"/>
      </w:pPr>
      <w:r>
        <w:t xml:space="preserve">当你把实验做完，最好再问自己三个问题：第一，如果明天把 Jev 换成另一个模型，哪些代码可以完全不变？第二，如果模型给错但 confidence 很高，哪一层会阻止昂贵副作用？第三，如果三个月后业务分布改变，哪一个监控会先告诉你？能回答这三个问题，才算真正完成了实验。</w:t>
      </w:r>
    </w:p>
    <w:bookmarkEnd w:id="496"/>
    <w:bookmarkStart w:id="497" w:name="加餐挑战-34"/>
    <w:p>
      <w:pPr>
        <w:pStyle w:val="Heading2"/>
      </w:pPr>
      <w:r>
        <w:t xml:space="preserve">加餐挑战</w:t>
      </w:r>
    </w:p>
    <w:p>
      <w:pPr>
        <w:pStyle w:val="Compact"/>
        <w:numPr>
          <w:ilvl w:val="0"/>
          <w:numId w:val="1054"/>
        </w:numPr>
      </w:pPr>
      <w:r>
        <w:t xml:space="preserve">把实验结果保存为 JSON Lines，方便后续统一分析。</w:t>
      </w:r>
    </w:p>
    <w:p>
      <w:pPr>
        <w:pStyle w:val="Compact"/>
        <w:numPr>
          <w:ilvl w:val="0"/>
          <w:numId w:val="1054"/>
        </w:numPr>
      </w:pPr>
      <w:r>
        <w:t xml:space="preserve">对同一数据重复运行并测 self-consistency。</w:t>
      </w:r>
    </w:p>
    <w:p>
      <w:pPr>
        <w:pStyle w:val="Compact"/>
        <w:numPr>
          <w:ilvl w:val="0"/>
          <w:numId w:val="1054"/>
        </w:numPr>
      </w:pPr>
      <w:r>
        <w:t xml:space="preserve">增加中文、英文与混合语言 slice。</w:t>
      </w:r>
    </w:p>
    <w:p>
      <w:pPr>
        <w:pStyle w:val="Compact"/>
        <w:numPr>
          <w:ilvl w:val="0"/>
          <w:numId w:val="1054"/>
        </w:numPr>
      </w:pPr>
      <w:r>
        <w:t xml:space="preserve">为关键输入做 counterfactual 变体。</w:t>
      </w:r>
    </w:p>
    <w:p>
      <w:pPr>
        <w:pStyle w:val="Compact"/>
        <w:numPr>
          <w:ilvl w:val="0"/>
          <w:numId w:val="1054"/>
        </w:numPr>
      </w:pPr>
      <w:r>
        <w:t xml:space="preserve">把 threshold 从硬编码迁移到版本化配置。</w:t>
      </w:r>
    </w:p>
    <w:p>
      <w:pPr>
        <w:pStyle w:val="Compact"/>
        <w:numPr>
          <w:ilvl w:val="0"/>
          <w:numId w:val="1054"/>
        </w:numPr>
      </w:pPr>
      <w:r>
        <w:t xml:space="preserve">在 README 中写清楚已知局限，而不是只展示成功案例。</w:t>
      </w:r>
    </w:p>
    <w:bookmarkEnd w:id="497"/>
    <w:bookmarkEnd w:id="498"/>
    <w:bookmarkStart w:id="499" w:name="第六部毕业项目你自己的-system-one-platform"/>
    <w:p>
      <w:pPr>
        <w:pStyle w:val="Heading1"/>
      </w:pPr>
      <w:r>
        <w:t xml:space="preserve">第六部：毕业项目——你自己的 System One Platform</w:t>
      </w:r>
    </w:p>
    <w:p>
      <w:pPr>
        <w:pStyle w:val="FirstParagraph"/>
      </w:pPr>
      <w:r>
        <w:t xml:space="preserve">完成所有实验后，把前面的模块合并成一个内部平台。平台至少要支持：版本化 question registry、canonical state compiler、多 backend adapter、批量并行 questions、概率与 confidence、risk-aware router、reasoner fallback、human review、policy engine、decision trace、offline eval、shadow/canary、drift monitor 和 replay。</w:t>
      </w:r>
    </w:p>
    <w:p>
      <w:pPr>
        <w:pStyle w:val="BodyText"/>
      </w:pPr>
      <w:r>
        <w:t xml:space="preserve">毕业项目的验收不是“能返回一个分类结果”，而是给定任意一次历史业务事件，你能重建当时的 state、schema、model、probabilities、threshold、policy 与最终动作；给定一个新模型版本，你能在不影响用户的情况下 shadow；给定一个线上错误，你能判断它属于模型能力、问题定义、上下文构造、阈值策略还是执行层。</w:t>
      </w:r>
    </w:p>
    <w:p>
      <w:pPr>
        <w:pStyle w:val="BodyText"/>
      </w:pPr>
      <w:r>
        <w:t xml:space="preserve">做到这里，你已经不只是在“调用 Jev”。你实际上构建了一套模型无关的 probabilistic decision runtime。这也是第三册真正想让你亲手得到的东西。</w:t>
      </w:r>
    </w:p>
    <w:bookmarkEnd w:id="499"/>
    <w:bookmarkStart w:id="503" w:name="Xce8fe514f07964c4da1d3dfbce1f547d686003f"/>
    <w:p>
      <w:pPr>
        <w:pStyle w:val="Heading1"/>
      </w:pPr>
      <w:r>
        <w:t xml:space="preserve">第八十章 实验 36：为 Score 写 Ordinal Regression 教学后端</w:t>
      </w:r>
    </w:p>
    <w:bookmarkStart w:id="500" w:name="目标-35"/>
    <w:p>
      <w:pPr>
        <w:pStyle w:val="Heading2"/>
      </w:pPr>
      <w:r>
        <w:t xml:space="preserve">目标</w:t>
      </w:r>
    </w:p>
    <w:p>
      <w:pPr>
        <w:pStyle w:val="FirstParagraph"/>
      </w:pPr>
      <w:r>
        <w:t xml:space="preserve">把 Score 从“普通多分类”升级为真正利用等级顺序的教学实现，理解 ordinal task 与 nominal classification 的差异。</w:t>
      </w:r>
    </w:p>
    <w:p>
      <w:pPr>
        <w:pStyle w:val="BodyText"/>
      </w:pPr>
      <w:r>
        <w:t xml:space="preserve">先构造一个四级严重度数据集：</w:t>
      </w:r>
      <w:r>
        <w:rPr>
          <w:rStyle w:val="VerbatimChar"/>
        </w:rPr>
        <w:t xml:space="preserve">low / medium / high / critical</w:t>
      </w:r>
      <w:r>
        <w:t xml:space="preserve">。普通分类器把四个标签视为彼此独立，误把</w:t>
      </w:r>
      <w:r>
        <w:t xml:space="preserve"> </w:t>
      </w:r>
      <w:r>
        <w:rPr>
          <w:rStyle w:val="VerbatimChar"/>
        </w:rPr>
        <w:t xml:space="preserve">critical</w:t>
      </w:r>
      <w:r>
        <w:t xml:space="preserve"> </w:t>
      </w:r>
      <w:r>
        <w:t xml:space="preserve">预测为</w:t>
      </w:r>
      <w:r>
        <w:t xml:space="preserve"> </w:t>
      </w:r>
      <w:r>
        <w:rPr>
          <w:rStyle w:val="VerbatimChar"/>
        </w:rPr>
        <w:t xml:space="preserve">low</w:t>
      </w:r>
      <w:r>
        <w:t xml:space="preserve"> </w:t>
      </w:r>
      <w:r>
        <w:t xml:space="preserve">与预测为</w:t>
      </w:r>
      <w:r>
        <w:t xml:space="preserve"> </w:t>
      </w:r>
      <w:r>
        <w:rPr>
          <w:rStyle w:val="VerbatimChar"/>
        </w:rPr>
        <w:t xml:space="preserve">high</w:t>
      </w:r>
      <w:r>
        <w:t xml:space="preserve"> </w:t>
      </w:r>
      <w:r>
        <w:t xml:space="preserve">的损失相同；Ordinal 方法则利用顺序结构，让相邻错误比跨级错误更轻。可以实现一个简化 CORAL 风格后端：把 K 个等级转换成 K-1 个“是否超过阈值”的二元问题，再把结果还原成等级分布。</w:t>
      </w:r>
    </w:p>
    <w:p>
      <w:pPr>
        <w:pStyle w:val="BodyText"/>
      </w:pPr>
      <w:r>
        <w:t xml:space="preserve">代码层面新增</w:t>
      </w:r>
      <w:r>
        <w:t xml:space="preserve"> </w:t>
      </w:r>
      <w:r>
        <w:rPr>
          <w:rStyle w:val="VerbatimChar"/>
        </w:rPr>
        <w:t xml:space="preserve">OrdinalBackend</w:t>
      </w:r>
      <w:r>
        <w:t xml:space="preserve">，接口仍然返回</w:t>
      </w:r>
      <w:r>
        <w:t xml:space="preserve"> </w:t>
      </w:r>
      <w:r>
        <w:rPr>
          <w:rStyle w:val="VerbatimChar"/>
        </w:rPr>
        <w:t xml:space="preserve">ScoreAnswer</w:t>
      </w:r>
      <w:r>
        <w:t xml:space="preserve">。这很重要：业务层不需要知道后端是 heuristic、普通 classifier 还是 ordinal model。测试应覆盖单调性，例如高严重度文本在多个 threshold 上的通过概率不应该出现明显反常顺序。</w:t>
      </w:r>
    </w:p>
    <w:bookmarkEnd w:id="500"/>
    <w:bookmarkStart w:id="501" w:name="验收"/>
    <w:p>
      <w:pPr>
        <w:pStyle w:val="Heading2"/>
      </w:pPr>
      <w:r>
        <w:t xml:space="preserve">验收</w:t>
      </w:r>
    </w:p>
    <w:p>
      <w:pPr>
        <w:pStyle w:val="FirstParagraph"/>
      </w:pPr>
      <w:r>
        <w:t xml:space="preserve">在同一测试集比较 nominal classifier 与 ordinal backend 的 accuracy、mean absolute level error 和严重跨级错误数。即使 accuracy 接近，ordinal 方法通常更适合有序任务的损失结构。</w:t>
      </w:r>
    </w:p>
    <w:bookmarkEnd w:id="501"/>
    <w:bookmarkStart w:id="502" w:name="关键结论"/>
    <w:p>
      <w:pPr>
        <w:pStyle w:val="Heading2"/>
      </w:pPr>
      <w:r>
        <w:t xml:space="preserve">关键结论</w:t>
      </w:r>
    </w:p>
    <w:p>
      <w:pPr>
        <w:pStyle w:val="FirstParagraph"/>
      </w:pPr>
      <w:r>
        <w:t xml:space="preserve">Score 的“有序”不是 UI 装饰，而是建模信息。只要后端能够利用顺序，就应该避免把它退化成无序 Choice。</w:t>
      </w:r>
    </w:p>
    <w:bookmarkEnd w:id="502"/>
    <w:bookmarkEnd w:id="503"/>
    <w:bookmarkStart w:id="507" w:name="第八十一章-实验-37为-noul-实现-platt-与-isotonic-校准"/>
    <w:p>
      <w:pPr>
        <w:pStyle w:val="Heading1"/>
      </w:pPr>
      <w:r>
        <w:t xml:space="preserve">第八十一章 实验 37：为 Noul 实现 Platt 与 Isotonic 校准</w:t>
      </w:r>
    </w:p>
    <w:bookmarkStart w:id="504" w:name="目标-36"/>
    <w:p>
      <w:pPr>
        <w:pStyle w:val="Heading2"/>
      </w:pPr>
      <w:r>
        <w:t xml:space="preserve">目标</w:t>
      </w:r>
    </w:p>
    <w:p>
      <w:pPr>
        <w:pStyle w:val="FirstParagraph"/>
      </w:pPr>
      <w:r>
        <w:t xml:space="preserve">让 MiniJev 的 Noul 概率经过独立验证集校准，并亲手观察校准前后的 reliability diagram。</w:t>
      </w:r>
    </w:p>
    <w:p>
      <w:pPr>
        <w:pStyle w:val="BodyText"/>
      </w:pPr>
      <w:r>
        <w:t xml:space="preserve">准备 train、calibration、test 三个互不重叠的数据分区。模型先在 train 上学习原始 score；Platt scaling 在 calibration 上拟合一个 logistic 映射；Isotonic regression 则拟合单调非参数映射。最后只能在 test 上报告 Brier、ECE、Log Loss 和 risk-coverage，不能拿 calibration 集当最终成绩。</w:t>
      </w:r>
    </w:p>
    <w:p>
      <w:pPr>
        <w:pStyle w:val="BodyText"/>
      </w:pPr>
      <w:r>
        <w:t xml:space="preserve">工程上把 calibrator 设计成装饰器：</w:t>
      </w:r>
      <w:r>
        <w:rPr>
          <w:rStyle w:val="VerbatimChar"/>
        </w:rPr>
        <w:t xml:space="preserve">CalibratedNoulBackend(base_backend, calibrator)</w:t>
      </w:r>
      <w:r>
        <w:t xml:space="preserve">。序列化时保存 calibrator 版本、拟合数据 hash 和适用 question id。不要假设一个 calibrator 能跨完全不同的 question 通用。</w:t>
      </w:r>
    </w:p>
    <w:bookmarkEnd w:id="504"/>
    <w:bookmarkStart w:id="505" w:name="验收-1"/>
    <w:p>
      <w:pPr>
        <w:pStyle w:val="Heading2"/>
      </w:pPr>
      <w:r>
        <w:t xml:space="preserve">验收</w:t>
      </w:r>
    </w:p>
    <w:p>
      <w:pPr>
        <w:pStyle w:val="FirstParagraph"/>
      </w:pPr>
      <w:r>
        <w:t xml:space="preserve">构造一个故意过度自信的 backend，让 test accuracy 不变，但经校准后 Brier 和 reliability 明显改善。再构造 distribution shift，观察旧 calibrator 如何失效。</w:t>
      </w:r>
    </w:p>
    <w:bookmarkEnd w:id="505"/>
    <w:bookmarkStart w:id="506" w:name="关键结论-1"/>
    <w:p>
      <w:pPr>
        <w:pStyle w:val="Heading2"/>
      </w:pPr>
      <w:r>
        <w:t xml:space="preserve">关键结论</w:t>
      </w:r>
    </w:p>
    <w:p>
      <w:pPr>
        <w:pStyle w:val="FirstParagraph"/>
      </w:pPr>
      <w:r>
        <w:t xml:space="preserve">校准是数据和任务相关的。模型宣称“calibrated”不意味着你的业务阈值永远不需要验证。</w:t>
      </w:r>
    </w:p>
    <w:bookmarkEnd w:id="506"/>
    <w:bookmarkEnd w:id="507"/>
    <w:bookmarkStart w:id="511" w:name="第八十二章-实验-38异步-client-与并发控制"/>
    <w:p>
      <w:pPr>
        <w:pStyle w:val="Heading1"/>
      </w:pPr>
      <w:r>
        <w:t xml:space="preserve">第八十二章 实验 38：异步 Client 与并发控制</w:t>
      </w:r>
    </w:p>
    <w:bookmarkStart w:id="508" w:name="目标-37"/>
    <w:p>
      <w:pPr>
        <w:pStyle w:val="Heading2"/>
      </w:pPr>
      <w:r>
        <w:t xml:space="preserve">目标</w:t>
      </w:r>
    </w:p>
    <w:p>
      <w:pPr>
        <w:pStyle w:val="FirstParagraph"/>
      </w:pPr>
      <w:r>
        <w:t xml:space="preserve">实现</w:t>
      </w:r>
      <w:r>
        <w:t xml:space="preserve"> </w:t>
      </w:r>
      <w:r>
        <w:rPr>
          <w:rStyle w:val="VerbatimChar"/>
        </w:rPr>
        <w:t xml:space="preserve">AsyncMiniJevClient</w:t>
      </w:r>
      <w:r>
        <w:t xml:space="preserve">，理解高吞吐工作流为什么需要并发预算而不是无限</w:t>
      </w:r>
      <w:r>
        <w:t xml:space="preserve"> </w:t>
      </w:r>
      <w:r>
        <w:rPr>
          <w:rStyle w:val="VerbatimChar"/>
        </w:rPr>
        <w:t xml:space="preserve">gather</w:t>
      </w:r>
      <w:r>
        <w:t xml:space="preserve">。</w:t>
      </w:r>
    </w:p>
    <w:p>
      <w:pPr>
        <w:pStyle w:val="BodyText"/>
      </w:pPr>
      <w:r>
        <w:t xml:space="preserve">使用</w:t>
      </w:r>
      <w:r>
        <w:t xml:space="preserve"> </w:t>
      </w:r>
      <w:r>
        <w:rPr>
          <w:rStyle w:val="VerbatimChar"/>
        </w:rPr>
        <w:t xml:space="preserve">asyncio</w:t>
      </w:r>
      <w:r>
        <w:t xml:space="preserve"> </w:t>
      </w:r>
      <w:r>
        <w:t xml:space="preserve">和 semaphore 限制同时在飞请求数。每个请求记录 queue_wait、backend_time、total_time。为远程 adapter 增加 timeout、cancel 和 retry policy。批量处理时不要让一个慢请求拖死整个批次，可以采用 bounded worker pool 与 checkpoint。</w:t>
      </w:r>
    </w:p>
    <w:p>
      <w:pPr>
        <w:pStyle w:val="BodyText"/>
      </w:pPr>
      <w:r>
        <w:t xml:space="preserve">测试时模拟 10ms、100ms、1s 三种 backend 延迟以及随机 timeout。逐步提高并发，观察吞吐、p95、内存和失败率。然后选择一个稳定 operating point，而不是追求峰值 QPS。</w:t>
      </w:r>
    </w:p>
    <w:bookmarkEnd w:id="508"/>
    <w:bookmarkStart w:id="509" w:name="验收-2"/>
    <w:p>
      <w:pPr>
        <w:pStyle w:val="Heading2"/>
      </w:pPr>
      <w:r>
        <w:t xml:space="preserve">验收</w:t>
      </w:r>
    </w:p>
    <w:p>
      <w:pPr>
        <w:pStyle w:val="FirstParagraph"/>
      </w:pPr>
      <w:r>
        <w:t xml:space="preserve">并发一千任务时进程不会创建一千个无限制网络连接；超时任务能被取消；批次最终能输出成功、失败和重试统计。</w:t>
      </w:r>
    </w:p>
    <w:bookmarkEnd w:id="509"/>
    <w:bookmarkStart w:id="510" w:name="关键结论-2"/>
    <w:p>
      <w:pPr>
        <w:pStyle w:val="Heading2"/>
      </w:pPr>
      <w:r>
        <w:t xml:space="preserve">关键结论</w:t>
      </w:r>
    </w:p>
    <w:p>
      <w:pPr>
        <w:pStyle w:val="FirstParagraph"/>
      </w:pPr>
      <w:r>
        <w:t xml:space="preserve">“模型很快”不代表客户端可以无脑并发。真正可用的吞吐来自背压、限流和明确失败语义。</w:t>
      </w:r>
    </w:p>
    <w:bookmarkEnd w:id="510"/>
    <w:bookmarkEnd w:id="511"/>
    <w:bookmarkStart w:id="515" w:name="第八十三章-实验-39token-bucket-限流与-retry-after"/>
    <w:p>
      <w:pPr>
        <w:pStyle w:val="Heading1"/>
      </w:pPr>
      <w:r>
        <w:t xml:space="preserve">第八十三章 实验 39：Token Bucket 限流与 Retry-After</w:t>
      </w:r>
    </w:p>
    <w:bookmarkStart w:id="512" w:name="目标-38"/>
    <w:p>
      <w:pPr>
        <w:pStyle w:val="Heading2"/>
      </w:pPr>
      <w:r>
        <w:t xml:space="preserve">目标</w:t>
      </w:r>
    </w:p>
    <w:p>
      <w:pPr>
        <w:pStyle w:val="FirstParagraph"/>
      </w:pPr>
      <w:r>
        <w:t xml:space="preserve">模拟官方服务的 requests/min 与 tokens/s 双重约束，写一个不会制造重试风暴的客户端限流器。</w:t>
      </w:r>
    </w:p>
    <w:p>
      <w:pPr>
        <w:pStyle w:val="BodyText"/>
      </w:pPr>
      <w:r>
        <w:t xml:space="preserve">实现两个 token bucket：一个按请求计数，一个按估算输入 token 计数。请求必须同时获得两个额度。收到 429 时优先尊重</w:t>
      </w:r>
      <w:r>
        <w:t xml:space="preserve"> </w:t>
      </w:r>
      <w:r>
        <w:rPr>
          <w:rStyle w:val="VerbatimChar"/>
        </w:rPr>
        <w:t xml:space="preserve">Retry-After</w:t>
      </w:r>
      <w:r>
        <w:t xml:space="preserve">，否则使用 exponential backoff + jitter。把 retry attempt 写入 trace。</w:t>
      </w:r>
    </w:p>
    <w:p>
      <w:pPr>
        <w:pStyle w:val="BodyText"/>
      </w:pPr>
      <w:r>
        <w:t xml:space="preserve">构造短请求高频流和长 state 低频流，验证它们会分别撞不同限制。再模拟十个 worker 同时收到 429，检查 jitter 是否能避免所有 worker 在同一毫秒再次冲击服务。</w:t>
      </w:r>
    </w:p>
    <w:bookmarkEnd w:id="512"/>
    <w:bookmarkStart w:id="513" w:name="验收-3"/>
    <w:p>
      <w:pPr>
        <w:pStyle w:val="Heading2"/>
      </w:pPr>
      <w:r>
        <w:t xml:space="preserve">验收</w:t>
      </w:r>
    </w:p>
    <w:p>
      <w:pPr>
        <w:pStyle w:val="FirstParagraph"/>
      </w:pPr>
      <w:r>
        <w:t xml:space="preserve">负载超过限制时，系统吞吐平滑下降而不是出现大量同步重试；关键高优先级任务可使用单独队列或预留配额。</w:t>
      </w:r>
    </w:p>
    <w:bookmarkEnd w:id="513"/>
    <w:bookmarkStart w:id="514" w:name="关键结论-3"/>
    <w:p>
      <w:pPr>
        <w:pStyle w:val="Heading2"/>
      </w:pPr>
      <w:r>
        <w:t xml:space="preserve">关键结论</w:t>
      </w:r>
    </w:p>
    <w:p>
      <w:pPr>
        <w:pStyle w:val="FirstParagraph"/>
      </w:pPr>
      <w:r>
        <w:t xml:space="preserve">模型 API 的容量管理与普通微服务没有本质区别，但 token 维度让“请求大小”也必须进入限流模型。</w:t>
      </w:r>
    </w:p>
    <w:bookmarkEnd w:id="514"/>
    <w:bookmarkEnd w:id="515"/>
    <w:bookmarkStart w:id="519" w:name="第八十四章-实验-40decision-trace-与-replay-cli"/>
    <w:p>
      <w:pPr>
        <w:pStyle w:val="Heading1"/>
      </w:pPr>
      <w:r>
        <w:t xml:space="preserve">第八十四章 实验 40：Decision Trace 与 Replay CLI</w:t>
      </w:r>
    </w:p>
    <w:bookmarkStart w:id="516" w:name="目标-39"/>
    <w:p>
      <w:pPr>
        <w:pStyle w:val="Heading2"/>
      </w:pPr>
      <w:r>
        <w:t xml:space="preserve">目标</w:t>
      </w:r>
    </w:p>
    <w:p>
      <w:pPr>
        <w:pStyle w:val="FirstParagraph"/>
      </w:pPr>
      <w:r>
        <w:t xml:space="preserve">实现</w:t>
      </w:r>
      <w:r>
        <w:t xml:space="preserve"> </w:t>
      </w:r>
      <w:r>
        <w:rPr>
          <w:rStyle w:val="VerbatimChar"/>
        </w:rPr>
        <w:t xml:space="preserve">minijev replay &lt;decision_id&gt;</w:t>
      </w:r>
      <w:r>
        <w:t xml:space="preserve">，让历史决策能够被查看、复现和对比。</w:t>
      </w:r>
    </w:p>
    <w:p>
      <w:pPr>
        <w:pStyle w:val="BodyText"/>
      </w:pPr>
      <w:r>
        <w:t xml:space="preserve">每次调用保存 JSONL trace：decision_id、state_hash、可选 state snapshot、schema_hash、model、answers、threshold、policy、action、timestamps。Replay CLI 支持</w:t>
      </w:r>
      <w:r>
        <w:t xml:space="preserve"> </w:t>
      </w:r>
      <w:r>
        <w:rPr>
          <w:rStyle w:val="VerbatimChar"/>
        </w:rPr>
        <w:t xml:space="preserve">--historical</w:t>
      </w:r>
      <w:r>
        <w:t xml:space="preserve"> </w:t>
      </w:r>
      <w:r>
        <w:t xml:space="preserve">和</w:t>
      </w:r>
      <w:r>
        <w:t xml:space="preserve"> </w:t>
      </w:r>
      <w:r>
        <w:rPr>
          <w:rStyle w:val="VerbatimChar"/>
        </w:rPr>
        <w:t xml:space="preserve">--with-backend new</w:t>
      </w:r>
      <w:r>
        <w:t xml:space="preserve"> </w:t>
      </w:r>
      <w:r>
        <w:t xml:space="preserve">两种模式，后者用同一 state/schema 跑新 backend 并输出 diff。</w:t>
      </w:r>
    </w:p>
    <w:p>
      <w:pPr>
        <w:pStyle w:val="BodyText"/>
      </w:pPr>
      <w:r>
        <w:t xml:space="preserve">对涉及敏感数据的 state，可将正文放到受控对象存储，只在 trace 中保留引用和 hash。Replay 工具必须经过权限校验，避免为了可审计而扩大数据暴露面。</w:t>
      </w:r>
    </w:p>
    <w:bookmarkEnd w:id="516"/>
    <w:bookmarkStart w:id="517" w:name="验收-4"/>
    <w:p>
      <w:pPr>
        <w:pStyle w:val="Heading2"/>
      </w:pPr>
      <w:r>
        <w:t xml:space="preserve">验收</w:t>
      </w:r>
    </w:p>
    <w:p>
      <w:pPr>
        <w:pStyle w:val="FirstParagraph"/>
      </w:pPr>
      <w:r>
        <w:t xml:space="preserve">给任意 decision_id，可以回答当时为什么走 AUTO/REVIEW、模型输出是什么、阈值是多少；切换新 backend 后可列出 choice 翻转和 probability delta。</w:t>
      </w:r>
    </w:p>
    <w:bookmarkEnd w:id="517"/>
    <w:bookmarkStart w:id="518" w:name="关键结论-4"/>
    <w:p>
      <w:pPr>
        <w:pStyle w:val="Heading2"/>
      </w:pPr>
      <w:r>
        <w:t xml:space="preserve">关键结论</w:t>
      </w:r>
    </w:p>
    <w:p>
      <w:pPr>
        <w:pStyle w:val="FirstParagraph"/>
      </w:pPr>
      <w:r>
        <w:t xml:space="preserve">没有 replay，就很难真正做模型升级、事故复盘和审计。</w:t>
      </w:r>
    </w:p>
    <w:bookmarkEnd w:id="518"/>
    <w:bookmarkEnd w:id="519"/>
    <w:bookmarkStart w:id="523" w:name="第八十五章-实验-41question-schema-linter"/>
    <w:p>
      <w:pPr>
        <w:pStyle w:val="Heading1"/>
      </w:pPr>
      <w:r>
        <w:t xml:space="preserve">第八十五章 实验 41：Question Schema Linter</w:t>
      </w:r>
    </w:p>
    <w:bookmarkStart w:id="520" w:name="目标-40"/>
    <w:p>
      <w:pPr>
        <w:pStyle w:val="Heading2"/>
      </w:pPr>
      <w:r>
        <w:t xml:space="preserve">目标</w:t>
      </w:r>
    </w:p>
    <w:p>
      <w:pPr>
        <w:pStyle w:val="FirstParagraph"/>
      </w:pPr>
      <w:r>
        <w:t xml:space="preserve">在调用模型之前，用静态规则发现一批低级 schema 问题。</w:t>
      </w:r>
    </w:p>
    <w:p>
      <w:pPr>
        <w:pStyle w:val="BodyText"/>
      </w:pPr>
      <w:r>
        <w:t xml:space="preserve">Linter 检查：Choice 是否少于两个候选、是否缺 unknown、criteria 是否重复或空泛、Score 是否少于两级、level 描述是否疑似乱序、Noul 是否含双重否定、instructions 与 criteria 是否出现明显矛盾、question 是否过长。静态检查不能判断全部语义，但可以消灭很多可预防错误。</w:t>
      </w:r>
    </w:p>
    <w:p>
      <w:pPr>
        <w:pStyle w:val="BodyText"/>
      </w:pPr>
      <w:r>
        <w:t xml:space="preserve">为 linter 输出 warning/error 两级，并允许项目配置白名单。把它接进 CI，schema PR 必须先通过 lint，再跑 golden eval。</w:t>
      </w:r>
    </w:p>
    <w:bookmarkEnd w:id="520"/>
    <w:bookmarkStart w:id="521" w:name="验收-5"/>
    <w:p>
      <w:pPr>
        <w:pStyle w:val="Heading2"/>
      </w:pPr>
      <w:r>
        <w:t xml:space="preserve">验收</w:t>
      </w:r>
    </w:p>
    <w:p>
      <w:pPr>
        <w:pStyle w:val="FirstParagraph"/>
      </w:pPr>
      <w:r>
        <w:t xml:space="preserve">准备二十个坏 schema fixture，至少能捕获结构错误和典型反模式；对合理 schema 不产生大量噪声告警。</w:t>
      </w:r>
    </w:p>
    <w:bookmarkEnd w:id="521"/>
    <w:bookmarkStart w:id="522" w:name="关键结论-5"/>
    <w:p>
      <w:pPr>
        <w:pStyle w:val="Heading2"/>
      </w:pPr>
      <w:r>
        <w:t xml:space="preserve">关键结论</w:t>
      </w:r>
    </w:p>
    <w:p>
      <w:pPr>
        <w:pStyle w:val="FirstParagraph"/>
      </w:pPr>
      <w:r>
        <w:t xml:space="preserve">Question schema 已经足够像代码，因此应该拥有 lint、test、review 和 release 生命周期。</w:t>
      </w:r>
    </w:p>
    <w:bookmarkEnd w:id="522"/>
    <w:bookmarkEnd w:id="523"/>
    <w:bookmarkStart w:id="527" w:name="第八十六章-实验-42security-fuzzing"/>
    <w:p>
      <w:pPr>
        <w:pStyle w:val="Heading1"/>
      </w:pPr>
      <w:r>
        <w:t xml:space="preserve">第八十六章 实验 42：Security Fuzzing</w:t>
      </w:r>
    </w:p>
    <w:bookmarkStart w:id="524" w:name="目标-41"/>
    <w:p>
      <w:pPr>
        <w:pStyle w:val="Heading2"/>
      </w:pPr>
      <w:r>
        <w:t xml:space="preserve">目标</w:t>
      </w:r>
    </w:p>
    <w:p>
      <w:pPr>
        <w:pStyle w:val="FirstParagraph"/>
      </w:pPr>
      <w:r>
        <w:t xml:space="preserve">建立针对 state 的自动对抗测试，而不是只手写一两个 prompt injection。</w:t>
      </w:r>
    </w:p>
    <w:p>
      <w:pPr>
        <w:pStyle w:val="BodyText"/>
      </w:pPr>
      <w:r>
        <w:t xml:space="preserve">定义变异器：插入“忽略规则”、伪造系统消息、在 JSON 字段中夹带命令、重复诱导标签、利用否定和角色文本、把恶意内容放在开头/结尾。对每个 golden sample 生成多个 adversarial variants，测 answer flip、probability shift 与 policy bypass。</w:t>
      </w:r>
    </w:p>
    <w:p>
      <w:pPr>
        <w:pStyle w:val="BodyText"/>
      </w:pPr>
      <w:r>
        <w:t xml:space="preserve">这个实验不要追求“模型永不受影响”，而要发现哪些动作在攻击下仍可能自动执行。对于高风险路径，最终安全性应来自 deterministic policy，而不是对模型鲁棒性的乐观假设。</w:t>
      </w:r>
    </w:p>
    <w:bookmarkEnd w:id="524"/>
    <w:bookmarkStart w:id="525" w:name="验收-6"/>
    <w:p>
      <w:pPr>
        <w:pStyle w:val="Heading2"/>
      </w:pPr>
      <w:r>
        <w:t xml:space="preserve">验收</w:t>
      </w:r>
    </w:p>
    <w:p>
      <w:pPr>
        <w:pStyle w:val="FirstParagraph"/>
      </w:pPr>
      <w:r>
        <w:t xml:space="preserve">输出攻击类型 × question 的 heatmap，列出最脆弱的 schema；任何攻击都不能绕过权限与 policy gate。</w:t>
      </w:r>
    </w:p>
    <w:bookmarkEnd w:id="525"/>
    <w:bookmarkStart w:id="526" w:name="关键结论-6"/>
    <w:p>
      <w:pPr>
        <w:pStyle w:val="Heading2"/>
      </w:pPr>
      <w:r>
        <w:t xml:space="preserve">关键结论</w:t>
      </w:r>
    </w:p>
    <w:p>
      <w:pPr>
        <w:pStyle w:val="FirstParagraph"/>
      </w:pPr>
      <w:r>
        <w:t xml:space="preserve">Type-safe output 缩小了输出攻击面，却没有消除输入操纵问题。</w:t>
      </w:r>
    </w:p>
    <w:bookmarkEnd w:id="526"/>
    <w:bookmarkEnd w:id="527"/>
    <w:bookmarkStart w:id="531" w:name="第八十七章-实验-43backend-contract-tests"/>
    <w:p>
      <w:pPr>
        <w:pStyle w:val="Heading1"/>
      </w:pPr>
      <w:r>
        <w:t xml:space="preserve">第八十七章 实验 43：Backend Contract Tests</w:t>
      </w:r>
    </w:p>
    <w:bookmarkStart w:id="528" w:name="目标-42"/>
    <w:p>
      <w:pPr>
        <w:pStyle w:val="Heading2"/>
      </w:pPr>
      <w:r>
        <w:t xml:space="preserve">目标</w:t>
      </w:r>
    </w:p>
    <w:p>
      <w:pPr>
        <w:pStyle w:val="FirstParagraph"/>
      </w:pPr>
      <w:r>
        <w:t xml:space="preserve">确保 Heuristic、LocalClassifier、OfficialJev、ReasonerAdapter 都遵守同一个行为契约。</w:t>
      </w:r>
    </w:p>
    <w:p>
      <w:pPr>
        <w:pStyle w:val="BodyText"/>
      </w:pPr>
      <w:r>
        <w:t xml:space="preserve">Contract suite 不测试“智能是否一样”，而测试接口不变量：Choice 的选项必须来自 criteria；probabilities key 必须一致；Score 范围合法；Noul 在 0~1；错误类型统一；metadata 至少包含 backend/model 标识；timeout/cancel 语义一致。</w:t>
      </w:r>
    </w:p>
    <w:p>
      <w:pPr>
        <w:pStyle w:val="BodyText"/>
      </w:pPr>
      <w:r>
        <w:t xml:space="preserve">任何新 backend 只要通过 contract tests，就可以接入 client、graph、eval 与 observability。这样能避免业务代码到处出现</w:t>
      </w:r>
      <w:r>
        <w:t xml:space="preserve"> </w:t>
      </w:r>
      <w:r>
        <w:rPr>
          <w:rStyle w:val="VerbatimChar"/>
        </w:rPr>
        <w:t xml:space="preserve">if provider == ...</w:t>
      </w:r>
      <w:r>
        <w:t xml:space="preserve">。</w:t>
      </w:r>
    </w:p>
    <w:bookmarkEnd w:id="528"/>
    <w:bookmarkStart w:id="529" w:name="验收-7"/>
    <w:p>
      <w:pPr>
        <w:pStyle w:val="Heading2"/>
      </w:pPr>
      <w:r>
        <w:t xml:space="preserve">验收</w:t>
      </w:r>
    </w:p>
    <w:p>
      <w:pPr>
        <w:pStyle w:val="FirstParagraph"/>
      </w:pPr>
      <w:r>
        <w:t xml:space="preserve">用参数化 pytest 对所有 backend 运行同一套测试。故意实现一个坏 backend，确保 suite 能快速失败并给出具体原因。</w:t>
      </w:r>
    </w:p>
    <w:bookmarkEnd w:id="529"/>
    <w:bookmarkStart w:id="530" w:name="关键结论-7"/>
    <w:p>
      <w:pPr>
        <w:pStyle w:val="Heading2"/>
      </w:pPr>
      <w:r>
        <w:t xml:space="preserve">关键结论</w:t>
      </w:r>
    </w:p>
    <w:p>
      <w:pPr>
        <w:pStyle w:val="FirstParagraph"/>
      </w:pPr>
      <w:r>
        <w:t xml:space="preserve">真正可持续的 AI 平台，核心资产往往是稳定契约，而不是某个模型 SDK。</w:t>
      </w:r>
    </w:p>
    <w:bookmarkEnd w:id="530"/>
    <w:bookmarkEnd w:id="531"/>
    <w:bookmarkStart w:id="535" w:name="第八十八章-实验-44synthetic-edge-case-generator"/>
    <w:p>
      <w:pPr>
        <w:pStyle w:val="Heading1"/>
      </w:pPr>
      <w:r>
        <w:t xml:space="preserve">第八十八章 实验 44：Synthetic Edge-case Generator</w:t>
      </w:r>
    </w:p>
    <w:bookmarkStart w:id="532" w:name="目标-43"/>
    <w:p>
      <w:pPr>
        <w:pStyle w:val="Heading2"/>
      </w:pPr>
      <w:r>
        <w:t xml:space="preserve">目标</w:t>
      </w:r>
    </w:p>
    <w:p>
      <w:pPr>
        <w:pStyle w:val="FirstParagraph"/>
      </w:pPr>
      <w:r>
        <w:t xml:space="preserve">自动生成边界样本，扩大测试覆盖率，但不把合成数据当成真实分布。</w:t>
      </w:r>
    </w:p>
    <w:p>
      <w:pPr>
        <w:pStyle w:val="BodyText"/>
      </w:pPr>
      <w:r>
        <w:t xml:space="preserve">从真实样本抽取模板，程序化改变日期、金额、否定词、语言、字段缺失、类别边界和无关噪声。每个生成器都带预期 metamorphic relation，而不是凭空生成“标准答案”。</w:t>
      </w:r>
    </w:p>
    <w:p>
      <w:pPr>
        <w:pStyle w:val="BodyText"/>
      </w:pPr>
      <w:r>
        <w:t xml:space="preserve">例如对 urgency：把“下个月”替换成“今天必须”，预期 urgency 不应下降；对 refund：删除所有退款语义后，refund probability 不应上升。这样 synthetic 数据用于检测行为关系，而不是伪造 ground truth。</w:t>
      </w:r>
    </w:p>
    <w:bookmarkEnd w:id="532"/>
    <w:bookmarkStart w:id="533" w:name="验收-8"/>
    <w:p>
      <w:pPr>
        <w:pStyle w:val="Heading2"/>
      </w:pPr>
      <w:r>
        <w:t xml:space="preserve">验收</w:t>
      </w:r>
    </w:p>
    <w:p>
      <w:pPr>
        <w:pStyle w:val="FirstParagraph"/>
      </w:pPr>
      <w:r>
        <w:t xml:space="preserve">生成至少一万变体，报告 relation violation rate，并人工抽样确认生成器没有制造语义错误。</w:t>
      </w:r>
    </w:p>
    <w:bookmarkEnd w:id="533"/>
    <w:bookmarkStart w:id="534" w:name="关键结论-8"/>
    <w:p>
      <w:pPr>
        <w:pStyle w:val="Heading2"/>
      </w:pPr>
      <w:r>
        <w:t xml:space="preserve">关键结论</w:t>
      </w:r>
    </w:p>
    <w:p>
      <w:pPr>
        <w:pStyle w:val="FirstParagraph"/>
      </w:pPr>
      <w:r>
        <w:t xml:space="preserve">高质量测试集需要真实样本与程序化边界测试结合，两者作用不同。</w:t>
      </w:r>
    </w:p>
    <w:bookmarkEnd w:id="534"/>
    <w:bookmarkEnd w:id="535"/>
    <w:bookmarkStart w:id="539" w:name="第八十九章-实验-45human-review-queue"/>
    <w:p>
      <w:pPr>
        <w:pStyle w:val="Heading1"/>
      </w:pPr>
      <w:r>
        <w:t xml:space="preserve">第八十九章 实验 45：Human Review Queue</w:t>
      </w:r>
    </w:p>
    <w:bookmarkStart w:id="536" w:name="目标-44"/>
    <w:p>
      <w:pPr>
        <w:pStyle w:val="Heading2"/>
      </w:pPr>
      <w:r>
        <w:t xml:space="preserve">目标</w:t>
      </w:r>
    </w:p>
    <w:p>
      <w:pPr>
        <w:pStyle w:val="FirstParagraph"/>
      </w:pPr>
      <w:r>
        <w:t xml:space="preserve">把低 confidence 样本真正送进可运营的人工流程，而不是只在代码里</w:t>
      </w:r>
      <w:r>
        <w:t xml:space="preserve"> </w:t>
      </w:r>
      <w:r>
        <w:rPr>
          <w:rStyle w:val="VerbatimChar"/>
        </w:rPr>
        <w:t xml:space="preserve">print("review")</w:t>
      </w:r>
      <w:r>
        <w:t xml:space="preserve">。</w:t>
      </w:r>
    </w:p>
    <w:p>
      <w:pPr>
        <w:pStyle w:val="BodyText"/>
      </w:pPr>
      <w:r>
        <w:t xml:space="preserve">实现简单 review store：decision_id、state 摘要、模型答案、probabilities、触发原因、风险、优先级、reviewer label。优先级可按 uncertainty×impact×age 排序。人工完成后，结果回流到 eval dataset，而不是只改变当前工单。</w:t>
      </w:r>
    </w:p>
    <w:p>
      <w:pPr>
        <w:pStyle w:val="BodyText"/>
      </w:pPr>
      <w:r>
        <w:t xml:space="preserve">Review UI 或 CLI 应避免诱导：先让 reviewer 独立判断，再展开模型答案，或者至少记录是否在看到模型前作答，以测量 automation bias。</w:t>
      </w:r>
    </w:p>
    <w:bookmarkEnd w:id="536"/>
    <w:bookmarkStart w:id="537" w:name="验收-9"/>
    <w:p>
      <w:pPr>
        <w:pStyle w:val="Heading2"/>
      </w:pPr>
      <w:r>
        <w:t xml:space="preserve">验收</w:t>
      </w:r>
    </w:p>
    <w:p>
      <w:pPr>
        <w:pStyle w:val="FirstParagraph"/>
      </w:pPr>
      <w:r>
        <w:t xml:space="preserve">模拟一百条 review，统计平均等待时间、人工与模型分歧率、分歧集中类别和新增 golden cases。</w:t>
      </w:r>
    </w:p>
    <w:bookmarkEnd w:id="537"/>
    <w:bookmarkStart w:id="538" w:name="关键结论-9"/>
    <w:p>
      <w:pPr>
        <w:pStyle w:val="Heading2"/>
      </w:pPr>
      <w:r>
        <w:t xml:space="preserve">关键结论</w:t>
      </w:r>
    </w:p>
    <w:p>
      <w:pPr>
        <w:pStyle w:val="FirstParagraph"/>
      </w:pPr>
      <w:r>
        <w:t xml:space="preserve">Human-in-the-loop 的真正价值是形成反馈系统，而不是为自动化失败背锅。</w:t>
      </w:r>
    </w:p>
    <w:bookmarkEnd w:id="538"/>
    <w:bookmarkEnd w:id="539"/>
    <w:bookmarkStart w:id="543" w:name="第九十章-实验-46docker-化与环境可复现"/>
    <w:p>
      <w:pPr>
        <w:pStyle w:val="Heading1"/>
      </w:pPr>
      <w:r>
        <w:t xml:space="preserve">第九十章 实验 46：Docker 化与环境可复现</w:t>
      </w:r>
    </w:p>
    <w:bookmarkStart w:id="540" w:name="目标-45"/>
    <w:p>
      <w:pPr>
        <w:pStyle w:val="Heading2"/>
      </w:pPr>
      <w:r>
        <w:t xml:space="preserve">目标</w:t>
      </w:r>
    </w:p>
    <w:p>
      <w:pPr>
        <w:pStyle w:val="FirstParagraph"/>
      </w:pPr>
      <w:r>
        <w:t xml:space="preserve">让 MiniJev 工程在另一台机器上一条命令启动，避免“在我电脑上能跑”。</w:t>
      </w:r>
    </w:p>
    <w:p>
      <w:pPr>
        <w:pStyle w:val="BodyText"/>
      </w:pPr>
      <w:r>
        <w:t xml:space="preserve">固定 Python 版本和依赖，提供</w:t>
      </w:r>
      <w:r>
        <w:t xml:space="preserve"> </w:t>
      </w:r>
      <w:r>
        <w:rPr>
          <w:rStyle w:val="VerbatimChar"/>
        </w:rPr>
        <w:t xml:space="preserve">pyproject.toml</w:t>
      </w:r>
      <w:r>
        <w:t xml:space="preserve">、Dockerfile、健康检查和非 root 用户。运行时配置全部来自环境变量或配置文件，不把 API key 写入镜像。测试镜像中执行 unit tests 与 demo。</w:t>
      </w:r>
    </w:p>
    <w:p>
      <w:pPr>
        <w:pStyle w:val="BodyText"/>
      </w:pPr>
      <w:r>
        <w:t xml:space="preserve">若接 Official Jev，容器只读取</w:t>
      </w:r>
      <w:r>
        <w:t xml:space="preserve"> </w:t>
      </w:r>
      <w:r>
        <w:rPr>
          <w:rStyle w:val="VerbatimChar"/>
        </w:rPr>
        <w:t xml:space="preserve">TYPESAFE_API_KEY</w:t>
      </w:r>
      <w:r>
        <w:t xml:space="preserve">，日志绝不打印完整 key。为网络失败和无 key 情况提供清晰错误。</w:t>
      </w:r>
    </w:p>
    <w:bookmarkEnd w:id="540"/>
    <w:bookmarkStart w:id="541" w:name="验收-10"/>
    <w:p>
      <w:pPr>
        <w:pStyle w:val="Heading2"/>
      </w:pPr>
      <w:r>
        <w:t xml:space="preserve">验收</w:t>
      </w:r>
    </w:p>
    <w:p>
      <w:pPr>
        <w:pStyle w:val="FirstParagraph"/>
      </w:pPr>
      <w:r>
        <w:t xml:space="preserve">全新环境执行 build、test、run 都成功；镜像扫描不包含 secret；README 给出最短启动路径。</w:t>
      </w:r>
    </w:p>
    <w:bookmarkEnd w:id="541"/>
    <w:bookmarkStart w:id="542" w:name="关键结论-10"/>
    <w:p>
      <w:pPr>
        <w:pStyle w:val="Heading2"/>
      </w:pPr>
      <w:r>
        <w:t xml:space="preserve">关键结论</w:t>
      </w:r>
    </w:p>
    <w:p>
      <w:pPr>
        <w:pStyle w:val="FirstParagraph"/>
      </w:pPr>
      <w:r>
        <w:t xml:space="preserve">可复现运行环境是实验可信度的一部分，不是部署阶段才考虑的附加项。</w:t>
      </w:r>
    </w:p>
    <w:bookmarkEnd w:id="542"/>
    <w:bookmarkEnd w:id="543"/>
    <w:bookmarkStart w:id="547" w:name="第九十一章-实验-47毕业验收从一个事件重建完整决策链"/>
    <w:p>
      <w:pPr>
        <w:pStyle w:val="Heading1"/>
      </w:pPr>
      <w:r>
        <w:t xml:space="preserve">第九十一章 实验 47：毕业验收——从一个事件重建完整决策链</w:t>
      </w:r>
    </w:p>
    <w:bookmarkStart w:id="544" w:name="目标-46"/>
    <w:p>
      <w:pPr>
        <w:pStyle w:val="Heading2"/>
      </w:pPr>
      <w:r>
        <w:t xml:space="preserve">目标</w:t>
      </w:r>
    </w:p>
    <w:p>
      <w:pPr>
        <w:pStyle w:val="FirstParagraph"/>
      </w:pPr>
      <w:r>
        <w:t xml:space="preserve">把前三十多个实验收束成一次端到端演练。</w:t>
      </w:r>
    </w:p>
    <w:p>
      <w:pPr>
        <w:pStyle w:val="BodyText"/>
      </w:pPr>
      <w:r>
        <w:t xml:space="preserve">选择一个生产事故或客服事件。原始事件进入 State Compiler，Question Registry 加载 schema，fast backend 进行 fan-out，Confidence Gate 决定是否补证据，Evidence Provider 返回新状态，Reasoner 在必要时接管，Verifier 和 Policy 检查计划，Idempotent Executor 执行动作，Trace 记录全链路，人工结果回流 Eval。</w:t>
      </w:r>
    </w:p>
    <w:p>
      <w:pPr>
        <w:pStyle w:val="BodyText"/>
      </w:pPr>
      <w:r>
        <w:t xml:space="preserve">然后做三次故障注入：把模型概率改得过度自信；让远程 API 429；在 state 中加入注入文本。系统应该分别通过 risk policy、retry/backoff 和 security/policy 防线保持可控。</w:t>
      </w:r>
    </w:p>
    <w:p>
      <w:pPr>
        <w:pStyle w:val="BodyText"/>
      </w:pPr>
      <w:r>
        <w:t xml:space="preserve">最后升级一次 backend 或 schema，用 historical replay 与 shadow 比较新旧行为。你应该能够明确回答：变化来自哪里、影响哪些样本、是否改善总体业务成本、能否安全发布。</w:t>
      </w:r>
    </w:p>
    <w:bookmarkEnd w:id="544"/>
    <w:bookmarkStart w:id="545" w:name="验收-11"/>
    <w:p>
      <w:pPr>
        <w:pStyle w:val="Heading2"/>
      </w:pPr>
      <w:r>
        <w:t xml:space="preserve">验收</w:t>
      </w:r>
    </w:p>
    <w:p>
      <w:pPr>
        <w:pStyle w:val="FirstParagraph"/>
      </w:pPr>
      <w:r>
        <w:t xml:space="preserve">提交一份实验报告，至少包含架构图、数据集说明、概率指标、risk-coverage、延迟分布、成本模型、失败案例、决策 trace 样例和已知局限。</w:t>
      </w:r>
    </w:p>
    <w:bookmarkEnd w:id="545"/>
    <w:bookmarkStart w:id="546" w:name="关键结论-11"/>
    <w:p>
      <w:pPr>
        <w:pStyle w:val="Heading2"/>
      </w:pPr>
      <w:r>
        <w:t xml:space="preserve">关键结论</w:t>
      </w:r>
    </w:p>
    <w:p>
      <w:pPr>
        <w:pStyle w:val="FirstParagraph"/>
      </w:pPr>
      <w:r>
        <w:t xml:space="preserve">当这个毕业项目跑通后，你已经拥有的不再是一个“Jev Demo”，而是一套可以把 Jev、未来 System One 模型、传统分类器和 reasoning model 都纳入同一运行时的工程骨架。</w:t>
      </w:r>
    </w:p>
    <w:bookmarkEnd w:id="546"/>
    <w:bookmarkEnd w:id="547"/>
    <w:bookmarkStart w:id="551" w:name="第九十二章-实验-48probability-diff-报告"/>
    <w:p>
      <w:pPr>
        <w:pStyle w:val="Heading1"/>
      </w:pPr>
      <w:r>
        <w:t xml:space="preserve">第九十二章 实验 48：Probability Diff 报告</w:t>
      </w:r>
    </w:p>
    <w:bookmarkStart w:id="548" w:name="目标-47"/>
    <w:p>
      <w:pPr>
        <w:pStyle w:val="Heading2"/>
      </w:pPr>
      <w:r>
        <w:t xml:space="preserve">目标</w:t>
      </w:r>
    </w:p>
    <w:p>
      <w:pPr>
        <w:pStyle w:val="FirstParagraph"/>
      </w:pPr>
      <w:r>
        <w:t xml:space="preserve">让版本升级比较不再停留在“标签一样/不一样”，而是对完整概率分布做差异分析。</w:t>
      </w:r>
    </w:p>
    <w:p>
      <w:pPr>
        <w:pStyle w:val="BodyText"/>
      </w:pPr>
      <w:r>
        <w:t xml:space="preserve">实现一个</w:t>
      </w:r>
      <w:r>
        <w:t xml:space="preserve"> </w:t>
      </w:r>
      <w:r>
        <w:rPr>
          <w:rStyle w:val="VerbatimChar"/>
        </w:rPr>
        <w:t xml:space="preserve">compare_runs(old.jsonl, new.jsonl)</w:t>
      </w:r>
      <w:r>
        <w:t xml:space="preserve"> </w:t>
      </w:r>
      <w:r>
        <w:t xml:space="preserve">工具。对 Choice 输出每个候选的 delta、top-1 是否翻转、margin 变化和 Jensen-Shannon distance；对 Noul 输出绝对概率差；对 Score 输出 score delta 与等级分布变化。然后再结合当前 threshold 判断业务 action 是否改变。</w:t>
      </w:r>
    </w:p>
    <w:p>
      <w:pPr>
        <w:pStyle w:val="BodyText"/>
      </w:pPr>
      <w:r>
        <w:t xml:space="preserve">报告至少分四类：label/action 都不变；label 不变但 action 因 confidence 改变；label 变但 policy 最终动作不变；两者都变。第二类对生产容量规划尤其重要，因为它会改变人工队列和 slow-path 调用量。</w:t>
      </w:r>
    </w:p>
    <w:bookmarkEnd w:id="548"/>
    <w:bookmarkStart w:id="549" w:name="验收-12"/>
    <w:p>
      <w:pPr>
        <w:pStyle w:val="Heading2"/>
      </w:pPr>
      <w:r>
        <w:t xml:space="preserve">验收</w:t>
      </w:r>
    </w:p>
    <w:p>
      <w:pPr>
        <w:pStyle w:val="FirstParagraph"/>
      </w:pPr>
      <w:r>
        <w:t xml:space="preserve">用人工构造的旧/新结果文件，确保工具能定位“答案没变但 confidence 从 0.95 降到 0.65”的样本，并给出 action diff。</w:t>
      </w:r>
    </w:p>
    <w:bookmarkEnd w:id="549"/>
    <w:bookmarkStart w:id="550" w:name="关键结论-12"/>
    <w:p>
      <w:pPr>
        <w:pStyle w:val="Heading2"/>
      </w:pPr>
      <w:r>
        <w:t xml:space="preserve">关键结论</w:t>
      </w:r>
    </w:p>
    <w:p>
      <w:pPr>
        <w:pStyle w:val="FirstParagraph"/>
      </w:pPr>
      <w:r>
        <w:t xml:space="preserve">概率是接口的一部分，模型回归测试必须比较分布，而不仅是标签。</w:t>
      </w:r>
    </w:p>
    <w:bookmarkEnd w:id="550"/>
    <w:bookmarkEnd w:id="551"/>
    <w:bookmarkStart w:id="555" w:name="第九十三章-实验-49decision-system-card-自动生成"/>
    <w:p>
      <w:pPr>
        <w:pStyle w:val="Heading1"/>
      </w:pPr>
      <w:r>
        <w:t xml:space="preserve">第九十三章 实验 49：Decision System Card 自动生成</w:t>
      </w:r>
    </w:p>
    <w:bookmarkStart w:id="552" w:name="目标-48"/>
    <w:p>
      <w:pPr>
        <w:pStyle w:val="Heading2"/>
      </w:pPr>
      <w:r>
        <w:t xml:space="preserve">目标</w:t>
      </w:r>
    </w:p>
    <w:p>
      <w:pPr>
        <w:pStyle w:val="FirstParagraph"/>
      </w:pPr>
      <w:r>
        <w:t xml:space="preserve">把一次实验所需的模型、schema、数据、阈值、性能和风险信息自动汇总成可审计报告。</w:t>
      </w:r>
    </w:p>
    <w:p>
      <w:pPr>
        <w:pStyle w:val="BodyText"/>
      </w:pPr>
      <w:r>
        <w:t xml:space="preserve">定义</w:t>
      </w:r>
      <w:r>
        <w:t xml:space="preserve"> </w:t>
      </w:r>
      <w:r>
        <w:rPr>
          <w:rStyle w:val="VerbatimChar"/>
        </w:rPr>
        <w:t xml:space="preserve">system_card.yaml</w:t>
      </w:r>
      <w:r>
        <w:t xml:space="preserve">，包含 task、dataset、model、schema_hash、state_builder_version、metrics、thresholds、loss_matrix、fallback、security_tests、known_limits。Eval Harness 运行结束后自动填入样本数、accuracy、Brier、ECE、coverage、p95、cost 等结果，并输出 Markdown。</w:t>
      </w:r>
    </w:p>
    <w:p>
      <w:pPr>
        <w:pStyle w:val="BodyText"/>
      </w:pPr>
      <w:r>
        <w:t xml:space="preserve">Card 不应该只记录“最好成绩”，还要写失败 slice、适用语言、已知攻击、未覆盖场景和发布日期。对于 Official Jev，记录精确 versioned model ID；对于 alias，只能作为人类可读说明，不能替代实际版本。</w:t>
      </w:r>
    </w:p>
    <w:bookmarkEnd w:id="552"/>
    <w:bookmarkStart w:id="553" w:name="验收-13"/>
    <w:p>
      <w:pPr>
        <w:pStyle w:val="Heading2"/>
      </w:pPr>
      <w:r>
        <w:t xml:space="preserve">验收</w:t>
      </w:r>
    </w:p>
    <w:p>
      <w:pPr>
        <w:pStyle w:val="FirstParagraph"/>
      </w:pPr>
      <w:r>
        <w:t xml:space="preserve">每次 benchmark 后自动生成一份完整 Markdown 报告，另一个工程师不读代码也能知道实验条件和限制。</w:t>
      </w:r>
    </w:p>
    <w:bookmarkEnd w:id="553"/>
    <w:bookmarkStart w:id="554" w:name="关键结论-13"/>
    <w:p>
      <w:pPr>
        <w:pStyle w:val="Heading2"/>
      </w:pPr>
      <w:r>
        <w:t xml:space="preserve">关键结论</w:t>
      </w:r>
    </w:p>
    <w:p>
      <w:pPr>
        <w:pStyle w:val="FirstParagraph"/>
      </w:pPr>
      <w:r>
        <w:t xml:space="preserve">可比较的实验首先需要可比较的元数据。没有实验卡片，半年后的数字几乎没有上下文。</w:t>
      </w:r>
    </w:p>
    <w:bookmarkEnd w:id="554"/>
    <w:bookmarkEnd w:id="555"/>
    <w:bookmarkStart w:id="559" w:name="第九十四章-实验-50从数据流中分离语义层和确定计算层"/>
    <w:p>
      <w:pPr>
        <w:pStyle w:val="Heading1"/>
      </w:pPr>
      <w:r>
        <w:t xml:space="preserve">第九十四章 实验 50：从数据流中分离语义层和确定计算层</w:t>
      </w:r>
    </w:p>
    <w:bookmarkStart w:id="556" w:name="目标-49"/>
    <w:p>
      <w:pPr>
        <w:pStyle w:val="Heading2"/>
      </w:pPr>
      <w:r>
        <w:t xml:space="preserve">目标</w:t>
      </w:r>
    </w:p>
    <w:p>
      <w:pPr>
        <w:pStyle w:val="FirstParagraph"/>
      </w:pPr>
      <w:r>
        <w:t xml:space="preserve">针对 Jev 1.13 官方指出的数字、计数和日期弱点，写一个 Hybrid Planner 自动把任务路由到模型或代码。</w:t>
      </w:r>
    </w:p>
    <w:p>
      <w:pPr>
        <w:pStyle w:val="BodyText"/>
      </w:pPr>
      <w:r>
        <w:t xml:space="preserve">定义若干 operation：</w:t>
      </w:r>
      <w:r>
        <w:rPr>
          <w:rStyle w:val="VerbatimChar"/>
        </w:rPr>
        <w:t xml:space="preserve">extract_semantic</w:t>
      </w:r>
      <w:r>
        <w:t xml:space="preserve">,</w:t>
      </w:r>
      <w:r>
        <w:t xml:space="preserve"> </w:t>
      </w:r>
      <w:r>
        <w:rPr>
          <w:rStyle w:val="VerbatimChar"/>
        </w:rPr>
        <w:t xml:space="preserve">count</w:t>
      </w:r>
      <w:r>
        <w:t xml:space="preserve">,</w:t>
      </w:r>
      <w:r>
        <w:t xml:space="preserve"> </w:t>
      </w:r>
      <w:r>
        <w:rPr>
          <w:rStyle w:val="VerbatimChar"/>
        </w:rPr>
        <w:t xml:space="preserve">compare_number</w:t>
      </w:r>
      <w:r>
        <w:t xml:space="preserve">,</w:t>
      </w:r>
      <w:r>
        <w:t xml:space="preserve"> </w:t>
      </w:r>
      <w:r>
        <w:rPr>
          <w:rStyle w:val="VerbatimChar"/>
        </w:rPr>
        <w:t xml:space="preserve">parse_date</w:t>
      </w:r>
      <w:r>
        <w:t xml:space="preserve">,</w:t>
      </w:r>
      <w:r>
        <w:t xml:space="preserve"> </w:t>
      </w:r>
      <w:r>
        <w:rPr>
          <w:rStyle w:val="VerbatimChar"/>
        </w:rPr>
        <w:t xml:space="preserve">classify</w:t>
      </w:r>
      <w:r>
        <w:t xml:space="preserve">,</w:t>
      </w:r>
      <w:r>
        <w:t xml:space="preserve"> </w:t>
      </w:r>
      <w:r>
        <w:rPr>
          <w:rStyle w:val="VerbatimChar"/>
        </w:rPr>
        <w:t xml:space="preserve">score</w:t>
      </w:r>
      <w:r>
        <w:t xml:space="preserve">。Planner 不需要聪明到理解任意代码，只要在你的业务 DSL 中明确每类操作由谁执行。比如“找出文本里所有疑似金额”可以 regex/生成模型预提取，“这个金额是不是违约金”交给 System One，“是否超过 10,000”交给 Decimal 比较。</w:t>
      </w:r>
    </w:p>
    <w:p>
      <w:pPr>
        <w:pStyle w:val="BodyText"/>
      </w:pPr>
      <w:r>
        <w:t xml:space="preserve">准备十个混合任务，分别实现 model-only 和 hybrid。除了 accuracy，还比较可解释 trace：hybrid 应该能展示哪个步骤是语义判断、哪个步骤是精确计算。</w:t>
      </w:r>
    </w:p>
    <w:bookmarkEnd w:id="556"/>
    <w:bookmarkStart w:id="557" w:name="验收-14"/>
    <w:p>
      <w:pPr>
        <w:pStyle w:val="Heading2"/>
      </w:pPr>
      <w:r>
        <w:t xml:space="preserve">验收</w:t>
      </w:r>
    </w:p>
    <w:p>
      <w:pPr>
        <w:pStyle w:val="FirstParagraph"/>
      </w:pPr>
      <w:r>
        <w:t xml:space="preserve">所有确定性算术与日期比较都不再由 MiniJev backend 完成；单测覆盖时区、浮点精度和缺失日期。</w:t>
      </w:r>
    </w:p>
    <w:bookmarkEnd w:id="557"/>
    <w:bookmarkStart w:id="558" w:name="关键结论-14"/>
    <w:p>
      <w:pPr>
        <w:pStyle w:val="Heading2"/>
      </w:pPr>
      <w:r>
        <w:t xml:space="preserve">关键结论</w:t>
      </w:r>
    </w:p>
    <w:p>
      <w:pPr>
        <w:pStyle w:val="FirstParagraph"/>
      </w:pPr>
      <w:r>
        <w:t xml:space="preserve">强 AI 系统并不是把更多事情交给模型，而是把模型放到只有模型真正增加价值的位置。</w:t>
      </w:r>
    </w:p>
    <w:bookmarkEnd w:id="558"/>
    <w:bookmarkEnd w:id="559"/>
    <w:bookmarkStart w:id="563" w:name="第九十五章-实验-51question-usage-telemetry"/>
    <w:p>
      <w:pPr>
        <w:pStyle w:val="Heading1"/>
      </w:pPr>
      <w:r>
        <w:t xml:space="preserve">第九十五章 实验 51：Question Usage Telemetry</w:t>
      </w:r>
    </w:p>
    <w:bookmarkStart w:id="560" w:name="目标-50"/>
    <w:p>
      <w:pPr>
        <w:pStyle w:val="Heading2"/>
      </w:pPr>
      <w:r>
        <w:t xml:space="preserve">目标</w:t>
      </w:r>
    </w:p>
    <w:p>
      <w:pPr>
        <w:pStyle w:val="FirstParagraph"/>
      </w:pPr>
      <w:r>
        <w:t xml:space="preserve">解决 speculative fan-out 的另一个生产问题：问题可以便宜地加，但长期很容易积累成无人使用的 schema 债务。</w:t>
      </w:r>
    </w:p>
    <w:p>
      <w:pPr>
        <w:pStyle w:val="BodyText"/>
      </w:pPr>
      <w:r>
        <w:t xml:space="preserve">为每个 question 记录：调用次数、下游是否读取、是否影响 branch、平均 confidence、人工翻转率、token 占比和最后一次 schema 修改时间。一个问题如果长期从未改变任何动作，可能是观测性 feature，也可能已经没有价值，需要明确归类。</w:t>
      </w:r>
    </w:p>
    <w:p>
      <w:pPr>
        <w:pStyle w:val="BodyText"/>
      </w:pPr>
      <w:r>
        <w:t xml:space="preserve">实现一个月度</w:t>
      </w:r>
      <w:r>
        <w:t xml:space="preserve"> </w:t>
      </w:r>
      <w:r>
        <w:rPr>
          <w:rStyle w:val="VerbatimChar"/>
        </w:rPr>
        <w:t xml:space="preserve">question_report</w:t>
      </w:r>
      <w:r>
        <w:t xml:space="preserve">：列出高价值问题、低置信问题、从未消费的问题、最昂贵的问题和高翻转问题。对“只为未来可能用”而加入的 speculative questions 设置 owner 和过期检查。</w:t>
      </w:r>
    </w:p>
    <w:bookmarkEnd w:id="560"/>
    <w:bookmarkStart w:id="561" w:name="验收-15"/>
    <w:p>
      <w:pPr>
        <w:pStyle w:val="Heading2"/>
      </w:pPr>
      <w:r>
        <w:t xml:space="preserve">验收</w:t>
      </w:r>
    </w:p>
    <w:p>
      <w:pPr>
        <w:pStyle w:val="FirstParagraph"/>
      </w:pPr>
      <w:r>
        <w:t xml:space="preserve">在 Decision Graph demo 中故意加入五个无用问题，telemetry 能识别它们没有任何消费者。</w:t>
      </w:r>
    </w:p>
    <w:bookmarkEnd w:id="561"/>
    <w:bookmarkStart w:id="562" w:name="关键结论-15"/>
    <w:p>
      <w:pPr>
        <w:pStyle w:val="Heading2"/>
      </w:pPr>
      <w:r>
        <w:t xml:space="preserve">关键结论</w:t>
      </w:r>
    </w:p>
    <w:p>
      <w:pPr>
        <w:pStyle w:val="FirstParagraph"/>
      </w:pPr>
      <w:r>
        <w:t xml:space="preserve">Fan-out 降低了增加问题的边际延迟，却没有消除认知和治理成本。</w:t>
      </w:r>
    </w:p>
    <w:bookmarkEnd w:id="562"/>
    <w:bookmarkEnd w:id="563"/>
    <w:bookmarkStart w:id="567" w:name="第九十六章-实验-52context-rot-基准"/>
    <w:p>
      <w:pPr>
        <w:pStyle w:val="Heading1"/>
      </w:pPr>
      <w:r>
        <w:t xml:space="preserve">第九十六章 实验 52：Context Rot 基准</w:t>
      </w:r>
    </w:p>
    <w:bookmarkStart w:id="564" w:name="目标-51"/>
    <w:p>
      <w:pPr>
        <w:pStyle w:val="Heading2"/>
      </w:pPr>
      <w:r>
        <w:t xml:space="preserve">目标</w:t>
      </w:r>
    </w:p>
    <w:p>
      <w:pPr>
        <w:pStyle w:val="FirstParagraph"/>
      </w:pPr>
      <w:r>
        <w:t xml:space="preserve">把“无关 state 会降低表现”从一句官方提醒变成自己的定量曲线。</w:t>
      </w:r>
    </w:p>
    <w:p>
      <w:pPr>
        <w:pStyle w:val="BodyText"/>
      </w:pPr>
      <w:r>
        <w:t xml:space="preserve">选取一组短且信息充分的核心 state。逐级加入 1k、4k、8k、16k、32k token 的无关日志、相似但错误证据和完全随机文本。每个长度重复运行，并记录 accuracy、probability on correct answer、confidence、latency 与输入成本。</w:t>
      </w:r>
    </w:p>
    <w:p>
      <w:pPr>
        <w:pStyle w:val="BodyText"/>
      </w:pPr>
      <w:r>
        <w:t xml:space="preserve">再做一组“相关信息放在开头/中间/结尾”的位置实验，观察模型是否有显著位置敏感性。不要只记录总体平均，要找出最先退化的问题类型。</w:t>
      </w:r>
    </w:p>
    <w:bookmarkEnd w:id="564"/>
    <w:bookmarkStart w:id="565" w:name="验收-16"/>
    <w:p>
      <w:pPr>
        <w:pStyle w:val="Heading2"/>
      </w:pPr>
      <w:r>
        <w:t xml:space="preserve">验收</w:t>
      </w:r>
    </w:p>
    <w:p>
      <w:pPr>
        <w:pStyle w:val="FirstParagraph"/>
      </w:pPr>
      <w:r>
        <w:t xml:space="preserve">生成</w:t>
      </w:r>
      <w:r>
        <w:t xml:space="preserve"> </w:t>
      </w:r>
      <w:r>
        <w:rPr>
          <w:rStyle w:val="VerbatimChar"/>
        </w:rPr>
        <w:t xml:space="preserve">context_rot.csv</w:t>
      </w:r>
      <w:r>
        <w:t xml:space="preserve"> </w:t>
      </w:r>
      <w:r>
        <w:t xml:space="preserve">和两张曲线：state length→quality、state length→latency/cost。根据结果给 State Compiler 制定最大推荐长度和检索策略。</w:t>
      </w:r>
    </w:p>
    <w:bookmarkEnd w:id="565"/>
    <w:bookmarkStart w:id="566" w:name="关键结论-16"/>
    <w:p>
      <w:pPr>
        <w:pStyle w:val="Heading2"/>
      </w:pPr>
      <w:r>
        <w:t xml:space="preserve">关键结论</w:t>
      </w:r>
    </w:p>
    <w:p>
      <w:pPr>
        <w:pStyle w:val="FirstParagraph"/>
      </w:pPr>
      <w:r>
        <w:t xml:space="preserve">上下文窗口是容量上限，不是推荐使用量。</w:t>
      </w:r>
    </w:p>
    <w:bookmarkEnd w:id="566"/>
    <w:bookmarkEnd w:id="567"/>
    <w:bookmarkStart w:id="571" w:name="第九十七章-实验-53high-cardinality-stress-test"/>
    <w:p>
      <w:pPr>
        <w:pStyle w:val="Heading1"/>
      </w:pPr>
      <w:r>
        <w:t xml:space="preserve">第九十七章 实验 53：High-cardinality Stress Test</w:t>
      </w:r>
    </w:p>
    <w:bookmarkStart w:id="568" w:name="目标-52"/>
    <w:p>
      <w:pPr>
        <w:pStyle w:val="Heading2"/>
      </w:pPr>
      <w:r>
        <w:t xml:space="preserve">目标</w:t>
      </w:r>
    </w:p>
    <w:p>
      <w:pPr>
        <w:pStyle w:val="FirstParagraph"/>
      </w:pPr>
      <w:r>
        <w:t xml:space="preserve">测量 Choice 候选数增长时的质量、confidence 和延迟变化。</w:t>
      </w:r>
    </w:p>
    <w:p>
      <w:pPr>
        <w:pStyle w:val="BodyText"/>
      </w:pPr>
      <w:r>
        <w:t xml:space="preserve">程序生成具有不同语义接近度的 taxonomy：8、32、64、128、255 个候选。每个真实类别设置若干近邻干扰项，避免只测试容易的随机标签。分别测试 flat Choice、pre-filter+Choice、hierarchical beam 三种策略。</w:t>
      </w:r>
    </w:p>
    <w:p>
      <w:pPr>
        <w:pStyle w:val="BodyText"/>
      </w:pPr>
      <w:r>
        <w:t xml:space="preserve">记录 top1、top5、confidence、第二名 margin、调用数和端到端成本。特别观察 open-set 样本在大量候选下是否被强制吸附到某个近邻类别。</w:t>
      </w:r>
    </w:p>
    <w:bookmarkEnd w:id="568"/>
    <w:bookmarkStart w:id="569" w:name="验收-17"/>
    <w:p>
      <w:pPr>
        <w:pStyle w:val="Heading2"/>
      </w:pPr>
      <w:r>
        <w:t xml:space="preserve">验收</w:t>
      </w:r>
    </w:p>
    <w:p>
      <w:pPr>
        <w:pStyle w:val="FirstParagraph"/>
      </w:pPr>
      <w:r>
        <w:t xml:space="preserve">输出 cardinality vs accuracy/latency 图，并给出你的 workload 在何处应该从 flat taxonomy 切换到层次分类。</w:t>
      </w:r>
    </w:p>
    <w:bookmarkEnd w:id="569"/>
    <w:bookmarkStart w:id="570" w:name="关键结论-17"/>
    <w:p>
      <w:pPr>
        <w:pStyle w:val="Heading2"/>
      </w:pPr>
      <w:r>
        <w:t xml:space="preserve">关键结论</w:t>
      </w:r>
    </w:p>
    <w:p>
      <w:pPr>
        <w:pStyle w:val="FirstParagraph"/>
      </w:pPr>
      <w:r>
        <w:t xml:space="preserve">“支持很多候选”是能力上限；如何组织候选仍然是系统设计问题。</w:t>
      </w:r>
    </w:p>
    <w:bookmarkEnd w:id="570"/>
    <w:bookmarkEnd w:id="571"/>
    <w:bookmarkStart w:id="575" w:name="X69610f420d543fedcdee54b52630271a1b4bad2"/>
    <w:p>
      <w:pPr>
        <w:pStyle w:val="Heading1"/>
      </w:pPr>
      <w:r>
        <w:t xml:space="preserve">第九十八章 实验 54：Cross-primitive Consistency Lab</w:t>
      </w:r>
    </w:p>
    <w:bookmarkStart w:id="572" w:name="目标-53"/>
    <w:p>
      <w:pPr>
        <w:pStyle w:val="Heading2"/>
      </w:pPr>
      <w:r>
        <w:t xml:space="preserve">目标</w:t>
      </w:r>
    </w:p>
    <w:p>
      <w:pPr>
        <w:pStyle w:val="FirstParagraph"/>
      </w:pPr>
      <w:r>
        <w:t xml:space="preserve">亲手验证 Noul、二选一 Choice、正反命题并不保证数学互补。</w:t>
      </w:r>
    </w:p>
    <w:p>
      <w:pPr>
        <w:pStyle w:val="BodyText"/>
      </w:pPr>
      <w:r>
        <w:t xml:space="preserve">对二十个语义属性同时生成三种 question：Noul(A)、Noul(not A)、Choice(A/notA)。保存</w:t>
      </w:r>
      <w:r>
        <w:t xml:space="preserve"> </w:t>
      </w:r>
      <w:r>
        <w:rPr>
          <w:rStyle w:val="VerbatimChar"/>
        </w:rPr>
        <w:t xml:space="preserve">p(A)</w:t>
      </w:r>
      <w:r>
        <w:t xml:space="preserve">、</w:t>
      </w:r>
      <w:r>
        <w:rPr>
          <w:rStyle w:val="VerbatimChar"/>
        </w:rPr>
        <w:t xml:space="preserve">1-p(not A)</w:t>
      </w:r>
      <w:r>
        <w:t xml:space="preserve">、</w:t>
      </w:r>
      <w:r>
        <w:rPr>
          <w:rStyle w:val="VerbatimChar"/>
        </w:rPr>
        <w:t xml:space="preserve">p_choice(A)</w:t>
      </w:r>
      <w:r>
        <w:t xml:space="preserve">，计算差异分布和阈值翻转。再在改写 wording 后重复。</w:t>
      </w:r>
    </w:p>
    <w:p>
      <w:pPr>
        <w:pStyle w:val="BodyText"/>
      </w:pPr>
      <w:r>
        <w:t xml:space="preserve">这个实验不应通过代码强行把三者归一化。目的恰恰是学习：它们是三个独立模型判断，表达形式不同，不能把概率当作同一个底层随机变量的精确测量。</w:t>
      </w:r>
    </w:p>
    <w:bookmarkEnd w:id="572"/>
    <w:bookmarkStart w:id="573" w:name="验收-18"/>
    <w:p>
      <w:pPr>
        <w:pStyle w:val="Heading2"/>
      </w:pPr>
      <w:r>
        <w:t xml:space="preserve">验收</w:t>
      </w:r>
    </w:p>
    <w:p>
      <w:pPr>
        <w:pStyle w:val="FirstParagraph"/>
      </w:pPr>
      <w:r>
        <w:t xml:space="preserve">报告最大差异案例，并在 README 中写清团队何时选 Noul、何时选 Choice 的约定。</w:t>
      </w:r>
    </w:p>
    <w:bookmarkEnd w:id="573"/>
    <w:bookmarkStart w:id="574" w:name="关键结论-18"/>
    <w:p>
      <w:pPr>
        <w:pStyle w:val="Heading2"/>
      </w:pPr>
      <w:r>
        <w:t xml:space="preserve">关键结论</w:t>
      </w:r>
    </w:p>
    <w:p>
      <w:pPr>
        <w:pStyle w:val="FirstParagraph"/>
      </w:pPr>
      <w:r>
        <w:t xml:space="preserve">Primitive 是语义建模工具，不只是返回 JSON 字段不同。</w:t>
      </w:r>
    </w:p>
    <w:bookmarkEnd w:id="574"/>
    <w:bookmarkEnd w:id="575"/>
    <w:bookmarkStart w:id="579" w:name="第九十九章-实验-55end-to-end-slo-budget"/>
    <w:p>
      <w:pPr>
        <w:pStyle w:val="Heading1"/>
      </w:pPr>
      <w:r>
        <w:t xml:space="preserve">第九十九章 实验 55：End-to-End SLO Budget</w:t>
      </w:r>
    </w:p>
    <w:bookmarkStart w:id="576" w:name="目标-54"/>
    <w:p>
      <w:pPr>
        <w:pStyle w:val="Heading2"/>
      </w:pPr>
      <w:r>
        <w:t xml:space="preserve">目标</w:t>
      </w:r>
    </w:p>
    <w:p>
      <w:pPr>
        <w:pStyle w:val="FirstParagraph"/>
      </w:pPr>
      <w:r>
        <w:t xml:space="preserve">从“模型延迟”升级到“业务事务延迟”，建立完整 SLO waterfall。</w:t>
      </w:r>
    </w:p>
    <w:p>
      <w:pPr>
        <w:pStyle w:val="BodyText"/>
      </w:pPr>
      <w:r>
        <w:t xml:space="preserve">在诊断或客服 demo 中埋点：state build、retrieval、queue、Jev call、retry、reasoner fallback、tool、policy、persistence、human wait。对自动路径与人工路径分别统计 p50/p95/p99。把远程 API 单次耗时只作为其中一个阶段。</w:t>
      </w:r>
    </w:p>
    <w:p>
      <w:pPr>
        <w:pStyle w:val="BodyText"/>
      </w:pPr>
      <w:r>
        <w:t xml:space="preserve">设置一个端到端目标，例如自动路径 p95&lt;2s，然后给各阶段分配预算。通过故障注入让某阶段变慢，验证监控能定位，而不是笼统报“AI 慢”。</w:t>
      </w:r>
    </w:p>
    <w:bookmarkEnd w:id="576"/>
    <w:bookmarkStart w:id="577" w:name="验收-19"/>
    <w:p>
      <w:pPr>
        <w:pStyle w:val="Heading2"/>
      </w:pPr>
      <w:r>
        <w:t xml:space="preserve">验收</w:t>
      </w:r>
    </w:p>
    <w:p>
      <w:pPr>
        <w:pStyle w:val="FirstParagraph"/>
      </w:pPr>
      <w:r>
        <w:t xml:space="preserve">输出 waterfall 与每阶段尾延迟贡献。至少找出一个“优化模型本身也无法解决”的瓶颈。</w:t>
      </w:r>
    </w:p>
    <w:bookmarkEnd w:id="577"/>
    <w:bookmarkStart w:id="578" w:name="关键结论-19"/>
    <w:p>
      <w:pPr>
        <w:pStyle w:val="Heading2"/>
      </w:pPr>
      <w:r>
        <w:t xml:space="preserve">关键结论</w:t>
      </w:r>
    </w:p>
    <w:p>
      <w:pPr>
        <w:pStyle w:val="FirstParagraph"/>
      </w:pPr>
      <w:r>
        <w:t xml:space="preserve">System One 的速度优势只有穿过整个软件栈之后才真正变成用户体验。</w:t>
      </w:r>
    </w:p>
    <w:bookmarkEnd w:id="578"/>
    <w:bookmarkEnd w:id="579"/>
    <w:bookmarkStart w:id="586" w:name="第一百章-实验-56最终发布流水线"/>
    <w:p>
      <w:pPr>
        <w:pStyle w:val="Heading1"/>
      </w:pPr>
      <w:r>
        <w:t xml:space="preserve">第一百章 实验 56：最终发布流水线</w:t>
      </w:r>
    </w:p>
    <w:p>
      <w:pPr>
        <w:pStyle w:val="FirstParagraph"/>
      </w:pPr>
      <w:r>
        <w:drawing>
          <wp:inline>
            <wp:extent cx="6007100" cy="3504141"/>
            <wp:effectExtent b="0" l="0" r="0" t="0"/>
            <wp:docPr descr="图16 发布生命周期" title="" id="581" name="Picture"/>
            <a:graphic>
              <a:graphicData uri="http://schemas.openxmlformats.org/drawingml/2006/picture">
                <pic:pic>
                  <pic:nvPicPr>
                    <pic:cNvPr descr="../assets/fig16_release_lifecycle.png" id="582" name="Picture"/>
                    <pic:cNvPicPr>
                      <a:picLocks noChangeArrowheads="1" noChangeAspect="1"/>
                    </pic:cNvPicPr>
                  </pic:nvPicPr>
                  <pic:blipFill>
                    <a:blip r:embed="rId580"/>
                    <a:stretch>
                      <a:fillRect/>
                    </a:stretch>
                  </pic:blipFill>
                  <pic:spPr bwMode="auto">
                    <a:xfrm>
                      <a:off x="0" y="0"/>
                      <a:ext cx="6007100" cy="3504141"/>
                    </a:xfrm>
                    <a:prstGeom prst="rect">
                      <a:avLst/>
                    </a:prstGeom>
                    <a:noFill/>
                    <a:ln w="9525">
                      <a:noFill/>
                      <a:headEnd/>
                      <a:tailEnd/>
                    </a:ln>
                  </pic:spPr>
                </pic:pic>
              </a:graphicData>
            </a:graphic>
          </wp:inline>
        </w:drawing>
      </w:r>
    </w:p>
    <w:bookmarkStart w:id="583" w:name="目标-55"/>
    <w:p>
      <w:pPr>
        <w:pStyle w:val="Heading2"/>
      </w:pPr>
      <w:r>
        <w:t xml:space="preserve">目标</w:t>
      </w:r>
    </w:p>
    <w:p>
      <w:pPr>
        <w:pStyle w:val="FirstParagraph"/>
      </w:pPr>
      <w:r>
        <w:t xml:space="preserve">把 schema、backend 和 policy 的变化纳入统一 CI/CD，形成可复制的上线流程。</w:t>
      </w:r>
    </w:p>
    <w:p>
      <w:pPr>
        <w:pStyle w:val="BodyText"/>
      </w:pPr>
      <w:r>
        <w:t xml:space="preserve">Pull Request 阶段运行 schema lint、contract tests、unit tests、golden eval、metamorphic suite 和安全 fuzz；合并后构建镜像并进入 shadow；达到最小样本数后生成 Decision System Card；canary 逐级放量；关键指标恶化则自动回滚。模型 alias 变化也必须被视为一次发布事件，而不是透明依赖。</w:t>
      </w:r>
    </w:p>
    <w:p>
      <w:pPr>
        <w:pStyle w:val="BodyText"/>
      </w:pPr>
      <w:r>
        <w:t xml:space="preserve">流水线需要保存所有 artifact：测试数据 hash、schema、容器 digest、模型 ID、评测结果和批准记录。这样一次 AI 行为变更与普通软件版本一样可审计。</w:t>
      </w:r>
    </w:p>
    <w:bookmarkEnd w:id="583"/>
    <w:bookmarkStart w:id="584" w:name="验收-20"/>
    <w:p>
      <w:pPr>
        <w:pStyle w:val="Heading2"/>
      </w:pPr>
      <w:r>
        <w:t xml:space="preserve">验收</w:t>
      </w:r>
    </w:p>
    <w:p>
      <w:pPr>
        <w:pStyle w:val="FirstParagraph"/>
      </w:pPr>
      <w:r>
        <w:t xml:space="preserve">故意提交一个会提高 false negative 的 schema 修改，确保 CI 或 canary 能阻止全量发布；修复后重新通过完整流程。</w:t>
      </w:r>
    </w:p>
    <w:bookmarkEnd w:id="584"/>
    <w:bookmarkStart w:id="585" w:name="关键结论-20"/>
    <w:p>
      <w:pPr>
        <w:pStyle w:val="Heading2"/>
      </w:pPr>
      <w:r>
        <w:t xml:space="preserve">关键结论</w:t>
      </w:r>
    </w:p>
    <w:p>
      <w:pPr>
        <w:pStyle w:val="FirstParagraph"/>
      </w:pPr>
      <w:r>
        <w:t xml:space="preserve">当 AI 决策真正进入生产，最成熟的做法并不是给模型更多自由，而是把它纳入已经被软件工程证明有效的变更管理、测试、发布和回滚纪律。</w:t>
      </w:r>
    </w:p>
    <w:bookmarkEnd w:id="585"/>
    <w:bookmarkEnd w:id="586"/>
    <w:bookmarkStart w:id="590" w:name="第一百零一章-实验-57golden-dataset-版本治理"/>
    <w:p>
      <w:pPr>
        <w:pStyle w:val="Heading1"/>
      </w:pPr>
      <w:r>
        <w:t xml:space="preserve">第一百零一章 实验 57：Golden Dataset 版本治理</w:t>
      </w:r>
    </w:p>
    <w:bookmarkStart w:id="587" w:name="目标-56"/>
    <w:p>
      <w:pPr>
        <w:pStyle w:val="Heading2"/>
      </w:pPr>
      <w:r>
        <w:t xml:space="preserve">目标</w:t>
      </w:r>
    </w:p>
    <w:p>
      <w:pPr>
        <w:pStyle w:val="FirstParagraph"/>
      </w:pPr>
      <w:r>
        <w:t xml:space="preserve">让评测数据本身像代码一样可追踪，避免“模型提升”其实只是测试集变了。</w:t>
      </w:r>
    </w:p>
    <w:p>
      <w:pPr>
        <w:pStyle w:val="BodyText"/>
      </w:pPr>
      <w:r>
        <w:t xml:space="preserve">建立</w:t>
      </w:r>
      <w:r>
        <w:t xml:space="preserve"> </w:t>
      </w:r>
      <w:r>
        <w:rPr>
          <w:rStyle w:val="VerbatimChar"/>
        </w:rPr>
        <w:t xml:space="preserve">datasets/manifest.json</w:t>
      </w:r>
      <w:r>
        <w:t xml:space="preserve">，每个版本记录来源、采样时间、语言、类别分布、标注规则、reviewer 数量、争议样本比例和内容 hash。Golden set 不应该无限往里塞样本而没有版本；新增线上错误案例时，创建新版本并保留旧版本，以便区分真正的模型提升与数据集变化。</w:t>
      </w:r>
    </w:p>
    <w:p>
      <w:pPr>
        <w:pStyle w:val="BodyText"/>
      </w:pPr>
      <w:r>
        <w:t xml:space="preserve">标注最好分三层：</w:t>
      </w:r>
      <w:r>
        <w:rPr>
          <w:rStyle w:val="VerbatimChar"/>
        </w:rPr>
        <w:t xml:space="preserve">gold</w:t>
      </w:r>
      <w:r>
        <w:t xml:space="preserve"> </w:t>
      </w:r>
      <w:r>
        <w:t xml:space="preserve">是经过多人复核的核心样本；</w:t>
      </w:r>
      <w:r>
        <w:rPr>
          <w:rStyle w:val="VerbatimChar"/>
        </w:rPr>
        <w:t xml:space="preserve">silver</w:t>
      </w:r>
      <w:r>
        <w:t xml:space="preserve"> </w:t>
      </w:r>
      <w:r>
        <w:t xml:space="preserve">是单人或弱监督标签；</w:t>
      </w:r>
      <w:r>
        <w:rPr>
          <w:rStyle w:val="VerbatimChar"/>
        </w:rPr>
        <w:t xml:space="preserve">challenge</w:t>
      </w:r>
      <w:r>
        <w:t xml:space="preserve"> </w:t>
      </w:r>
      <w:r>
        <w:t xml:space="preserve">是故意构造的边界与攻击样本。报告时分开统计，不把三者混成一个平均准确率。对于人类本身有明显分歧的样本，可以记录标签分布和 adjudication 结果，而不是强迫一个伪精确标签。</w:t>
      </w:r>
    </w:p>
    <w:p>
      <w:pPr>
        <w:pStyle w:val="BodyText"/>
      </w:pPr>
      <w:r>
        <w:t xml:space="preserve">实现一个 dataset diff 工具，显示新增、删除、标签变化和分布变化。每次评测输出精确 dataset version。若数据来自真实客户，还要做脱敏与许可检查。</w:t>
      </w:r>
    </w:p>
    <w:bookmarkEnd w:id="587"/>
    <w:bookmarkStart w:id="588" w:name="验收-21"/>
    <w:p>
      <w:pPr>
        <w:pStyle w:val="Heading2"/>
      </w:pPr>
      <w:r>
        <w:t xml:space="preserve">验收</w:t>
      </w:r>
    </w:p>
    <w:p>
      <w:pPr>
        <w:pStyle w:val="FirstParagraph"/>
      </w:pPr>
      <w:r>
        <w:t xml:space="preserve">同一模型在 dataset v1/v2 上的结果能够分别复现，报告能解释分数变化有多少来自新增样本。</w:t>
      </w:r>
    </w:p>
    <w:bookmarkEnd w:id="588"/>
    <w:bookmarkStart w:id="589" w:name="关键结论-21"/>
    <w:p>
      <w:pPr>
        <w:pStyle w:val="Heading2"/>
      </w:pPr>
      <w:r>
        <w:t xml:space="preserve">关键结论</w:t>
      </w:r>
    </w:p>
    <w:p>
      <w:pPr>
        <w:pStyle w:val="FirstParagraph"/>
      </w:pPr>
      <w:r>
        <w:t xml:space="preserve">模型评测的可重复性，一半来自模型和代码，另一半来自数据版本治理。</w:t>
      </w:r>
    </w:p>
    <w:bookmarkEnd w:id="589"/>
    <w:bookmarkEnd w:id="590"/>
    <w:bookmarkStart w:id="594" w:name="第一百零二章-实验-58label-disagreement-与软标签"/>
    <w:p>
      <w:pPr>
        <w:pStyle w:val="Heading1"/>
      </w:pPr>
      <w:r>
        <w:t xml:space="preserve">第一百零二章 实验 58：Label Disagreement 与软标签</w:t>
      </w:r>
    </w:p>
    <w:bookmarkStart w:id="591" w:name="目标-57"/>
    <w:p>
      <w:pPr>
        <w:pStyle w:val="Heading2"/>
      </w:pPr>
      <w:r>
        <w:t xml:space="preserve">目标</w:t>
      </w:r>
    </w:p>
    <w:p>
      <w:pPr>
        <w:pStyle w:val="FirstParagraph"/>
      </w:pPr>
      <w:r>
        <w:t xml:space="preserve">处理“人类也不完全同意”的语义任务，而不是假装所有样本都有唯一真值。</w:t>
      </w:r>
    </w:p>
    <w:p>
      <w:pPr>
        <w:pStyle w:val="BodyText"/>
      </w:pPr>
      <w:r>
        <w:t xml:space="preserve">选择一个主观程度较高的任务，例如“客户是否显著愤怒”或“证据是否充分”。让三到五名标注者独立作答，统计一致率。对分歧样本保留投票比例，例如 4/5 认为 true，而不是只留最终多数票。这样可以研究模型给出 0.8 是否和人类不确定性方向一致。</w:t>
      </w:r>
    </w:p>
    <w:p>
      <w:pPr>
        <w:pStyle w:val="BodyText"/>
      </w:pPr>
      <w:r>
        <w:t xml:space="preserve">对 Choice 可以保存类别投票分布，对 Score 保存等级分布。评测时除了 top-1，还可以比较模型分布与标注者分布之间的距离。注意：人类分歧不等于模型概率的严格 ground truth，但它能暴露 rubric 是否模糊。</w:t>
      </w:r>
    </w:p>
    <w:p>
      <w:pPr>
        <w:pStyle w:val="BodyText"/>
      </w:pPr>
      <w:r>
        <w:t xml:space="preserve">随后重写 criteria，把最常见分歧边界显式化，再做一次标注，观察人类一致率和模型稳定性是否同时提高。如果两者都改善，说明问题可能主要在 schema，而不是模型能力。</w:t>
      </w:r>
    </w:p>
    <w:bookmarkEnd w:id="591"/>
    <w:bookmarkStart w:id="592" w:name="验收-22"/>
    <w:p>
      <w:pPr>
        <w:pStyle w:val="Heading2"/>
      </w:pPr>
      <w:r>
        <w:t xml:space="preserve">验收</w:t>
      </w:r>
    </w:p>
    <w:p>
      <w:pPr>
        <w:pStyle w:val="FirstParagraph"/>
      </w:pPr>
      <w:r>
        <w:t xml:space="preserve">输出 reviewer agreement、争议样本列表和改写前后差异。</w:t>
      </w:r>
    </w:p>
    <w:bookmarkEnd w:id="592"/>
    <w:bookmarkStart w:id="593" w:name="关键结论-22"/>
    <w:p>
      <w:pPr>
        <w:pStyle w:val="Heading2"/>
      </w:pPr>
      <w:r>
        <w:t xml:space="preserve">关键结论</w:t>
      </w:r>
    </w:p>
    <w:p>
      <w:pPr>
        <w:pStyle w:val="FirstParagraph"/>
      </w:pPr>
      <w:r>
        <w:t xml:space="preserve">当人类定义本身模糊时，单纯追求模型更高 confidence 可能是在放大错误的确定性。</w:t>
      </w:r>
    </w:p>
    <w:bookmarkEnd w:id="593"/>
    <w:bookmarkEnd w:id="594"/>
    <w:bookmarkStart w:id="598" w:name="第一百零三章-实验-59threshold-optimizer"/>
    <w:p>
      <w:pPr>
        <w:pStyle w:val="Heading1"/>
      </w:pPr>
      <w:r>
        <w:t xml:space="preserve">第一百零三章 实验 59：Threshold Optimizer</w:t>
      </w:r>
    </w:p>
    <w:bookmarkStart w:id="595" w:name="目标-58"/>
    <w:p>
      <w:pPr>
        <w:pStyle w:val="Heading2"/>
      </w:pPr>
      <w:r>
        <w:t xml:space="preserve">目标</w:t>
      </w:r>
    </w:p>
    <w:p>
      <w:pPr>
        <w:pStyle w:val="FirstParagraph"/>
      </w:pPr>
      <w:r>
        <w:t xml:space="preserve">用数据自动寻找候选阈值，同时保留人工审批，而不是把阈值拍脑袋写死。</w:t>
      </w:r>
    </w:p>
    <w:p>
      <w:pPr>
        <w:pStyle w:val="BodyText"/>
      </w:pPr>
      <w:r>
        <w:t xml:space="preserve">输入离线预测、真实标签与 loss matrix，枚举 threshold 或使用简单搜索，计算每个阈值的 coverage、false positive、false negative、review volume、expected cost。对于多动作系统，可以搜索两个阈值：高于</w:t>
      </w:r>
      <w:r>
        <w:t xml:space="preserve"> </w:t>
      </w:r>
      <w:r>
        <w:rPr>
          <w:rStyle w:val="VerbatimChar"/>
        </w:rPr>
        <w:t xml:space="preserve">t_auto</w:t>
      </w:r>
      <w:r>
        <w:t xml:space="preserve"> </w:t>
      </w:r>
      <w:r>
        <w:t xml:space="preserve">自动执行，低于</w:t>
      </w:r>
      <w:r>
        <w:t xml:space="preserve"> </w:t>
      </w:r>
      <w:r>
        <w:rPr>
          <w:rStyle w:val="VerbatimChar"/>
        </w:rPr>
        <w:t xml:space="preserve">t_reject</w:t>
      </w:r>
      <w:r>
        <w:t xml:space="preserve"> </w:t>
      </w:r>
      <w:r>
        <w:t xml:space="preserve">自动拒绝，中间进入 review。</w:t>
      </w:r>
    </w:p>
    <w:p>
      <w:pPr>
        <w:pStyle w:val="BodyText"/>
      </w:pPr>
      <w:r>
        <w:t xml:space="preserve">不要直接把“最低成本”阈值自动推生产。优化器只给候选 operating point，最终还要满足风险上限、人工容量、监管要求和产品体验。例如最低数学成本可能需要 40% 人工复核，但实际团队只能处理 10%。</w:t>
      </w:r>
    </w:p>
    <w:p>
      <w:pPr>
        <w:pStyle w:val="BodyText"/>
      </w:pPr>
      <w:r>
        <w:t xml:space="preserve">支持按 segment 独立优化：语言、地区、客户等级、动作风险不同，可以有不同 threshold，但要防止配置爆炸。任何分组阈值都必须有足够样本和 owner。</w:t>
      </w:r>
    </w:p>
    <w:bookmarkEnd w:id="595"/>
    <w:bookmarkStart w:id="596" w:name="验收-23"/>
    <w:p>
      <w:pPr>
        <w:pStyle w:val="Heading2"/>
      </w:pPr>
      <w:r>
        <w:t xml:space="preserve">验收</w:t>
      </w:r>
    </w:p>
    <w:p>
      <w:pPr>
        <w:pStyle w:val="FirstParagraph"/>
      </w:pPr>
      <w:r>
        <w:t xml:space="preserve">对一个不对称损失案例生成 cost-vs-threshold 和 coverage-vs-risk 曲线，并输出推荐候选区间。</w:t>
      </w:r>
    </w:p>
    <w:bookmarkEnd w:id="596"/>
    <w:bookmarkStart w:id="597" w:name="关键结论-23"/>
    <w:p>
      <w:pPr>
        <w:pStyle w:val="Heading2"/>
      </w:pPr>
      <w:r>
        <w:t xml:space="preserve">关键结论</w:t>
      </w:r>
    </w:p>
    <w:p>
      <w:pPr>
        <w:pStyle w:val="FirstParagraph"/>
      </w:pPr>
      <w:r>
        <w:t xml:space="preserve">阈值不是模型参数，而是模型概率与业务损失之间的合同。</w:t>
      </w:r>
    </w:p>
    <w:bookmarkEnd w:id="597"/>
    <w:bookmarkEnd w:id="598"/>
    <w:bookmarkStart w:id="602" w:name="X61d3457900ee0641bbc7d7cf9b4ccda2e93fc01"/>
    <w:p>
      <w:pPr>
        <w:pStyle w:val="Heading1"/>
      </w:pPr>
      <w:r>
        <w:t xml:space="preserve">第一百零四章 实验 60：Multi-question Conflict Detector</w:t>
      </w:r>
    </w:p>
    <w:bookmarkStart w:id="599" w:name="目标-59"/>
    <w:p>
      <w:pPr>
        <w:pStyle w:val="Heading2"/>
      </w:pPr>
      <w:r>
        <w:t xml:space="preserve">目标</w:t>
      </w:r>
    </w:p>
    <w:p>
      <w:pPr>
        <w:pStyle w:val="FirstParagraph"/>
      </w:pPr>
      <w:r>
        <w:t xml:space="preserve">检测多个原子问题之间的业务冲突，而不要求模型自己维持全局逻辑一致性。</w:t>
      </w:r>
    </w:p>
    <w:p>
      <w:pPr>
        <w:pStyle w:val="BodyText"/>
      </w:pPr>
      <w:r>
        <w:t xml:space="preserve">假设同时问：</w:t>
      </w:r>
      <w:r>
        <w:rPr>
          <w:rStyle w:val="VerbatimChar"/>
        </w:rPr>
        <w:t xml:space="preserve">is_refund</w:t>
      </w:r>
      <w:r>
        <w:t xml:space="preserve">、</w:t>
      </w:r>
      <w:r>
        <w:rPr>
          <w:rStyle w:val="VerbatimChar"/>
        </w:rPr>
        <w:t xml:space="preserve">is_chargeback</w:t>
      </w:r>
      <w:r>
        <w:t xml:space="preserve">、</w:t>
      </w:r>
      <w:r>
        <w:rPr>
          <w:rStyle w:val="VerbatimChar"/>
        </w:rPr>
        <w:t xml:space="preserve">is_information_only</w:t>
      </w:r>
      <w:r>
        <w:t xml:space="preserve">、</w:t>
      </w:r>
      <w:r>
        <w:rPr>
          <w:rStyle w:val="VerbatimChar"/>
        </w:rPr>
        <w:t xml:space="preserve">action_type</w:t>
      </w:r>
      <w:r>
        <w:t xml:space="preserve">。某些组合业务上合理，某些组合互斥。用代码定义显式 constraints，例如 information_only=true 时 action_type 不应是 execute_refund；高风险 security 事件不应自动走普通 billing queue。</w:t>
      </w:r>
    </w:p>
    <w:p>
      <w:pPr>
        <w:pStyle w:val="BodyText"/>
      </w:pPr>
      <w:r>
        <w:t xml:space="preserve">Conflict Detector 输入 typed answers 与 probabilities，输出 violated constraints、severity 和建议动作。轻微冲突可以补证据，严重冲突直接升级 Reasoner 或人工。不要通过第二个 prompt 让模型“检查自己是否矛盾”，因为那又把确定关系交回概率模型。</w:t>
      </w:r>
    </w:p>
    <w:p>
      <w:pPr>
        <w:pStyle w:val="BodyText"/>
      </w:pPr>
      <w:r>
        <w:t xml:space="preserve">将 constraints 写成可测试规则，并为每条规则准备正反 fixture。若业务规则变化，规则版本也进入 trace。</w:t>
      </w:r>
    </w:p>
    <w:bookmarkEnd w:id="599"/>
    <w:bookmarkStart w:id="600" w:name="验收-24"/>
    <w:p>
      <w:pPr>
        <w:pStyle w:val="Heading2"/>
      </w:pPr>
      <w:r>
        <w:t xml:space="preserve">验收</w:t>
      </w:r>
    </w:p>
    <w:p>
      <w:pPr>
        <w:pStyle w:val="FirstParagraph"/>
      </w:pPr>
      <w:r>
        <w:t xml:space="preserve">人工构造十种冲突答案，Detector 能准确识别并触发预期 fallback。</w:t>
      </w:r>
    </w:p>
    <w:bookmarkEnd w:id="600"/>
    <w:bookmarkStart w:id="601" w:name="关键结论-24"/>
    <w:p>
      <w:pPr>
        <w:pStyle w:val="Heading2"/>
      </w:pPr>
      <w:r>
        <w:t xml:space="preserve">关键结论</w:t>
      </w:r>
    </w:p>
    <w:p>
      <w:pPr>
        <w:pStyle w:val="FirstParagraph"/>
      </w:pPr>
      <w:r>
        <w:t xml:space="preserve">原子问题独立评估带来组合自由，也意味着跨问题一致性应由代码显式管理。</w:t>
      </w:r>
    </w:p>
    <w:bookmarkEnd w:id="601"/>
    <w:bookmarkEnd w:id="602"/>
    <w:bookmarkStart w:id="606" w:name="X28b7c786d197454f23af3fe69f6cca6a8bb9324"/>
    <w:p>
      <w:pPr>
        <w:pStyle w:val="Heading1"/>
      </w:pPr>
      <w:r>
        <w:t xml:space="preserve">第一百零五章 实验 61：Feature Store for Semantic Decisions</w:t>
      </w:r>
    </w:p>
    <w:bookmarkStart w:id="603" w:name="目标-60"/>
    <w:p>
      <w:pPr>
        <w:pStyle w:val="Heading2"/>
      </w:pPr>
      <w:r>
        <w:t xml:space="preserve">目标</w:t>
      </w:r>
    </w:p>
    <w:p>
      <w:pPr>
        <w:pStyle w:val="FirstParagraph"/>
      </w:pPr>
      <w:r>
        <w:t xml:space="preserve">把重复使用的语义概率变成版本化特征，而不是每个下游系统重复调用模型。</w:t>
      </w:r>
    </w:p>
    <w:p>
      <w:pPr>
        <w:pStyle w:val="BodyText"/>
      </w:pPr>
      <w:r>
        <w:t xml:space="preserve">选择稳定实体，例如文档、商品、客户工单模板。将</w:t>
      </w:r>
      <w:r>
        <w:t xml:space="preserve"> </w:t>
      </w:r>
      <w:r>
        <w:rPr>
          <w:rStyle w:val="VerbatimChar"/>
        </w:rPr>
        <w:t xml:space="preserve">contains_sensitive_data</w:t>
      </w:r>
      <w:r>
        <w:t xml:space="preserve">、</w:t>
      </w:r>
      <w:r>
        <w:rPr>
          <w:rStyle w:val="VerbatimChar"/>
        </w:rPr>
        <w:t xml:space="preserve">likely_technical</w:t>
      </w:r>
      <w:r>
        <w:t xml:space="preserve">、</w:t>
      </w:r>
      <w:r>
        <w:rPr>
          <w:rStyle w:val="VerbatimChar"/>
        </w:rPr>
        <w:t xml:space="preserve">urgency</w:t>
      </w:r>
      <w:r>
        <w:t xml:space="preserve"> </w:t>
      </w:r>
      <w:r>
        <w:t xml:space="preserve">等输出作为 materialized semantic features，保存 value、probability、model_version、schema_hash、computed_at。下游搜索、排序、风控或分析可以复用。</w:t>
      </w:r>
    </w:p>
    <w:p>
      <w:pPr>
        <w:pStyle w:val="BodyText"/>
      </w:pPr>
      <w:r>
        <w:t xml:space="preserve">关键问题是失效策略。源内容变化、schema 变化、model 版本变化或特征定义变化时需要重新计算。对于动态事件，不宜长期缓存；对于静态文档，可以内容 hash 驱动重算。</w:t>
      </w:r>
    </w:p>
    <w:p>
      <w:pPr>
        <w:pStyle w:val="BodyText"/>
      </w:pPr>
      <w:r>
        <w:t xml:space="preserve">比较“每次在线调用”与“离线预计算+在线读取”的延迟、成本和新鲜度。再测试模型升级时批量 backfill 的资源需求。</w:t>
      </w:r>
    </w:p>
    <w:bookmarkEnd w:id="603"/>
    <w:bookmarkStart w:id="604" w:name="验收-25"/>
    <w:p>
      <w:pPr>
        <w:pStyle w:val="Heading2"/>
      </w:pPr>
      <w:r>
        <w:t xml:space="preserve">验收</w:t>
      </w:r>
    </w:p>
    <w:p>
      <w:pPr>
        <w:pStyle w:val="FirstParagraph"/>
      </w:pPr>
      <w:r>
        <w:t xml:space="preserve">实现一个 SQLite 或 Parquet 版 semantic feature store，并能按实体版本查询历史特征。</w:t>
      </w:r>
    </w:p>
    <w:bookmarkEnd w:id="604"/>
    <w:bookmarkStart w:id="605" w:name="关键结论-25"/>
    <w:p>
      <w:pPr>
        <w:pStyle w:val="Heading2"/>
      </w:pPr>
      <w:r>
        <w:t xml:space="preserve">关键结论</w:t>
      </w:r>
    </w:p>
    <w:p>
      <w:pPr>
        <w:pStyle w:val="FirstParagraph"/>
      </w:pPr>
      <w:r>
        <w:t xml:space="preserve">当判断足够便宜，AI 可以从交互调用变成数据基础设施的一部分。</w:t>
      </w:r>
    </w:p>
    <w:bookmarkEnd w:id="605"/>
    <w:bookmarkEnd w:id="606"/>
    <w:bookmarkStart w:id="610" w:name="第一百零六章-实验-62事件驱动-system-one-worker"/>
    <w:p>
      <w:pPr>
        <w:pStyle w:val="Heading1"/>
      </w:pPr>
      <w:r>
        <w:t xml:space="preserve">第一百零六章 实验 62：事件驱动 System One Worker</w:t>
      </w:r>
    </w:p>
    <w:bookmarkStart w:id="607" w:name="目标-61"/>
    <w:p>
      <w:pPr>
        <w:pStyle w:val="Heading2"/>
      </w:pPr>
      <w:r>
        <w:t xml:space="preserve">目标</w:t>
      </w:r>
    </w:p>
    <w:p>
      <w:pPr>
        <w:pStyle w:val="FirstParagraph"/>
      </w:pPr>
      <w:r>
        <w:t xml:space="preserve">把 Jev-like runtime 接入消息队列风格的事件流，处理真实企业自动化形态。</w:t>
      </w:r>
    </w:p>
    <w:p>
      <w:pPr>
        <w:pStyle w:val="BodyText"/>
      </w:pPr>
      <w:r>
        <w:t xml:space="preserve">定义事件 envelope：</w:t>
      </w:r>
      <w:r>
        <w:rPr>
          <w:rStyle w:val="VerbatimChar"/>
        </w:rPr>
        <w:t xml:space="preserve">event_id</w:t>
      </w:r>
      <w:r>
        <w:t xml:space="preserve">,</w:t>
      </w:r>
      <w:r>
        <w:t xml:space="preserve"> </w:t>
      </w:r>
      <w:r>
        <w:rPr>
          <w:rStyle w:val="VerbatimChar"/>
        </w:rPr>
        <w:t xml:space="preserve">type</w:t>
      </w:r>
      <w:r>
        <w:t xml:space="preserve">,</w:t>
      </w:r>
      <w:r>
        <w:t xml:space="preserve"> </w:t>
      </w:r>
      <w:r>
        <w:rPr>
          <w:rStyle w:val="VerbatimChar"/>
        </w:rPr>
        <w:t xml:space="preserve">occurred_at</w:t>
      </w:r>
      <w:r>
        <w:t xml:space="preserve">,</w:t>
      </w:r>
      <w:r>
        <w:t xml:space="preserve"> </w:t>
      </w:r>
      <w:r>
        <w:rPr>
          <w:rStyle w:val="VerbatimChar"/>
        </w:rPr>
        <w:t xml:space="preserve">entity_ref</w:t>
      </w:r>
      <w:r>
        <w:t xml:space="preserve">,</w:t>
      </w:r>
      <w:r>
        <w:t xml:space="preserve"> </w:t>
      </w:r>
      <w:r>
        <w:rPr>
          <w:rStyle w:val="VerbatimChar"/>
        </w:rPr>
        <w:t xml:space="preserve">payload_version</w:t>
      </w:r>
      <w:r>
        <w:t xml:space="preserve">。Worker 收到事件后构建 state、加载对应 question bundle、调用 backend、写 Decision Trace，再发布</w:t>
      </w:r>
      <w:r>
        <w:t xml:space="preserve"> </w:t>
      </w:r>
      <w:r>
        <w:rPr>
          <w:rStyle w:val="VerbatimChar"/>
        </w:rPr>
        <w:t xml:space="preserve">decision.completed</w:t>
      </w:r>
      <w:r>
        <w:t xml:space="preserve"> </w:t>
      </w:r>
      <w:r>
        <w:t xml:space="preserve">事件。副作用由独立 executor 消费，避免判断服务直接操作所有系统。</w:t>
      </w:r>
    </w:p>
    <w:p>
      <w:pPr>
        <w:pStyle w:val="BodyText"/>
      </w:pPr>
      <w:r>
        <w:t xml:space="preserve">实现 at-least-once 投递下的去重：相同 event_id 可能重复收到，但 decision 与 action 都应幂等。失败进入 dead-letter queue，并区分 schema error、backend timeout、policy reject 和 malformed event。</w:t>
      </w:r>
    </w:p>
    <w:p>
      <w:pPr>
        <w:pStyle w:val="BodyText"/>
      </w:pPr>
      <w:r>
        <w:t xml:space="preserve">对批量 burst 做压测，观察队列积压、处理延迟和限流行为。给高优先级安全事件单独 topic 或 priority queue。</w:t>
      </w:r>
    </w:p>
    <w:bookmarkEnd w:id="607"/>
    <w:bookmarkStart w:id="608" w:name="验收-26"/>
    <w:p>
      <w:pPr>
        <w:pStyle w:val="Heading2"/>
      </w:pPr>
      <w:r>
        <w:t xml:space="preserve">验收</w:t>
      </w:r>
    </w:p>
    <w:p>
      <w:pPr>
        <w:pStyle w:val="FirstParagraph"/>
      </w:pPr>
      <w:r>
        <w:t xml:space="preserve">重复投递同一事件不会产生重复动作；worker 重启后未完成任务可以继续；所有阶段可通过 event_id 追踪。</w:t>
      </w:r>
    </w:p>
    <w:bookmarkEnd w:id="608"/>
    <w:bookmarkStart w:id="609" w:name="关键结论-26"/>
    <w:p>
      <w:pPr>
        <w:pStyle w:val="Heading2"/>
      </w:pPr>
      <w:r>
        <w:t xml:space="preserve">关键结论</w:t>
      </w:r>
    </w:p>
    <w:p>
      <w:pPr>
        <w:pStyle w:val="FirstParagraph"/>
      </w:pPr>
      <w:r>
        <w:t xml:space="preserve">System One 最自然的载体之一不是聊天窗口，而是事件驱动软件里的语义判断节点。</w:t>
      </w:r>
    </w:p>
    <w:bookmarkEnd w:id="609"/>
    <w:bookmarkEnd w:id="610"/>
    <w:bookmarkStart w:id="614" w:name="Xaf901f4cfc4b6c7dc4016acce1546e633424538"/>
    <w:p>
      <w:pPr>
        <w:pStyle w:val="Heading1"/>
      </w:pPr>
      <w:r>
        <w:t xml:space="preserve">第一百零七章 实验 63：Explanation Artifact，而不是让模型“解释自己”</w:t>
      </w:r>
    </w:p>
    <w:bookmarkStart w:id="611" w:name="目标-62"/>
    <w:p>
      <w:pPr>
        <w:pStyle w:val="Heading2"/>
      </w:pPr>
      <w:r>
        <w:t xml:space="preserve">目标</w:t>
      </w:r>
    </w:p>
    <w:p>
      <w:pPr>
        <w:pStyle w:val="FirstParagraph"/>
      </w:pPr>
      <w:r>
        <w:t xml:space="preserve">在不假装获得真实内部思维链的情况下，为审计者生成可理解的决策说明。</w:t>
      </w:r>
    </w:p>
    <w:p>
      <w:pPr>
        <w:pStyle w:val="BodyText"/>
      </w:pPr>
      <w:r>
        <w:t xml:space="preserve">Explanation Artifact 由系统事实拼装：使用了哪个 schema、模型选择了什么、完整概率怎样、哪些 evidence 字段被提供、threshold 与 policy 为什么导致当前动作、是否发生 fallback。它解释“系统怎样做出动作”，而不是声称揭示神经网络内部为什么产生某个概率。</w:t>
      </w:r>
    </w:p>
    <w:p>
      <w:pPr>
        <w:pStyle w:val="BodyText"/>
      </w:pPr>
      <w:r>
        <w:t xml:space="preserve">例如：</w:t>
      </w:r>
      <w:r>
        <w:rPr>
          <w:rStyle w:val="VerbatimChar"/>
        </w:rPr>
        <w:t xml:space="preserve">category=billing (0.84)</w:t>
      </w:r>
      <w:r>
        <w:t xml:space="preserve">；</w:t>
      </w:r>
      <w:r>
        <w:rPr>
          <w:rStyle w:val="VerbatimChar"/>
        </w:rPr>
        <w:t xml:space="preserve">confidence=0.71</w:t>
      </w:r>
      <w:r>
        <w:t xml:space="preserve">；自动阈值为 0.90，因此进入 review；触发规则是</w:t>
      </w:r>
      <w:r>
        <w:t xml:space="preserve"> </w:t>
      </w:r>
      <w:r>
        <w:rPr>
          <w:rStyle w:val="VerbatimChar"/>
        </w:rPr>
        <w:t xml:space="preserve">billing_high_value</w:t>
      </w:r>
      <w:r>
        <w:t xml:space="preserve">; state 来自 CRM 版本 123 与 ticket 456。这样的说明可验证、可重放，比再问模型“你为什么这么想”更可靠。</w:t>
      </w:r>
    </w:p>
    <w:p>
      <w:pPr>
        <w:pStyle w:val="BodyText"/>
      </w:pPr>
      <w:r>
        <w:t xml:space="preserve">可以额外让 Reasoner 生成面向用户的自然语言说明，但必须把它标成解释层输出，不能把生成文本当作决策证据本身。</w:t>
      </w:r>
    </w:p>
    <w:bookmarkEnd w:id="611"/>
    <w:bookmarkStart w:id="612" w:name="验收-27"/>
    <w:p>
      <w:pPr>
        <w:pStyle w:val="Heading2"/>
      </w:pPr>
      <w:r>
        <w:t xml:space="preserve">验收</w:t>
      </w:r>
    </w:p>
    <w:p>
      <w:pPr>
        <w:pStyle w:val="FirstParagraph"/>
      </w:pPr>
      <w:r>
        <w:t xml:space="preserve">给每条 demo 决策自动输出一份 Markdown explanation，所有字段都能追溯到 trace。</w:t>
      </w:r>
    </w:p>
    <w:bookmarkEnd w:id="612"/>
    <w:bookmarkStart w:id="613" w:name="关键结论-27"/>
    <w:p>
      <w:pPr>
        <w:pStyle w:val="Heading2"/>
      </w:pPr>
      <w:r>
        <w:t xml:space="preserve">关键结论</w:t>
      </w:r>
    </w:p>
    <w:p>
      <w:pPr>
        <w:pStyle w:val="FirstParagraph"/>
      </w:pPr>
      <w:r>
        <w:t xml:space="preserve">可审计性来自数据 lineage 和控制流透明，不来自虚构的内部思维链。</w:t>
      </w:r>
    </w:p>
    <w:bookmarkEnd w:id="613"/>
    <w:bookmarkEnd w:id="614"/>
    <w:bookmarkStart w:id="618" w:name="第一百零八章-实验-64ab-threshold-experiment"/>
    <w:p>
      <w:pPr>
        <w:pStyle w:val="Heading1"/>
      </w:pPr>
      <w:r>
        <w:t xml:space="preserve">第一百零八章 实验 64：A/B Threshold Experiment</w:t>
      </w:r>
    </w:p>
    <w:bookmarkStart w:id="615" w:name="目标-63"/>
    <w:p>
      <w:pPr>
        <w:pStyle w:val="Heading2"/>
      </w:pPr>
      <w:r>
        <w:t xml:space="preserve">目标</w:t>
      </w:r>
    </w:p>
    <w:p>
      <w:pPr>
        <w:pStyle w:val="FirstParagraph"/>
      </w:pPr>
      <w:r>
        <w:t xml:space="preserve">在线验证不同自动化阈值的真实业务效果，同时限制风险。</w:t>
      </w:r>
    </w:p>
    <w:p>
      <w:pPr>
        <w:pStyle w:val="BodyText"/>
      </w:pPr>
      <w:r>
        <w:t xml:space="preserve">将低风险流量随机分为 A/B 两组，例如 A 使用 0.90 自动阈值，B 使用 0.85。高风险动作保持相同保守策略，不参与实验。记录自动化率、人工量、处理时长、用户纠错、人工翻转和最终 outcome。</w:t>
      </w:r>
    </w:p>
    <w:p>
      <w:pPr>
        <w:pStyle w:val="BodyText"/>
      </w:pPr>
      <w:r>
        <w:t xml:space="preserve">实验前设置 guardrails：某类错误超过上限立即停止；样本量不足不做结论；模型版本和 schema 在实验期间固定。若中途升级模型，实验应重新开始或明确分层分析。</w:t>
      </w:r>
    </w:p>
    <w:p>
      <w:pPr>
        <w:pStyle w:val="BodyText"/>
      </w:pPr>
      <w:r>
        <w:t xml:space="preserve">A/B 不只用于追求更高自动化，还可以验证“更保守是否改善体验”。有时减少错误比节约几秒更重要。</w:t>
      </w:r>
    </w:p>
    <w:bookmarkEnd w:id="615"/>
    <w:bookmarkStart w:id="616" w:name="验收-28"/>
    <w:p>
      <w:pPr>
        <w:pStyle w:val="Heading2"/>
      </w:pPr>
      <w:r>
        <w:t xml:space="preserve">验收</w:t>
      </w:r>
    </w:p>
    <w:p>
      <w:pPr>
        <w:pStyle w:val="FirstParagraph"/>
      </w:pPr>
      <w:r>
        <w:t xml:space="preserve">用模拟数据跑完整随机分流、指标统计和停止规则，生成实验报告。</w:t>
      </w:r>
    </w:p>
    <w:bookmarkEnd w:id="616"/>
    <w:bookmarkStart w:id="617" w:name="关键结论-28"/>
    <w:p>
      <w:pPr>
        <w:pStyle w:val="Heading2"/>
      </w:pPr>
      <w:r>
        <w:t xml:space="preserve">关键结论</w:t>
      </w:r>
    </w:p>
    <w:p>
      <w:pPr>
        <w:pStyle w:val="FirstParagraph"/>
      </w:pPr>
      <w:r>
        <w:t xml:space="preserve">阈值是一种产品策略，可以实验，但必须在风险边界内实验。</w:t>
      </w:r>
    </w:p>
    <w:bookmarkEnd w:id="617"/>
    <w:bookmarkEnd w:id="618"/>
    <w:bookmarkStart w:id="622" w:name="Xd7d394e35fc7c080ea2a08de6cc1a847ed2df6a"/>
    <w:p>
      <w:pPr>
        <w:pStyle w:val="Heading1"/>
      </w:pPr>
      <w:r>
        <w:t xml:space="preserve">第一百零九章 实验 65：Chaos Engineering for Decision Runtime</w:t>
      </w:r>
    </w:p>
    <w:bookmarkStart w:id="619" w:name="目标-64"/>
    <w:p>
      <w:pPr>
        <w:pStyle w:val="Heading2"/>
      </w:pPr>
      <w:r>
        <w:t xml:space="preserve">目标</w:t>
      </w:r>
    </w:p>
    <w:p>
      <w:pPr>
        <w:pStyle w:val="FirstParagraph"/>
      </w:pPr>
      <w:r>
        <w:t xml:space="preserve">验证在模型服务变慢、返回 429、Reasoner 不可用、数据库超时等情况下，整个系统仍以可预期方式退化。</w:t>
      </w:r>
    </w:p>
    <w:p>
      <w:pPr>
        <w:pStyle w:val="BodyText"/>
      </w:pPr>
      <w:r>
        <w:t xml:space="preserve">建立 chaos switches：延迟注入、固定比例 timeout、429 burst、返回非法 backend 数据、cache unavailable、human queue overloaded。每种故障定义预期行为，例如低风险读操作可以走缓存，高风险写操作在无法验证时 fail closed，普通分类可以进入稍后重试队列。</w:t>
      </w:r>
    </w:p>
    <w:p>
      <w:pPr>
        <w:pStyle w:val="BodyText"/>
      </w:pPr>
      <w:r>
        <w:t xml:space="preserve">观察的不只是 error rate，还包括是否出现重复副作用、是否突破 policy、队列是否雪崩、重试是否同步、trace 是否完整。对每次 chaos run 保存时间线。</w:t>
      </w:r>
    </w:p>
    <w:bookmarkEnd w:id="619"/>
    <w:bookmarkStart w:id="620" w:name="验收-29"/>
    <w:p>
      <w:pPr>
        <w:pStyle w:val="Heading2"/>
      </w:pPr>
      <w:r>
        <w:t xml:space="preserve">验收</w:t>
      </w:r>
    </w:p>
    <w:p>
      <w:pPr>
        <w:pStyle w:val="FirstParagraph"/>
      </w:pPr>
      <w:r>
        <w:t xml:space="preserve">在至少六种故障下注明系统是继续、降级、延迟还是停止，并验证结果与设计一致。</w:t>
      </w:r>
    </w:p>
    <w:bookmarkEnd w:id="620"/>
    <w:bookmarkStart w:id="621" w:name="关键结论-29"/>
    <w:p>
      <w:pPr>
        <w:pStyle w:val="Heading2"/>
      </w:pPr>
      <w:r>
        <w:t xml:space="preserve">关键结论</w:t>
      </w:r>
    </w:p>
    <w:p>
      <w:pPr>
        <w:pStyle w:val="FirstParagraph"/>
      </w:pPr>
      <w:r>
        <w:t xml:space="preserve">可靠 AI 自动化的标志不是模型永远在线，而是模型不可靠时软件仍然有明确行为。</w:t>
      </w:r>
    </w:p>
    <w:bookmarkEnd w:id="621"/>
    <w:bookmarkEnd w:id="622"/>
    <w:bookmarkStart w:id="626" w:name="第一百一十章-实验-66capstone-benchmark-report"/>
    <w:p>
      <w:pPr>
        <w:pStyle w:val="Heading1"/>
      </w:pPr>
      <w:r>
        <w:t xml:space="preserve">第一百一十章 实验 66：Capstone Benchmark Report</w:t>
      </w:r>
    </w:p>
    <w:bookmarkStart w:id="623" w:name="目标-65"/>
    <w:p>
      <w:pPr>
        <w:pStyle w:val="Heading2"/>
      </w:pPr>
      <w:r>
        <w:t xml:space="preserve">目标</w:t>
      </w:r>
    </w:p>
    <w:p>
      <w:pPr>
        <w:pStyle w:val="FirstParagraph"/>
      </w:pPr>
      <w:r>
        <w:t xml:space="preserve">给整个 MiniJev 项目做一次最终、可公开复现的综合评测。</w:t>
      </w:r>
    </w:p>
    <w:p>
      <w:pPr>
        <w:pStyle w:val="BodyText"/>
      </w:pPr>
      <w:r>
        <w:t xml:space="preserve">选择三个任务：客服路由、RAG passage gate、生产故障证据分类。每个任务至少准备真实风格样本、边界样本、open-set、对抗样本和中英文 slice。比较 Rule、Heuristic MiniJev、Local Classifier、Official Jev（若有访问权限）、Structured LLM 和 Reasoner。</w:t>
      </w:r>
    </w:p>
    <w:p>
      <w:pPr>
        <w:pStyle w:val="BodyText"/>
      </w:pPr>
      <w:r>
        <w:t xml:space="preserve">所有方案遵守同一业务 workflow，不能给某个模型额外上下文或特别 prompt 优势。报告 accuracy、Brier/Log Loss、risk-coverage、p50/p95/p99、成本、fallback、人工量、攻击下退化和开发复杂度。最后画 Pareto 图，但不强行选“全局冠军”，因为不同任务和损失函数可能得到不同最优点。</w:t>
      </w:r>
    </w:p>
    <w:p>
      <w:pPr>
        <w:pStyle w:val="BodyText"/>
      </w:pPr>
      <w:r>
        <w:t xml:space="preserve">报告必须公开限制：数据规模、样本偏差、厂商版本、网络区域、价格日期、是否包含人工成本。对 Official Jev 的厂商宣称与自己的测量分开呈现。</w:t>
      </w:r>
    </w:p>
    <w:bookmarkEnd w:id="623"/>
    <w:bookmarkStart w:id="624" w:name="验收-30"/>
    <w:p>
      <w:pPr>
        <w:pStyle w:val="Heading2"/>
      </w:pPr>
      <w:r>
        <w:t xml:space="preserve">验收</w:t>
      </w:r>
    </w:p>
    <w:p>
      <w:pPr>
        <w:pStyle w:val="FirstParagraph"/>
      </w:pPr>
      <w:r>
        <w:t xml:space="preserve">生成一份能够让第三方按 README 重跑的报告和数据 manifest。</w:t>
      </w:r>
    </w:p>
    <w:bookmarkEnd w:id="624"/>
    <w:bookmarkStart w:id="625" w:name="关键结论-30"/>
    <w:p>
      <w:pPr>
        <w:pStyle w:val="Heading2"/>
      </w:pPr>
      <w:r>
        <w:t xml:space="preserve">关键结论</w:t>
      </w:r>
    </w:p>
    <w:p>
      <w:pPr>
        <w:pStyle w:val="FirstParagraph"/>
      </w:pPr>
      <w:r>
        <w:t xml:space="preserve">做完这一实验，你真正掌握的是比较决策系统的方法，而不是对某个新模型的信仰。</w:t>
      </w:r>
    </w:p>
    <w:bookmarkEnd w:id="625"/>
    <w:bookmarkEnd w:id="626"/>
    <w:bookmarkStart w:id="630" w:name="第一百一十一章-实验-67prompt-injection-corpus"/>
    <w:p>
      <w:pPr>
        <w:pStyle w:val="Heading1"/>
      </w:pPr>
      <w:r>
        <w:t xml:space="preserve">第一百一十一章 实验 67：Prompt Injection Corpus</w:t>
      </w:r>
    </w:p>
    <w:bookmarkStart w:id="627" w:name="目标-66"/>
    <w:p>
      <w:pPr>
        <w:pStyle w:val="Heading2"/>
      </w:pPr>
      <w:r>
        <w:t xml:space="preserve">目标</w:t>
      </w:r>
    </w:p>
    <w:p>
      <w:pPr>
        <w:pStyle w:val="FirstParagraph"/>
      </w:pPr>
      <w:r>
        <w:t xml:space="preserve">建立一套长期可复用的 adversarial state 语料库，持续检测输入操纵对 System One 判断的影响。</w:t>
      </w:r>
    </w:p>
    <w:p>
      <w:pPr>
        <w:pStyle w:val="BodyText"/>
      </w:pPr>
      <w:r>
        <w:t xml:space="preserve">不要只保存几句“忽略之前规则”的经典注入。Corpus 至少覆盖：直接命令、角色伪装、伪系统消息、JSON 字段注入、长文本末尾注入、前置诱导、标签自我声明、社工措辞、编码/分隔符变体、多语言注入以及“这段文本自己要求被分类为安全”的元指令。每个攻击样本都应基于一条正常业务样本生成，便于比较 probability shift。</w:t>
      </w:r>
    </w:p>
    <w:p>
      <w:pPr>
        <w:pStyle w:val="BodyText"/>
      </w:pPr>
      <w:r>
        <w:t xml:space="preserve">为每种攻击记录预期安全性质，而不是强求模型输出完全不变。例如</w:t>
      </w:r>
      <w:r>
        <w:t xml:space="preserve"> </w:t>
      </w:r>
      <w:r>
        <w:rPr>
          <w:rStyle w:val="VerbatimChar"/>
        </w:rPr>
        <w:t xml:space="preserve">policy_bypass=false</w:t>
      </w:r>
      <w:r>
        <w:t xml:space="preserve"> </w:t>
      </w:r>
      <w:r>
        <w:t xml:space="preserve">是硬要求；</w:t>
      </w:r>
      <w:r>
        <w:rPr>
          <w:rStyle w:val="VerbatimChar"/>
        </w:rPr>
        <w:t xml:space="preserve">classification_delta&lt;0.1</w:t>
      </w:r>
      <w:r>
        <w:t xml:space="preserve"> </w:t>
      </w:r>
      <w:r>
        <w:t xml:space="preserve">可以是观测指标。高风险 action 即使概率被攻击移动，也必须被 deterministic policy 阻断。</w:t>
      </w:r>
    </w:p>
    <w:p>
      <w:pPr>
        <w:pStyle w:val="BodyText"/>
      </w:pPr>
      <w:r>
        <w:t xml:space="preserve">Corpus 要版本化，并在每次模型或 schema 升级时重跑。新发现的线上攻击加入下一个版本，同时保留最初的 clean sample，便于做差分分析。</w:t>
      </w:r>
    </w:p>
    <w:bookmarkEnd w:id="627"/>
    <w:bookmarkStart w:id="628" w:name="验收-31"/>
    <w:p>
      <w:pPr>
        <w:pStyle w:val="Heading2"/>
      </w:pPr>
      <w:r>
        <w:t xml:space="preserve">验收</w:t>
      </w:r>
    </w:p>
    <w:p>
      <w:pPr>
        <w:pStyle w:val="FirstParagraph"/>
      </w:pPr>
      <w:r>
        <w:t xml:space="preserve">至少准备一百条攻击变体，输出攻击类型、answer flip、max probability delta、最终 action 是否变化四个字段。任何攻击都不能造成越权执行。</w:t>
      </w:r>
    </w:p>
    <w:bookmarkEnd w:id="628"/>
    <w:bookmarkStart w:id="629" w:name="关键结论-31"/>
    <w:p>
      <w:pPr>
        <w:pStyle w:val="Heading2"/>
      </w:pPr>
      <w:r>
        <w:t xml:space="preserve">关键结论</w:t>
      </w:r>
    </w:p>
    <w:p>
      <w:pPr>
        <w:pStyle w:val="FirstParagraph"/>
      </w:pPr>
      <w:r>
        <w:t xml:space="preserve">安全测试的目标不是证明模型“免疫 prompt injection”，而是证明攻击无法穿透整条决策与授权链。</w:t>
      </w:r>
    </w:p>
    <w:bookmarkEnd w:id="629"/>
    <w:bookmarkEnd w:id="630"/>
    <w:bookmarkStart w:id="634" w:name="第一百一十二章-实验-68score-rubric-monotonicity"/>
    <w:p>
      <w:pPr>
        <w:pStyle w:val="Heading1"/>
      </w:pPr>
      <w:r>
        <w:t xml:space="preserve">第一百一十二章 实验 68：Score Rubric Monotonicity</w:t>
      </w:r>
    </w:p>
    <w:bookmarkStart w:id="631" w:name="目标-67"/>
    <w:p>
      <w:pPr>
        <w:pStyle w:val="Heading2"/>
      </w:pPr>
      <w:r>
        <w:t xml:space="preserve">目标</w:t>
      </w:r>
    </w:p>
    <w:p>
      <w:pPr>
        <w:pStyle w:val="FirstParagraph"/>
      </w:pPr>
      <w:r>
        <w:t xml:space="preserve">检查 Score 各等级是否真的表达同一维度上的单调顺序，而不是把多个概念混在一条尺度里。</w:t>
      </w:r>
    </w:p>
    <w:p>
      <w:pPr>
        <w:pStyle w:val="BodyText"/>
      </w:pPr>
      <w:r>
        <w:t xml:space="preserve">先拿一个严重度 rubric：</w:t>
      </w:r>
      <w:r>
        <w:rPr>
          <w:rStyle w:val="VerbatimChar"/>
        </w:rPr>
        <w:t xml:space="preserve">轻微、一般、严重、灾难性</w:t>
      </w:r>
      <w:r>
        <w:t xml:space="preserve">。为每一级写清可观察特征，并构造相邻等级样本。然后生成 counterfactual：在低级样本中逐步加入更严重证据，理想情况下预测分布应整体向高等级移动。我们不要求每次都严格单调，但可以统计 monotonic violation rate。</w:t>
      </w:r>
    </w:p>
    <w:p>
      <w:pPr>
        <w:pStyle w:val="BodyText"/>
      </w:pPr>
      <w:r>
        <w:t xml:space="preserve">再故意写一个坏 rubric，例如第二级描述“影响范围大”，第三级却描述“修复复杂度高”。这两个维度不是同一轴，模型可能在概率上表现得混乱。通过实验你会看到 rubric 设计问题，而不是简单归咎于模型。</w:t>
      </w:r>
    </w:p>
    <w:p>
      <w:pPr>
        <w:pStyle w:val="BodyText"/>
      </w:pPr>
      <w:r>
        <w:t xml:space="preserve">实现</w:t>
      </w:r>
      <w:r>
        <w:t xml:space="preserve"> </w:t>
      </w:r>
      <w:r>
        <w:rPr>
          <w:rStyle w:val="VerbatimChar"/>
        </w:rPr>
        <w:t xml:space="preserve">rubric_lint</w:t>
      </w:r>
      <w:r>
        <w:t xml:space="preserve">，检查等级数、空描述、重复文本，并允许人工声明“这一组 levels 是否真的是 ordinal”。对于多维问题，拆成多个 Score 再由代码组合。</w:t>
      </w:r>
    </w:p>
    <w:bookmarkEnd w:id="631"/>
    <w:bookmarkStart w:id="632" w:name="验收-32"/>
    <w:p>
      <w:pPr>
        <w:pStyle w:val="Heading2"/>
      </w:pPr>
      <w:r>
        <w:t xml:space="preserve">验收</w:t>
      </w:r>
    </w:p>
    <w:p>
      <w:pPr>
        <w:pStyle w:val="FirstParagraph"/>
      </w:pPr>
      <w:r>
        <w:t xml:space="preserve">clean rubric 的 monotonic violation 明显低于混维 rubric，并输出典型违反样本。</w:t>
      </w:r>
    </w:p>
    <w:bookmarkEnd w:id="632"/>
    <w:bookmarkStart w:id="633" w:name="关键结论-32"/>
    <w:p>
      <w:pPr>
        <w:pStyle w:val="Heading2"/>
      </w:pPr>
      <w:r>
        <w:t xml:space="preserve">关键结论</w:t>
      </w:r>
    </w:p>
    <w:p>
      <w:pPr>
        <w:pStyle w:val="FirstParagraph"/>
      </w:pPr>
      <w:r>
        <w:t xml:space="preserve">Score 的质量很大程度取决于等级定义。好的有序尺度是业务建模工作，不是 SDK 自动提供的能力。</w:t>
      </w:r>
    </w:p>
    <w:bookmarkEnd w:id="633"/>
    <w:bookmarkEnd w:id="634"/>
    <w:bookmarkStart w:id="638" w:name="第一百一十三章-实验-69model-alias-watcher"/>
    <w:p>
      <w:pPr>
        <w:pStyle w:val="Heading1"/>
      </w:pPr>
      <w:r>
        <w:t xml:space="preserve">第一百一十三章 实验 69：Model Alias Watcher</w:t>
      </w:r>
    </w:p>
    <w:bookmarkStart w:id="635" w:name="目标-68"/>
    <w:p>
      <w:pPr>
        <w:pStyle w:val="Heading2"/>
      </w:pPr>
      <w:r>
        <w:t xml:space="preserve">目标</w:t>
      </w:r>
    </w:p>
    <w:p>
      <w:pPr>
        <w:pStyle w:val="FirstParagraph"/>
      </w:pPr>
      <w:r>
        <w:t xml:space="preserve">防止</w:t>
      </w:r>
      <w:r>
        <w:t xml:space="preserve"> </w:t>
      </w:r>
      <w:r>
        <w:rPr>
          <w:rStyle w:val="VerbatimChar"/>
        </w:rPr>
        <w:t xml:space="preserve">jev-latest</w:t>
      </w:r>
      <w:r>
        <w:t xml:space="preserve"> </w:t>
      </w:r>
      <w:r>
        <w:t xml:space="preserve">在后台指向新版本时，生产行为无感变化。</w:t>
      </w:r>
    </w:p>
    <w:p>
      <w:pPr>
        <w:pStyle w:val="BodyText"/>
      </w:pPr>
      <w:r>
        <w:t xml:space="preserve">实现一个定时或部署前检查：调用 models endpoint，记录 alias 当前解析到的 versioned model。若与上次记录不同，创建 upgrade event，自动触发 golden eval、shadow 计划和负责人通知，而不是直接让生产阈值跟着漂移。</w:t>
      </w:r>
    </w:p>
    <w:p>
      <w:pPr>
        <w:pStyle w:val="BodyText"/>
      </w:pPr>
      <w:r>
        <w:t xml:space="preserve">业务请求的 trace 必须记录服务实际返回的 versioned model ID。即使客户端配置写的是 alias，审计时也要知道究竟由哪一版模型作答。对于已经做过 threshold tuning 的关键工作流，生产配置优先 pin 精确版本；alias 更适合开发和探索。</w:t>
      </w:r>
    </w:p>
    <w:p>
      <w:pPr>
        <w:pStyle w:val="BodyText"/>
      </w:pPr>
      <w:r>
        <w:t xml:space="preserve">模拟 alias 从 v1 指向 v2，确认 watcher 能生成差异任务。再通过配置决定哪些环境自动跟随，哪些环境必须审批。</w:t>
      </w:r>
    </w:p>
    <w:bookmarkEnd w:id="635"/>
    <w:bookmarkStart w:id="636" w:name="验收-33"/>
    <w:p>
      <w:pPr>
        <w:pStyle w:val="Heading2"/>
      </w:pPr>
      <w:r>
        <w:t xml:space="preserve">验收</w:t>
      </w:r>
    </w:p>
    <w:p>
      <w:pPr>
        <w:pStyle w:val="FirstParagraph"/>
      </w:pPr>
      <w:r>
        <w:t xml:space="preserve">Alias 变化不会静默进入高风险生产路径，且评测报告能比较新旧版本的 probability diff。</w:t>
      </w:r>
    </w:p>
    <w:bookmarkEnd w:id="636"/>
    <w:bookmarkStart w:id="637" w:name="关键结论-33"/>
    <w:p>
      <w:pPr>
        <w:pStyle w:val="Heading2"/>
      </w:pPr>
      <w:r>
        <w:t xml:space="preserve">关键结论</w:t>
      </w:r>
    </w:p>
    <w:p>
      <w:pPr>
        <w:pStyle w:val="FirstParagraph"/>
      </w:pPr>
      <w:r>
        <w:t xml:space="preserve">模型 alias 是便利工具，不应该绕过变更管理。</w:t>
      </w:r>
    </w:p>
    <w:bookmarkEnd w:id="637"/>
    <w:bookmarkEnd w:id="638"/>
    <w:bookmarkStart w:id="642" w:name="第一百一十四章-实验-70regional-latency-benchmark"/>
    <w:p>
      <w:pPr>
        <w:pStyle w:val="Heading1"/>
      </w:pPr>
      <w:r>
        <w:t xml:space="preserve">第一百一十四章 实验 70：Regional Latency Benchmark</w:t>
      </w:r>
    </w:p>
    <w:bookmarkStart w:id="639" w:name="目标-69"/>
    <w:p>
      <w:pPr>
        <w:pStyle w:val="Heading2"/>
      </w:pPr>
      <w:r>
        <w:t xml:space="preserve">目标</w:t>
      </w:r>
    </w:p>
    <w:p>
      <w:pPr>
        <w:pStyle w:val="FirstParagraph"/>
      </w:pPr>
      <w:r>
        <w:t xml:space="preserve">验证厂商公布的单次延迟在你的网络区域和真实 payload 上是什么样，而不是直接照搬宣传数字。</w:t>
      </w:r>
    </w:p>
    <w:p>
      <w:pPr>
        <w:pStyle w:val="BodyText"/>
      </w:pPr>
      <w:r>
        <w:t xml:space="preserve">从至少两个可用地区或网络环境发起相同请求，分别测试短 state、长 state、1 个 question、32 个 questions。记录 DNS、连接建立、TTFB、完整响应、p50/p95/p99。若无法部署多区域，也可以从本地和 CI runner 两个环境做最小对比。</w:t>
      </w:r>
    </w:p>
    <w:p>
      <w:pPr>
        <w:pStyle w:val="BodyText"/>
      </w:pPr>
      <w:r>
        <w:t xml:space="preserve">不要把第一次请求与稳定连接后的请求混为一谈。分别测 cold connection 与 keep-alive，记录超时与重试。还要测工作时间高峰和低峰，看看尾延迟是否变化。</w:t>
      </w:r>
    </w:p>
    <w:p>
      <w:pPr>
        <w:pStyle w:val="BodyText"/>
      </w:pPr>
      <w:r>
        <w:t xml:space="preserve">最终把 API latency 放进端到端 SLO，而不是单独追求漂亮的最低毫秒数。对于交互场景，p95 往往比平均值更影响体验；对于批处理，吞吐与成本可能比单次延迟更重要。</w:t>
      </w:r>
    </w:p>
    <w:bookmarkEnd w:id="639"/>
    <w:bookmarkStart w:id="640" w:name="验收-34"/>
    <w:p>
      <w:pPr>
        <w:pStyle w:val="Heading2"/>
      </w:pPr>
      <w:r>
        <w:t xml:space="preserve">验收</w:t>
      </w:r>
    </w:p>
    <w:p>
      <w:pPr>
        <w:pStyle w:val="FirstParagraph"/>
      </w:pPr>
      <w:r>
        <w:t xml:space="preserve">产出 region × payload × fanout 的延迟表，并明确你的生产预算采用哪一个分位数。</w:t>
      </w:r>
    </w:p>
    <w:bookmarkEnd w:id="640"/>
    <w:bookmarkStart w:id="641" w:name="关键结论-34"/>
    <w:p>
      <w:pPr>
        <w:pStyle w:val="Heading2"/>
      </w:pPr>
      <w:r>
        <w:t xml:space="preserve">关键结论</w:t>
      </w:r>
    </w:p>
    <w:p>
      <w:pPr>
        <w:pStyle w:val="FirstParagraph"/>
      </w:pPr>
      <w:r>
        <w:t xml:space="preserve">“Jev 很快”是可验证命题；真正需要的数字必须在自己的网络和 workload 上测。</w:t>
      </w:r>
    </w:p>
    <w:bookmarkEnd w:id="641"/>
    <w:bookmarkEnd w:id="642"/>
    <w:bookmarkStart w:id="646" w:name="X470f10d5891c23dbcf64fe469488a202dbcc3cf"/>
    <w:p>
      <w:pPr>
        <w:pStyle w:val="Heading1"/>
      </w:pPr>
      <w:r>
        <w:t xml:space="preserve">第一百一十五章 实验 71：Clean-room Workflow Benchmark</w:t>
      </w:r>
    </w:p>
    <w:bookmarkStart w:id="643" w:name="目标-70"/>
    <w:p>
      <w:pPr>
        <w:pStyle w:val="Heading2"/>
      </w:pPr>
      <w:r>
        <w:t xml:space="preserve">目标</w:t>
      </w:r>
    </w:p>
    <w:p>
      <w:pPr>
        <w:pStyle w:val="FirstParagraph"/>
      </w:pPr>
      <w:r>
        <w:t xml:space="preserve">设计一套尽量避免“为某个模型量身定做”的公平 workflow benchmark。</w:t>
      </w:r>
    </w:p>
    <w:p>
      <w:pPr>
        <w:pStyle w:val="BodyText"/>
      </w:pPr>
      <w:r>
        <w:t xml:space="preserve">先由领域需求定义工作流，不看任何模型结果：输入是什么、要做哪些原子判断、最终业务动作怎样由代码组合、允许哪些 fallback。随后为 Jev、structured LLM、传统 classifier 分别实现兼容 adapter，但不得改变业务规则和可见证据。对于无法完全等价的能力差异，必须在报告里说明。</w:t>
      </w:r>
    </w:p>
    <w:p>
      <w:pPr>
        <w:pStyle w:val="BodyText"/>
      </w:pPr>
      <w:r>
        <w:t xml:space="preserve">Reference label 也要谨慎。可以使用人工 adjudication、已有业务结果或多个强模型共识作为辅助，但不要把某个模型本身当成绝对真理。对有争议样本单独列出，不纳入简单 accuracy 或使用软标签。</w:t>
      </w:r>
    </w:p>
    <w:p>
      <w:pPr>
        <w:pStyle w:val="BodyText"/>
      </w:pPr>
      <w:r>
        <w:t xml:space="preserve">成本测量要包括输入输出 token、重试、fallback、人工 review；延迟测端到端；质量至少看准确率与概率指标。最后报告 Pareto frontier，而不是为了吸引眼球只挑最大倍数。</w:t>
      </w:r>
    </w:p>
    <w:bookmarkEnd w:id="643"/>
    <w:bookmarkStart w:id="644" w:name="验收-35"/>
    <w:p>
      <w:pPr>
        <w:pStyle w:val="Heading2"/>
      </w:pPr>
      <w:r>
        <w:t xml:space="preserve">验收</w:t>
      </w:r>
    </w:p>
    <w:p>
      <w:pPr>
        <w:pStyle w:val="FirstParagraph"/>
      </w:pPr>
      <w:r>
        <w:t xml:space="preserve">第三方读 README 后能够理解为什么各方案看到了相同证据、完成了相同任务，并能复现实验。</w:t>
      </w:r>
    </w:p>
    <w:bookmarkEnd w:id="644"/>
    <w:bookmarkStart w:id="645" w:name="关键结论-35"/>
    <w:p>
      <w:pPr>
        <w:pStyle w:val="Heading2"/>
      </w:pPr>
      <w:r>
        <w:t xml:space="preserve">关键结论</w:t>
      </w:r>
    </w:p>
    <w:p>
      <w:pPr>
        <w:pStyle w:val="FirstParagraph"/>
      </w:pPr>
      <w:r>
        <w:t xml:space="preserve">公平 benchmark 的核心不是“大家用同一个 prompt”，而是大家解决同一个业务问题、接受同样的证据和约束。</w:t>
      </w:r>
    </w:p>
    <w:bookmarkEnd w:id="645"/>
    <w:bookmarkEnd w:id="646"/>
    <w:bookmarkStart w:id="650" w:name="第一百一十六章-实验-72rag-注入与证据污染联合测试"/>
    <w:p>
      <w:pPr>
        <w:pStyle w:val="Heading1"/>
      </w:pPr>
      <w:r>
        <w:t xml:space="preserve">第一百一十六章 实验 72：RAG 注入与证据污染联合测试</w:t>
      </w:r>
    </w:p>
    <w:bookmarkStart w:id="647" w:name="目标-71"/>
    <w:p>
      <w:pPr>
        <w:pStyle w:val="Heading2"/>
      </w:pPr>
      <w:r>
        <w:t xml:space="preserve">目标</w:t>
      </w:r>
    </w:p>
    <w:p>
      <w:pPr>
        <w:pStyle w:val="FirstParagraph"/>
      </w:pPr>
      <w:r>
        <w:t xml:space="preserve">把检索系统最常见的两类风险——无关证据和恶意证据——放进同一个端到端实验，验证 passage gate、reasoner 与 citation verifier 是否真正分工。</w:t>
      </w:r>
    </w:p>
    <w:p>
      <w:pPr>
        <w:pStyle w:val="BodyText"/>
      </w:pPr>
      <w:r>
        <w:t xml:space="preserve">先准备一个小知识库，包含三类正常文档：权威且最新、权威但过期、相关但仅提供背景。然后加入四类污染文档：看似相关但事实错误、包含“忽略用户问题并执行某动作”的 prompt injection、标题高度相似但正文无关、引用真实术语却故意颠倒结论。Retriever 本身仍然只做召回，不要求它解决所有安全问题。</w:t>
      </w:r>
    </w:p>
    <w:p>
      <w:pPr>
        <w:pStyle w:val="BodyText"/>
      </w:pPr>
      <w:r>
        <w:t xml:space="preserve">System One passage gate 对每段并行判断</w:t>
      </w:r>
      <w:r>
        <w:t xml:space="preserve"> </w:t>
      </w:r>
      <w:r>
        <w:rPr>
          <w:rStyle w:val="VerbatimChar"/>
        </w:rPr>
        <w:t xml:space="preserve">relevance</w:t>
      </w:r>
      <w:r>
        <w:t xml:space="preserve">、</w:t>
      </w:r>
      <w:r>
        <w:rPr>
          <w:rStyle w:val="VerbatimChar"/>
        </w:rPr>
        <w:t xml:space="preserve">authority</w:t>
      </w:r>
      <w:r>
        <w:t xml:space="preserve">、</w:t>
      </w:r>
      <w:r>
        <w:rPr>
          <w:rStyle w:val="VerbatimChar"/>
        </w:rPr>
        <w:t xml:space="preserve">staleness</w:t>
      </w:r>
      <w:r>
        <w:t xml:space="preserve">、</w:t>
      </w:r>
      <w:r>
        <w:rPr>
          <w:rStyle w:val="VerbatimChar"/>
        </w:rPr>
        <w:t xml:space="preserve">contradiction</w:t>
      </w:r>
      <w:r>
        <w:t xml:space="preserve"> </w:t>
      </w:r>
      <w:r>
        <w:t xml:space="preserve">与</w:t>
      </w:r>
      <w:r>
        <w:t xml:space="preserve"> </w:t>
      </w:r>
      <w:r>
        <w:rPr>
          <w:rStyle w:val="VerbatimChar"/>
        </w:rPr>
        <w:t xml:space="preserve">prompt_injection</w:t>
      </w:r>
      <w:r>
        <w:t xml:space="preserve">。代码根据这些值决定</w:t>
      </w:r>
      <w:r>
        <w:t xml:space="preserve"> </w:t>
      </w:r>
      <w:r>
        <w:rPr>
          <w:rStyle w:val="VerbatimChar"/>
        </w:rPr>
        <w:t xml:space="preserve">keep / keep_with_warning / drop / human_review</w:t>
      </w:r>
      <w:r>
        <w:t xml:space="preserve">。Reasoner 只看到通过 gate 的证据，同时保留被过滤证据的 trace 以便审计。回答生成后，Citation Verifier 再检查每个关键 claim 是否真的被所引用 source context 支持。</w:t>
      </w:r>
    </w:p>
    <w:p>
      <w:pPr>
        <w:pStyle w:val="BodyText"/>
      </w:pPr>
      <w:r>
        <w:t xml:space="preserve">实验要特别观察一种“相关但恶意”的 passage。传统相似度排序很可能把它排得很高，因为攻击者会刻意复用查询关键词。若系统只问“相关吗”，它仍然会进入生成上下文。因此多维 gate 的价值不是把一个相关性分数做得更准确，而是把不同风险维度拆开。</w:t>
      </w:r>
    </w:p>
    <w:p>
      <w:pPr>
        <w:pStyle w:val="BodyText"/>
      </w:pPr>
      <w:r>
        <w:t xml:space="preserve">随后做 ablation：只用 retriever；retriever+relevance；retriever+多维 gate；再加 citation verifier。比较最终回答错误率、注入成功率、漏掉有效证据比例、额外成本和时延。不要只看安全性，也要看 gate 是否过度保守导致 answerability 降低。</w:t>
      </w:r>
    </w:p>
    <w:bookmarkEnd w:id="647"/>
    <w:bookmarkStart w:id="648" w:name="验收-36"/>
    <w:p>
      <w:pPr>
        <w:pStyle w:val="Heading2"/>
      </w:pPr>
      <w:r>
        <w:t xml:space="preserve">验收</w:t>
      </w:r>
    </w:p>
    <w:p>
      <w:pPr>
        <w:pStyle w:val="FirstParagraph"/>
      </w:pPr>
      <w:r>
        <w:t xml:space="preserve">至少准备五十个 query，混入不少于二十条污染 passage。输出每阶段的保留率、攻击穿透率、正确引用率与最终回答质量。任何被标记为高风险注入的 passage 都不能直接驱动工具调用或高风险动作。</w:t>
      </w:r>
    </w:p>
    <w:bookmarkEnd w:id="648"/>
    <w:bookmarkStart w:id="649" w:name="关键结论-36"/>
    <w:p>
      <w:pPr>
        <w:pStyle w:val="Heading2"/>
      </w:pPr>
      <w:r>
        <w:t xml:space="preserve">关键结论</w:t>
      </w:r>
    </w:p>
    <w:p>
      <w:pPr>
        <w:pStyle w:val="FirstParagraph"/>
      </w:pPr>
      <w:r>
        <w:t xml:space="preserve">RAG 安全不是一个 classifier 能解决的单点问题，而是一条“召回—判断—生成—验证”的证据链。System One 最适合插在每个需要快速语义判断的缝隙里，而不是替代整个检索或推理系统。</w:t>
      </w:r>
    </w:p>
    <w:bookmarkEnd w:id="649"/>
    <w:bookmarkEnd w:id="650"/>
    <w:bookmarkStart w:id="654" w:name="第一百一十七章-实验-73工业事件的仿真验证闭环"/>
    <w:p>
      <w:pPr>
        <w:pStyle w:val="Heading1"/>
      </w:pPr>
      <w:r>
        <w:t xml:space="preserve">第一百一十七章 实验 73：工业事件的仿真验证闭环</w:t>
      </w:r>
    </w:p>
    <w:bookmarkStart w:id="651" w:name="目标-72"/>
    <w:p>
      <w:pPr>
        <w:pStyle w:val="Heading2"/>
      </w:pPr>
      <w:r>
        <w:t xml:space="preserve">目标</w:t>
      </w:r>
    </w:p>
    <w:p>
      <w:pPr>
        <w:pStyle w:val="FirstParagraph"/>
      </w:pPr>
      <w:r>
        <w:t xml:space="preserve">把 System One 的判断输出真正接到一个简单离散事件仿真器上，体验“模型提议、仿真验证、策略执行”的闭环，而不是让模型直接控制物理系统。</w:t>
      </w:r>
    </w:p>
    <w:p>
      <w:pPr>
        <w:pStyle w:val="BodyText"/>
      </w:pPr>
      <w:r>
        <w:t xml:space="preserve">构造一个简化工厂：两道工序、一个缓冲区、两台 AGV 和有限原料库存。仿真器维护队列长度、设备状态、在制品 WIP、订单交期和搬运占用。随机注入三类异常：设备降速、AGV 堵塞、关键物料短缺。State Compiler 从仿真状态生成一份文本+结构化 snapshot，但不把每个底层事件都塞给模型。</w:t>
      </w:r>
    </w:p>
    <w:p>
      <w:pPr>
        <w:pStyle w:val="BodyText"/>
      </w:pPr>
      <w:r>
        <w:t xml:space="preserve">System One 层并行回答：主要瓶颈类型是什么、是否需要减少投料、是否需要改派 AGV、订单延期风险等级、是否值得启动 deeper planning。对于高 confidence 的低风险建议，例如“继续观察并采集某指标”，可以直接执行；涉及调度变更时，把候选策略送入仿真器分别跑未来 30 分钟，比较吞吐、WIP、等待时间和约束违反。</w:t>
      </w:r>
    </w:p>
    <w:p>
      <w:pPr>
        <w:pStyle w:val="BodyText"/>
      </w:pPr>
      <w:r>
        <w:t xml:space="preserve">Reasoner 只在 System One 低置信或多个信号冲突时生成新的候选策略。Policy Engine 永远禁止绕过设备安全联锁、速度上限和维护锁。这样形成</w:t>
      </w:r>
      <w:r>
        <w:t xml:space="preserve"> </w:t>
      </w:r>
      <w:r>
        <w:rPr>
          <w:rStyle w:val="VerbatimChar"/>
        </w:rPr>
        <w:t xml:space="preserve">event → System One → candidate action → simulation → verifier → policy → execute</w:t>
      </w:r>
      <w:r>
        <w:t xml:space="preserve"> </w:t>
      </w:r>
      <w:r>
        <w:t xml:space="preserve">的闭环。</w:t>
      </w:r>
    </w:p>
    <w:p>
      <w:pPr>
        <w:pStyle w:val="BodyText"/>
      </w:pPr>
      <w:r>
        <w:t xml:space="preserve">实验要记录每个阶段的时间预算。仿真可能比 Jev 调用更慢，因此系统不应无条件对每个小事件跑全量 simulation。可以按风险和不确定性选择快速 heuristic simulator、完整 simulator 或不仿真直接观察。</w:t>
      </w:r>
    </w:p>
    <w:bookmarkEnd w:id="651"/>
    <w:bookmarkStart w:id="652" w:name="验收-37"/>
    <w:p>
      <w:pPr>
        <w:pStyle w:val="Heading2"/>
      </w:pPr>
      <w:r>
        <w:t xml:space="preserve">验收</w:t>
      </w:r>
    </w:p>
    <w:p>
      <w:pPr>
        <w:pStyle w:val="FirstParagraph"/>
      </w:pPr>
      <w:r>
        <w:t xml:space="preserve">运行至少三百个仿真 episode，比较纯规则、Reasoner Agent、System One+Simulator 三种架构在吞吐、延期、危险动作数、平均决策时延与模型调用成本上的差异。报告不要求某一方案全面获胜，而要指出不同异常类型下各自优势。</w:t>
      </w:r>
    </w:p>
    <w:bookmarkEnd w:id="652"/>
    <w:bookmarkStart w:id="653" w:name="关键结论-37"/>
    <w:p>
      <w:pPr>
        <w:pStyle w:val="Heading2"/>
      </w:pPr>
      <w:r>
        <w:t xml:space="preserve">关键结论</w:t>
      </w:r>
    </w:p>
    <w:p>
      <w:pPr>
        <w:pStyle w:val="FirstParagraph"/>
      </w:pPr>
      <w:r>
        <w:t xml:space="preserve">在工业系统中，AI 最有价值的位置往往不是取代控制器，而是把复杂状态压缩成候选决策，再让仿真器和确定性约束验证副作用。System One 提供速度，Reasoner 提供搜索能力，Simulator 提供世界约束，三者组合比单一 Agent 更接近工程现实。</w:t>
      </w:r>
    </w:p>
    <w:bookmarkEnd w:id="653"/>
    <w:bookmarkEnd w:id="654"/>
    <w:bookmarkStart w:id="658" w:name="第一百一十八章-实验-74把-minijev-交付给另一个团队"/>
    <w:p>
      <w:pPr>
        <w:pStyle w:val="Heading1"/>
      </w:pPr>
      <w:r>
        <w:t xml:space="preserve">第一百一十八章 实验 74：把 MiniJev 交付给另一个团队</w:t>
      </w:r>
    </w:p>
    <w:bookmarkStart w:id="655" w:name="目标-73"/>
    <w:p>
      <w:pPr>
        <w:pStyle w:val="Heading2"/>
      </w:pPr>
      <w:r>
        <w:t xml:space="preserve">目标</w:t>
      </w:r>
    </w:p>
    <w:p>
      <w:pPr>
        <w:pStyle w:val="FirstParagraph"/>
      </w:pPr>
      <w:r>
        <w:t xml:space="preserve">用“别人能不能独立使用”检验整个项目是否真正工程化。很多个人项目在作者电脑上看起来完整，但缺少契约、文档、测试数据和操作手册，一离开作者就无法维护。</w:t>
      </w:r>
    </w:p>
    <w:p>
      <w:pPr>
        <w:pStyle w:val="BodyText"/>
      </w:pPr>
      <w:r>
        <w:t xml:space="preserve">准备一个发布包：Python package、Docker 镜像、OpenAPI 文档、Question Registry 示例、State Compiler 规范、Decision Trace schema、Eval CLI、Dashboard 指标说明、runbook 和安全边界。再写一个 30 分钟 Quick Start：启动服务、运行客服示例、切换 backend、执行 golden eval、查看一次 replay。</w:t>
      </w:r>
    </w:p>
    <w:p>
      <w:pPr>
        <w:pStyle w:val="BodyText"/>
      </w:pPr>
      <w:r>
        <w:t xml:space="preserve">然后让另一个工程师或未来的你在不阅读内部实现的情况下完成四件事：新增一个 Choice question；为它加入 golden cases；配置 confidence gate；在 shadow 中观察结果。如果这些步骤需要修改 backend 私有代码，说明抽象还没有做好。</w:t>
      </w:r>
    </w:p>
    <w:p>
      <w:pPr>
        <w:pStyle w:val="BodyText"/>
      </w:pPr>
      <w:r>
        <w:t xml:space="preserve">运维 runbook 至少回答：API 大量 429 怎么办；官方模型不可用如何降级；alias 变化如何处理；人工队列积压怎么办；发现高置信错误怎样紧急停自动化；如何回滚 schema；如何查某个 decision_id 的完整链路；怎样轮换 API key。安全手册还要明确哪些动作永远需要确定性授权。</w:t>
      </w:r>
    </w:p>
    <w:p>
      <w:pPr>
        <w:pStyle w:val="BodyText"/>
      </w:pPr>
      <w:r>
        <w:t xml:space="preserve">最后做一次“灾难恢复演练”：删除本地缓存、重启服务、模拟远程 backend 不可用，再从 trace 和持久化状态恢复。一个真正的内部平台不能把关键状态藏在某个 notebook 里。</w:t>
      </w:r>
    </w:p>
    <w:bookmarkEnd w:id="655"/>
    <w:bookmarkStart w:id="656" w:name="验收-38"/>
    <w:p>
      <w:pPr>
        <w:pStyle w:val="Heading2"/>
      </w:pPr>
      <w:r>
        <w:t xml:space="preserve">验收</w:t>
      </w:r>
    </w:p>
    <w:p>
      <w:pPr>
        <w:pStyle w:val="FirstParagraph"/>
      </w:pPr>
      <w:r>
        <w:t xml:space="preserve">由非作者按照 README 在干净环境完成安装、demo、测试、一次 schema 修改和一次 replay；所有关键操作都有文档，不依赖口头解释。交付包内不包含 secret，版本与依赖可追踪。</w:t>
      </w:r>
    </w:p>
    <w:bookmarkEnd w:id="656"/>
    <w:bookmarkStart w:id="657" w:name="关键结论-38"/>
    <w:p>
      <w:pPr>
        <w:pStyle w:val="Heading2"/>
      </w:pPr>
      <w:r>
        <w:t xml:space="preserve">关键结论</w:t>
      </w:r>
    </w:p>
    <w:p>
      <w:pPr>
        <w:pStyle w:val="FirstParagraph"/>
      </w:pPr>
      <w:r>
        <w:t xml:space="preserve">当另一个团队能够把 MiniJev 当成普通基础设施使用时，你才真正完成了“动手做一个 Jev-like Runtime”。模型本身只是其中一个 backend，真正长期存在的是接口、评测、概率治理、发布纪律和控制边界。</w:t>
      </w:r>
    </w:p>
    <w:bookmarkEnd w:id="657"/>
    <w:bookmarkEnd w:id="658"/>
    <w:bookmarkStart w:id="659" w:name="第三册最终验收说明"/>
    <w:p>
      <w:pPr>
        <w:pStyle w:val="Heading1"/>
      </w:pPr>
      <w:r>
        <w:t xml:space="preserve">第三册最终验收说明</w:t>
      </w:r>
    </w:p>
    <w:p>
      <w:pPr>
        <w:pStyle w:val="FirstParagraph"/>
      </w:pPr>
      <w:r>
        <w:t xml:space="preserve">本册以“中文汉字数”作为正文门槛，不把代码、英文 API 名称、URL 或 Markdown 标记计入五万字目标。所有涉及 TypeSafe 未公开模型结构与 RLCD 内部算法的章节都以教学实现或研究假设表述；所有 Official Jev adapter 仅做公开 API 行为适配，不宣称复现专有模型。读者可以在没有 Jev API Key 的情况下完整运行本地 MiniJev 实验，在获得官方访问权限后再接入远程 backend 做对照。</w:t>
      </w:r>
    </w:p>
    <w:bookmarkEnd w:id="659"/>
    <w:bookmarkStart w:id="663" w:name="X5e5d80fdeb6750819c22740ae20acc4758fab7f"/>
    <w:p>
      <w:pPr>
        <w:pStyle w:val="Heading1"/>
      </w:pPr>
      <w:r>
        <w:t xml:space="preserve">第一百一十九章 实验 75：建立你自己的 Jev Research Notebook</w:t>
      </w:r>
    </w:p>
    <w:bookmarkStart w:id="660" w:name="目标-74"/>
    <w:p>
      <w:pPr>
        <w:pStyle w:val="Heading2"/>
      </w:pPr>
      <w:r>
        <w:t xml:space="preserve">目标</w:t>
      </w:r>
    </w:p>
    <w:p>
      <w:pPr>
        <w:pStyle w:val="FirstParagraph"/>
      </w:pPr>
      <w:r>
        <w:t xml:space="preserve">把前面所有零散实验沉淀成一个长期研究工作台。Jev 仍处于非常早期的产品阶段，模型版本、限流、SDK、cookbook 和公开评测都可能快速变化。如果没有结构化研究记录，今天得到的结论很容易在下一个版本被误用。</w:t>
      </w:r>
    </w:p>
    <w:p>
      <w:pPr>
        <w:pStyle w:val="BodyText"/>
      </w:pPr>
      <w:r>
        <w:t xml:space="preserve">Research Notebook 不建议只用一篇长文，而应由四类资产组成。第一类是</w:t>
      </w:r>
      <w:r>
        <w:t xml:space="preserve"> </w:t>
      </w:r>
      <w:r>
        <w:rPr>
          <w:b/>
          <w:bCs/>
        </w:rPr>
        <w:t xml:space="preserve">事实快照</w:t>
      </w:r>
      <w:r>
        <w:t xml:space="preserve">：记录某个日期的官方模型 ID、价格、上下文、限流、语言支持、已知 jaggedness、SDK 版本和 API 字段。第二类是</w:t>
      </w:r>
      <w:r>
        <w:t xml:space="preserve"> </w:t>
      </w:r>
      <w:r>
        <w:rPr>
          <w:b/>
          <w:bCs/>
        </w:rPr>
        <w:t xml:space="preserve">实验定义</w:t>
      </w:r>
      <w:r>
        <w:t xml:space="preserve">：数据集、schema、state builder、阈值、loss matrix 和运行环境。第三类是</w:t>
      </w:r>
      <w:r>
        <w:t xml:space="preserve"> </w:t>
      </w:r>
      <w:r>
        <w:rPr>
          <w:b/>
          <w:bCs/>
        </w:rPr>
        <w:t xml:space="preserve">原始结果</w:t>
      </w:r>
      <w:r>
        <w:t xml:space="preserve">：JSONL predictions、latency trace、cost、错误样本和图表。第四类是</w:t>
      </w:r>
      <w:r>
        <w:t xml:space="preserve"> </w:t>
      </w:r>
      <w:r>
        <w:rPr>
          <w:b/>
          <w:bCs/>
        </w:rPr>
        <w:t xml:space="preserve">解释与结论</w:t>
      </w:r>
      <w:r>
        <w:t xml:space="preserve">：哪些观察是直接测得，哪些是推论，哪些仍未知。</w:t>
      </w:r>
    </w:p>
    <w:p>
      <w:pPr>
        <w:pStyle w:val="BodyText"/>
      </w:pPr>
      <w:r>
        <w:t xml:space="preserve">目录可以设计为：</w:t>
      </w:r>
    </w:p>
    <w:p>
      <w:pPr>
        <w:pStyle w:val="SourceCode"/>
      </w:pPr>
      <w:r>
        <w:rPr>
          <w:rStyle w:val="VerbatimChar"/>
        </w:rPr>
        <w:t xml:space="preserve">research/</w:t>
      </w:r>
      <w:r>
        <w:br/>
      </w:r>
      <w:r>
        <w:rPr>
          <w:rStyle w:val="VerbatimChar"/>
        </w:rPr>
        <w:t xml:space="preserve">  snapshots/2026-09-18.md</w:t>
      </w:r>
      <w:r>
        <w:br/>
      </w:r>
      <w:r>
        <w:rPr>
          <w:rStyle w:val="VerbatimChar"/>
        </w:rPr>
        <w:t xml:space="preserve">  datasets/</w:t>
      </w:r>
      <w:r>
        <w:br/>
      </w:r>
      <w:r>
        <w:rPr>
          <w:rStyle w:val="VerbatimChar"/>
        </w:rPr>
        <w:t xml:space="preserve">  schemas/</w:t>
      </w:r>
      <w:r>
        <w:br/>
      </w:r>
      <w:r>
        <w:rPr>
          <w:rStyle w:val="VerbatimChar"/>
        </w:rPr>
        <w:t xml:space="preserve">  runs/2026-09-18-incident-router/</w:t>
      </w:r>
      <w:r>
        <w:br/>
      </w:r>
      <w:r>
        <w:rPr>
          <w:rStyle w:val="VerbatimChar"/>
        </w:rPr>
        <w:t xml:space="preserve">  reports/</w:t>
      </w:r>
      <w:r>
        <w:br/>
      </w:r>
      <w:r>
        <w:rPr>
          <w:rStyle w:val="VerbatimChar"/>
        </w:rPr>
        <w:t xml:space="preserve">  open_questions.md</w:t>
      </w:r>
    </w:p>
    <w:p>
      <w:pPr>
        <w:pStyle w:val="FirstParagraph"/>
      </w:pPr>
      <w:r>
        <w:t xml:space="preserve">每次模型升级都创建新 run，不覆盖旧结果。对于官方博客中的倍数、速度和成本数字，Research Notebook 应标记为</w:t>
      </w:r>
      <w:r>
        <w:t xml:space="preserve"> </w:t>
      </w:r>
      <w:r>
        <w:rPr>
          <w:rStyle w:val="VerbatimChar"/>
        </w:rPr>
        <w:t xml:space="preserve">vendor_claim</w:t>
      </w:r>
      <w:r>
        <w:t xml:space="preserve">；你自己按固定 harness 得到的数据标记为</w:t>
      </w:r>
      <w:r>
        <w:t xml:space="preserve"> </w:t>
      </w:r>
      <w:r>
        <w:rPr>
          <w:rStyle w:val="VerbatimChar"/>
        </w:rPr>
        <w:t xml:space="preserve">measured</w:t>
      </w:r>
      <w:r>
        <w:t xml:space="preserve">；从数据推导出的判断标记为</w:t>
      </w:r>
      <w:r>
        <w:t xml:space="preserve"> </w:t>
      </w:r>
      <w:r>
        <w:rPr>
          <w:rStyle w:val="VerbatimChar"/>
        </w:rPr>
        <w:t xml:space="preserve">interpretation</w:t>
      </w:r>
      <w:r>
        <w:t xml:space="preserve">。这三个标签看似简单，却能极大减少讨论中的概念混淆。</w:t>
      </w:r>
    </w:p>
    <w:p>
      <w:pPr>
        <w:pStyle w:val="BodyText"/>
      </w:pPr>
      <w:r>
        <w:t xml:space="preserve">同时维护一份</w:t>
      </w:r>
      <w:r>
        <w:t xml:space="preserve"> </w:t>
      </w:r>
      <w:r>
        <w:rPr>
          <w:rStyle w:val="VerbatimChar"/>
        </w:rPr>
        <w:t xml:space="preserve">open_questions.md</w:t>
      </w:r>
      <w:r>
        <w:t xml:space="preserve">：跨语言 calibration 是否稳定；长 state 退化曲线如何；high-cardinality 在你的 taxonomy 上何时需要层次化；Noul 与 Choice 的数值差异多大；新版模型是否改善数字、日期与对抗内容；真实区域 p99 如何；price 和 rate limits 是否变化。每个问题都对应一个可运行实验，而不是停留在论坛争论。</w:t>
      </w:r>
    </w:p>
    <w:p>
      <w:pPr>
        <w:pStyle w:val="BodyText"/>
      </w:pPr>
      <w:r>
        <w:t xml:space="preserve">Notebook 还应保存失败案例。对于一次高置信错误，不要只把它修成一个 prompt patch，然后忘掉。先归因：是缺证据、taxonomy 漏类、criteria 歧义、模型能力、输入攻击、阈值不合理，还是 policy 缺口。再把样本加入正确测试集合。长期来看，这个失败档案会比成功 demo 更能提高系统质量。</w:t>
      </w:r>
    </w:p>
    <w:bookmarkEnd w:id="660"/>
    <w:bookmarkStart w:id="661" w:name="验收-39"/>
    <w:p>
      <w:pPr>
        <w:pStyle w:val="Heading2"/>
      </w:pPr>
      <w:r>
        <w:t xml:space="preserve">验收</w:t>
      </w:r>
    </w:p>
    <w:p>
      <w:pPr>
        <w:pStyle w:val="FirstParagraph"/>
      </w:pPr>
      <w:r>
        <w:t xml:space="preserve">选择前三个实验，按上述目录重新整理，并保证另一名工程师只看 snapshot、manifest 和命令就能重跑。报告首页必须写清“截至哪一天”，因为 Jev 的早期规格变化速度很快。</w:t>
      </w:r>
    </w:p>
    <w:bookmarkEnd w:id="661"/>
    <w:bookmarkStart w:id="662" w:name="关键结论-39"/>
    <w:p>
      <w:pPr>
        <w:pStyle w:val="Heading2"/>
      </w:pPr>
      <w:r>
        <w:t xml:space="preserve">关键结论</w:t>
      </w:r>
    </w:p>
    <w:p>
      <w:pPr>
        <w:pStyle w:val="FirstParagraph"/>
      </w:pPr>
      <w:r>
        <w:t xml:space="preserve">真正的深入理解不是读完一本书就结束，而是拥有一套持续区分</w:t>
      </w:r>
      <w:r>
        <w:rPr>
          <w:b/>
          <w:bCs/>
        </w:rPr>
        <w:t xml:space="preserve">事实、测量、推论和未知</w:t>
      </w:r>
      <w:r>
        <w:t xml:space="preserve">的方法。当模型更新时，你不需要重新接受一轮营销叙事，只需要运行自己的研究工作台，让数据告诉你哪些结论仍然成立。</w:t>
      </w:r>
    </w:p>
    <w:bookmarkEnd w:id="662"/>
    <w:bookmarkEnd w:id="663"/>
    <w:bookmarkStart w:id="667" w:name="第六部分把-minijev-升级成真正的开源项目-jevlab"/>
    <w:p>
      <w:pPr>
        <w:pStyle w:val="Heading1"/>
      </w:pPr>
      <w:r>
        <w:t xml:space="preserve">第六部分：把 MiniJev 升级成真正的开源项目 JevLab</w:t>
      </w:r>
    </w:p>
    <w:p>
      <w:pPr>
        <w:pStyle w:val="FirstParagraph"/>
      </w:pPr>
      <w:r>
        <w:t xml:space="preserve">前面的四十四章有意把问题拆得很细：先实现 primitive，再实现概率，再实现校准、policy、Decision Graph、Fast/Slow cascade。这样做的优点是每个概念都看得见；缺点也很明显——如果到这里停下，读者得到的仍然只是“书里的教学代码”。</w:t>
      </w:r>
    </w:p>
    <w:p>
      <w:pPr>
        <w:pStyle w:val="BodyText"/>
      </w:pPr>
      <w:r>
        <w:t xml:space="preserve">这一部分我们改变目标：</w:t>
      </w:r>
      <w:r>
        <w:rPr>
          <w:b/>
          <w:bCs/>
        </w:rPr>
        <w:t xml:space="preserve">不再满足于解释 Jev，而是交付一个可以独立放到 GitHub、可以</w:t>
      </w:r>
      <w:r>
        <w:rPr>
          <w:b/>
          <w:bCs/>
        </w:rPr>
        <w:t xml:space="preserve"> </w:t>
      </w:r>
      <w:r>
        <w:rPr>
          <w:rStyle w:val="VerbatimChar"/>
          <w:b/>
          <w:bCs/>
        </w:rPr>
        <w:t xml:space="preserve">pip install</w:t>
      </w:r>
      <w:r>
        <w:rPr>
          <w:b/>
          <w:bCs/>
        </w:rPr>
        <w:t xml:space="preserve">、可以训练、可以跑 HTTP API、可以写 benchmark、可以让别人提交 PR 的开源 Jev-like 项目。</w:t>
      </w:r>
    </w:p>
    <w:p>
      <w:pPr>
        <w:pStyle w:val="BodyText"/>
      </w:pPr>
      <w:r>
        <w:t xml:space="preserve">项目名称暂定为</w:t>
      </w:r>
      <w:r>
        <w:t xml:space="preserve"> </w:t>
      </w:r>
      <w:r>
        <w:rPr>
          <w:b/>
          <w:bCs/>
        </w:rPr>
        <w:t xml:space="preserve">JevLab</w:t>
      </w:r>
      <w:r>
        <w:t xml:space="preserve">。这个名字强调两件事：一是它属于 Jev / System One 这条技术路线的实验场；二是它不是 TypeSafe 官方 Jev，更不声称知道官方没有公开的内部网络、训练数据、parallel sampler 或 RLCD 实现。</w:t>
      </w:r>
    </w:p>
    <w:p>
      <w:pPr>
        <w:pStyle w:val="BodyText"/>
      </w:pPr>
      <w:r>
        <w:t xml:space="preserve">项目源码随本书放在：</w:t>
      </w:r>
    </w:p>
    <w:p>
      <w:pPr>
        <w:pStyle w:val="SourceCode"/>
      </w:pPr>
      <w:r>
        <w:rPr>
          <w:rStyle w:val="VerbatimChar"/>
        </w:rPr>
        <w:t xml:space="preserve">code/jevlab/</w:t>
      </w:r>
    </w:p>
    <w:p>
      <w:pPr>
        <w:pStyle w:val="FirstParagraph"/>
      </w:pPr>
      <w:r>
        <w:t xml:space="preserve">JevLab v0.1 的目标不是在排行榜上击败 Jev，而是建立一条完整、诚实、可复现的开源路径：</w:t>
      </w:r>
    </w:p>
    <w:p>
      <w:pPr>
        <w:pStyle w:val="SourceCode"/>
      </w:pPr>
      <w:r>
        <w:rPr>
          <w:rStyle w:val="VerbatimChar"/>
        </w:rPr>
        <w:t xml:space="preserve">Public System One abstraction</w:t>
      </w:r>
      <w:r>
        <w:br/>
      </w:r>
      <w:r>
        <w:rPr>
          <w:rStyle w:val="VerbatimChar"/>
        </w:rPr>
        <w:t xml:space="preserve">        ↓</w:t>
      </w:r>
      <w:r>
        <w:br/>
      </w:r>
      <w:r>
        <w:rPr>
          <w:rStyle w:val="VerbatimChar"/>
        </w:rPr>
        <w:t xml:space="preserve">Open contract</w:t>
      </w:r>
      <w:r>
        <w:br/>
      </w:r>
      <w:r>
        <w:rPr>
          <w:rStyle w:val="VerbatimChar"/>
        </w:rPr>
        <w:t xml:space="preserve">        ↓</w:t>
      </w:r>
      <w:r>
        <w:br/>
      </w:r>
      <w:r>
        <w:rPr>
          <w:rStyle w:val="VerbatimChar"/>
        </w:rPr>
        <w:t xml:space="preserve">Trainable model</w:t>
      </w:r>
      <w:r>
        <w:br/>
      </w:r>
      <w:r>
        <w:rPr>
          <w:rStyle w:val="VerbatimChar"/>
        </w:rPr>
        <w:t xml:space="preserve">        ↓</w:t>
      </w:r>
      <w:r>
        <w:br/>
      </w:r>
      <w:r>
        <w:rPr>
          <w:rStyle w:val="VerbatimChar"/>
        </w:rPr>
        <w:t xml:space="preserve">Calibration + evaluation</w:t>
      </w:r>
      <w:r>
        <w:br/>
      </w:r>
      <w:r>
        <w:rPr>
          <w:rStyle w:val="VerbatimChar"/>
        </w:rPr>
        <w:t xml:space="preserve">        ↓</w:t>
      </w:r>
      <w:r>
        <w:br/>
      </w:r>
      <w:r>
        <w:rPr>
          <w:rStyle w:val="VerbatimChar"/>
        </w:rPr>
        <w:t xml:space="preserve">HTTP runtime</w:t>
      </w:r>
      <w:r>
        <w:br/>
      </w:r>
      <w:r>
        <w:rPr>
          <w:rStyle w:val="VerbatimChar"/>
        </w:rPr>
        <w:t xml:space="preserve">        ↓</w:t>
      </w:r>
      <w:r>
        <w:br/>
      </w:r>
      <w:r>
        <w:rPr>
          <w:rStyle w:val="VerbatimChar"/>
        </w:rPr>
        <w:t xml:space="preserve">Policy / Agent integration</w:t>
      </w:r>
      <w:r>
        <w:br/>
      </w:r>
      <w:r>
        <w:rPr>
          <w:rStyle w:val="VerbatimChar"/>
        </w:rPr>
        <w:t xml:space="preserve">        ↓</w:t>
      </w:r>
      <w:r>
        <w:br/>
      </w:r>
      <w:r>
        <w:rPr>
          <w:rStyle w:val="VerbatimChar"/>
        </w:rPr>
        <w:t xml:space="preserve">Reproducible benchmark</w:t>
      </w:r>
      <w:r>
        <w:br/>
      </w:r>
      <w:r>
        <w:rPr>
          <w:rStyle w:val="VerbatimChar"/>
        </w:rPr>
        <w:t xml:space="preserve">        ↓</w:t>
      </w:r>
      <w:r>
        <w:br/>
      </w:r>
      <w:r>
        <w:rPr>
          <w:rStyle w:val="VerbatimChar"/>
        </w:rPr>
        <w:t xml:space="preserve">Community evolution</w:t>
      </w:r>
    </w:p>
    <w:p>
      <w:pPr>
        <w:pStyle w:val="FirstParagraph"/>
      </w:pPr>
      <w:r>
        <w:drawing>
          <wp:inline>
            <wp:extent cx="6007100" cy="688235"/>
            <wp:effectExtent b="0" l="0" r="0" t="0"/>
            <wp:docPr descr="图17 JevLab 开源 System One 技术栈" title="" id="665" name="Picture"/>
            <a:graphic>
              <a:graphicData uri="http://schemas.openxmlformats.org/drawingml/2006/picture">
                <pic:pic>
                  <pic:nvPicPr>
                    <pic:cNvPr descr="../assets/fig17_jevlab_stack.png" id="666" name="Picture"/>
                    <pic:cNvPicPr>
                      <a:picLocks noChangeArrowheads="1" noChangeAspect="1"/>
                    </pic:cNvPicPr>
                  </pic:nvPicPr>
                  <pic:blipFill>
                    <a:blip r:embed="rId664"/>
                    <a:stretch>
                      <a:fillRect/>
                    </a:stretch>
                  </pic:blipFill>
                  <pic:spPr bwMode="auto">
                    <a:xfrm>
                      <a:off x="0" y="0"/>
                      <a:ext cx="6007100" cy="688235"/>
                    </a:xfrm>
                    <a:prstGeom prst="rect">
                      <a:avLst/>
                    </a:prstGeom>
                    <a:noFill/>
                    <a:ln w="9525">
                      <a:noFill/>
                      <a:headEnd/>
                      <a:tailEnd/>
                    </a:ln>
                  </pic:spPr>
                </pic:pic>
              </a:graphicData>
            </a:graphic>
          </wp:inline>
        </w:drawing>
      </w:r>
    </w:p>
    <w:p>
      <w:r>
        <w:pict>
          <v:rect style="width:0;height:1.5pt" o:hralign="center" o:hrstd="t" o:hr="t"/>
        </w:pict>
      </w:r>
    </w:p>
    <w:bookmarkEnd w:id="667"/>
    <w:bookmarkStart w:id="671" w:name="第一百二十章-为什么现在必须从教学-demo升级为开源-jev"/>
    <w:p>
      <w:pPr>
        <w:pStyle w:val="Heading1"/>
      </w:pPr>
      <w:r>
        <w:t xml:space="preserve">第一百二十章 为什么现在必须从“教学 Demo”升级为开源 Jev</w:t>
      </w:r>
    </w:p>
    <w:p>
      <w:pPr>
        <w:pStyle w:val="FirstParagraph"/>
      </w:pPr>
      <w:r>
        <w:t xml:space="preserve">当 Jev 发布之后，社区很快出现了一批独立实现。它们最有价值的地方，不是证明“官方 Jev 很容易复刻”，而是把一个原本封闭的产品接口拆成了几个可以公开研究的问题：</w:t>
      </w:r>
    </w:p>
    <w:p>
      <w:pPr>
        <w:pStyle w:val="Compact"/>
        <w:numPr>
          <w:ilvl w:val="0"/>
          <w:numId w:val="1055"/>
        </w:numPr>
      </w:pPr>
      <w:r>
        <w:t xml:space="preserve">能不能不生成答案 token，直接读一个模型对候选项的概率？</w:t>
      </w:r>
    </w:p>
    <w:p>
      <w:pPr>
        <w:pStyle w:val="Compact"/>
        <w:numPr>
          <w:ilvl w:val="0"/>
          <w:numId w:val="1055"/>
        </w:numPr>
      </w:pPr>
      <w:r>
        <w:t xml:space="preserve">能不能把一份共享 state 只编码一次，再同时评估很多 question/candidate？</w:t>
      </w:r>
    </w:p>
    <w:p>
      <w:pPr>
        <w:pStyle w:val="Compact"/>
        <w:numPr>
          <w:ilvl w:val="0"/>
          <w:numId w:val="1055"/>
        </w:numPr>
      </w:pPr>
      <w:r>
        <w:t xml:space="preserve">能不能训练一个专门的 decision head，而不是继续使用通用 LM head？</w:t>
      </w:r>
    </w:p>
    <w:p>
      <w:pPr>
        <w:pStyle w:val="Compact"/>
        <w:numPr>
          <w:ilvl w:val="0"/>
          <w:numId w:val="1055"/>
        </w:numPr>
      </w:pPr>
      <w:r>
        <w:t xml:space="preserve">能不能让模型输出的概率在分布外仍然可信？</w:t>
      </w:r>
    </w:p>
    <w:p>
      <w:pPr>
        <w:pStyle w:val="Compact"/>
        <w:numPr>
          <w:ilvl w:val="0"/>
          <w:numId w:val="1055"/>
        </w:numPr>
      </w:pPr>
      <w:r>
        <w:t xml:space="preserve">能不能把 Choice、Noul、Score 统一成一个动态候选 scoring 问题？</w:t>
      </w:r>
    </w:p>
    <w:p>
      <w:pPr>
        <w:pStyle w:val="Compact"/>
        <w:numPr>
          <w:ilvl w:val="0"/>
          <w:numId w:val="1055"/>
        </w:numPr>
      </w:pPr>
      <w:r>
        <w:t xml:space="preserve">能不能让这种模型真正进入 Agent runtime，而不是只做静态分类 benchmark？</w:t>
      </w:r>
    </w:p>
    <w:p>
      <w:pPr>
        <w:pStyle w:val="FirstParagraph"/>
      </w:pPr>
      <w:r>
        <w:t xml:space="preserve">NanoJev 是其中很有代表性的一个项目。它公开描述的是一个 Qwen3-0.6B 底座加 decision heads 的并行决策模型：Choice 可以在运行时提供 2 到 255 个候选，Boolean/Noul 返回概率，Score 返回等级分布和期望；项目还给出迷宫、贪吃蛇、数据生成、CE/Brier/paired proper-reward 等实验。它最值得借鉴的一点，是把“模型、数据、训练、游戏控制器、回放、评测”放在一个仓库里，而不是只给一段伪代码。</w:t>
      </w:r>
    </w:p>
    <w:p>
      <w:pPr>
        <w:pStyle w:val="BodyText"/>
      </w:pPr>
      <w:r>
        <w:t xml:space="preserve">公开资料：</w:t>
      </w:r>
    </w:p>
    <w:p>
      <w:pPr>
        <w:pStyle w:val="Compact"/>
        <w:numPr>
          <w:ilvl w:val="0"/>
          <w:numId w:val="1056"/>
        </w:numPr>
      </w:pPr>
      <w:hyperlink r:id="rId668">
        <w:r>
          <w:rPr>
            <w:rStyle w:val="Hyperlink"/>
          </w:rPr>
          <w:t xml:space="preserve">https://github.com/TianyuCodings/NanoJev</w:t>
        </w:r>
      </w:hyperlink>
    </w:p>
    <w:p>
      <w:pPr>
        <w:pStyle w:val="Compact"/>
        <w:numPr>
          <w:ilvl w:val="0"/>
          <w:numId w:val="1056"/>
        </w:numPr>
      </w:pPr>
      <w:hyperlink r:id="rId669">
        <w:r>
          <w:rPr>
            <w:rStyle w:val="Hyperlink"/>
          </w:rPr>
          <w:t xml:space="preserve">https://github.com/TianyuCodings/NanoJev/blob/main/README.zh-CN.md</w:t>
        </w:r>
      </w:hyperlink>
    </w:p>
    <w:p>
      <w:pPr>
        <w:pStyle w:val="FirstParagraph"/>
      </w:pPr>
      <w:r>
        <w:t xml:space="preserve">OpenJev 则走了另一条路：不先训练新的 decoder，而是从开放语言模型直接读取运行时选项的 logits / 条件概率。它公开的实验强调，给定同一个 state 和多个二元判断，可以避免把结果再生成为 JSON 数组；其 README 同时明确说明，这复现的是 Jev 的接口形状，而不是官方未披露的模型或训练方法。</w:t>
      </w:r>
    </w:p>
    <w:p>
      <w:pPr>
        <w:pStyle w:val="BodyText"/>
      </w:pPr>
      <w:r>
        <w:t xml:space="preserve">公开资料：</w:t>
      </w:r>
    </w:p>
    <w:p>
      <w:pPr>
        <w:pStyle w:val="Compact"/>
        <w:numPr>
          <w:ilvl w:val="0"/>
          <w:numId w:val="1057"/>
        </w:numPr>
      </w:pPr>
      <w:hyperlink r:id="rId670">
        <w:r>
          <w:rPr>
            <w:rStyle w:val="Hyperlink"/>
          </w:rPr>
          <w:t xml:space="preserve">https://github.com/TheoLeeCJ/openjev</w:t>
        </w:r>
      </w:hyperlink>
    </w:p>
    <w:p>
      <w:pPr>
        <w:pStyle w:val="FirstParagraph"/>
      </w:pPr>
      <w:r>
        <w:t xml:space="preserve">此外还有 jevlike、openjev-sglang、Reflex、各种 on-device / reranker / option scorer 实验。到 2026 年 9 月 18 日，社区已经不是“有没有人复现”的问题，而是出现了多个不同架构假设。对我们而言，这意味着第三册如果仍然停留在一个关键词 heuristic，就错过了最有教育价值的部分。</w:t>
      </w:r>
    </w:p>
    <w:p>
      <w:pPr>
        <w:pStyle w:val="BodyText"/>
      </w:pPr>
      <w:r>
        <w:t xml:space="preserve">但我们也不准备复制 NanoJev。复制一个 0.6B + head 的仓库，最多得到第二个 NanoJev。JevLab 应该选择另一个目标：</w:t>
      </w:r>
      <w:r>
        <w:rPr>
          <w:b/>
          <w:bCs/>
        </w:rPr>
        <w:t xml:space="preserve">把 System One 变成一套开放的工程平台，并允许多个模型路线在同一 contract 下比较。</w:t>
      </w:r>
    </w:p>
    <w:p>
      <w:pPr>
        <w:pStyle w:val="BodyText"/>
      </w:pPr>
      <w:r>
        <w:t xml:space="preserve">因此 JevLab 的首要差异化不是“参数量”，而是下面这张表：</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方向</w:t>
            </w:r>
          </w:p>
        </w:tc>
        <w:tc>
          <w:tcPr/>
          <w:p>
            <w:pPr>
              <w:pStyle w:val="Compact"/>
              <w:jc w:val="left"/>
            </w:pPr>
            <w:r>
              <w:t xml:space="preserve">NanoJev</w:t>
            </w:r>
          </w:p>
        </w:tc>
        <w:tc>
          <w:tcPr/>
          <w:p>
            <w:pPr>
              <w:pStyle w:val="Compact"/>
              <w:jc w:val="left"/>
            </w:pPr>
            <w:r>
              <w:t xml:space="preserve">OpenJev</w:t>
            </w:r>
          </w:p>
        </w:tc>
        <w:tc>
          <w:tcPr/>
          <w:p>
            <w:pPr>
              <w:pStyle w:val="Compact"/>
              <w:jc w:val="left"/>
            </w:pPr>
            <w:r>
              <w:t xml:space="preserve">JevLab v0.1</w:t>
            </w:r>
          </w:p>
        </w:tc>
      </w:tr>
      <w:tr>
        <w:tc>
          <w:tcPr/>
          <w:p>
            <w:pPr>
              <w:pStyle w:val="Compact"/>
              <w:jc w:val="left"/>
            </w:pPr>
            <w:r>
              <w:t xml:space="preserve">主要研究点</w:t>
            </w:r>
          </w:p>
        </w:tc>
        <w:tc>
          <w:tcPr/>
          <w:p>
            <w:pPr>
              <w:pStyle w:val="Compact"/>
              <w:jc w:val="left"/>
            </w:pPr>
            <w:r>
              <w:t xml:space="preserve">0.6B 决策模型、训练、游戏</w:t>
            </w:r>
          </w:p>
        </w:tc>
        <w:tc>
          <w:tcPr/>
          <w:p>
            <w:pPr>
              <w:pStyle w:val="Compact"/>
              <w:jc w:val="left"/>
            </w:pPr>
            <w:r>
              <w:t xml:space="preserve">开放 LM option logits</w:t>
            </w:r>
          </w:p>
        </w:tc>
        <w:tc>
          <w:tcPr/>
          <w:p>
            <w:pPr>
              <w:pStyle w:val="Compact"/>
              <w:jc w:val="left"/>
            </w:pPr>
            <w:r>
              <w:t xml:space="preserve">完整 System One 工程栈 + 可替换 backend</w:t>
            </w:r>
          </w:p>
        </w:tc>
      </w:tr>
      <w:tr>
        <w:tc>
          <w:tcPr/>
          <w:p>
            <w:pPr>
              <w:pStyle w:val="Compact"/>
              <w:jc w:val="left"/>
            </w:pPr>
            <w:r>
              <w:t xml:space="preserve">训练模型</w:t>
            </w:r>
          </w:p>
        </w:tc>
        <w:tc>
          <w:tcPr/>
          <w:p>
            <w:pPr>
              <w:pStyle w:val="Compact"/>
              <w:jc w:val="left"/>
            </w:pPr>
            <w:r>
              <w:t xml:space="preserve">有</w:t>
            </w:r>
          </w:p>
        </w:tc>
        <w:tc>
          <w:tcPr/>
          <w:p>
            <w:pPr>
              <w:pStyle w:val="Compact"/>
              <w:jc w:val="left"/>
            </w:pPr>
            <w:r>
              <w:t xml:space="preserve">主要使用 frozen open model</w:t>
            </w:r>
          </w:p>
        </w:tc>
        <w:tc>
          <w:tcPr/>
          <w:p>
            <w:pPr>
              <w:pStyle w:val="Compact"/>
              <w:jc w:val="left"/>
            </w:pPr>
            <w:r>
              <w:t xml:space="preserve">有，一个可读懂的 NativeDecisionModel</w:t>
            </w:r>
          </w:p>
        </w:tc>
      </w:tr>
      <w:tr>
        <w:tc>
          <w:tcPr/>
          <w:p>
            <w:pPr>
              <w:pStyle w:val="Compact"/>
              <w:jc w:val="left"/>
            </w:pPr>
            <w:r>
              <w:t xml:space="preserve">无答案 token 解码</w:t>
            </w:r>
          </w:p>
        </w:tc>
        <w:tc>
          <w:tcPr/>
          <w:p>
            <w:pPr>
              <w:pStyle w:val="Compact"/>
              <w:jc w:val="left"/>
            </w:pPr>
            <w:r>
              <w:t xml:space="preserve">有</w:t>
            </w:r>
          </w:p>
        </w:tc>
        <w:tc>
          <w:tcPr/>
          <w:p>
            <w:pPr>
              <w:pStyle w:val="Compact"/>
              <w:jc w:val="left"/>
            </w:pPr>
            <w:r>
              <w:t xml:space="preserve">有</w:t>
            </w:r>
          </w:p>
        </w:tc>
        <w:tc>
          <w:tcPr/>
          <w:p>
            <w:pPr>
              <w:pStyle w:val="Compact"/>
              <w:jc w:val="left"/>
            </w:pPr>
            <w:r>
              <w:t xml:space="preserve">Native/HF option 两条路径都支持</w:t>
            </w:r>
          </w:p>
        </w:tc>
      </w:tr>
      <w:tr>
        <w:tc>
          <w:tcPr/>
          <w:p>
            <w:pPr>
              <w:pStyle w:val="Compact"/>
              <w:jc w:val="left"/>
            </w:pPr>
            <w:r>
              <w:t xml:space="preserve">HTTP</w:t>
            </w:r>
            <w:r>
              <w:t xml:space="preserve"> </w:t>
            </w:r>
            <w:r>
              <w:rPr>
                <w:rStyle w:val="VerbatimChar"/>
              </w:rPr>
              <w:t xml:space="preserve">/v1/systemone</w:t>
            </w:r>
            <w:r>
              <w:t xml:space="preserve"> </w:t>
            </w:r>
            <w:r>
              <w:t xml:space="preserve">风格服务</w:t>
            </w:r>
          </w:p>
        </w:tc>
        <w:tc>
          <w:tcPr/>
          <w:p>
            <w:pPr>
              <w:pStyle w:val="Compact"/>
              <w:jc w:val="left"/>
            </w:pPr>
            <w:r>
              <w:t xml:space="preserve">有自己的服务</w:t>
            </w:r>
          </w:p>
        </w:tc>
        <w:tc>
          <w:tcPr/>
          <w:p>
            <w:pPr>
              <w:pStyle w:val="Compact"/>
              <w:jc w:val="left"/>
            </w:pPr>
            <w:r>
              <w:t xml:space="preserve">CLI/研究工具为主</w:t>
            </w:r>
          </w:p>
        </w:tc>
        <w:tc>
          <w:tcPr/>
          <w:p>
            <w:pPr>
              <w:pStyle w:val="Compact"/>
              <w:jc w:val="left"/>
            </w:pPr>
            <w:r>
              <w:t xml:space="preserve">有</w:t>
            </w:r>
          </w:p>
        </w:tc>
      </w:tr>
      <w:tr>
        <w:tc>
          <w:tcPr/>
          <w:p>
            <w:pPr>
              <w:pStyle w:val="Compact"/>
              <w:jc w:val="left"/>
            </w:pPr>
            <w:r>
              <w:t xml:space="preserve">Python SDK</w:t>
            </w:r>
          </w:p>
        </w:tc>
        <w:tc>
          <w:tcPr/>
          <w:p>
            <w:pPr>
              <w:pStyle w:val="Compact"/>
              <w:jc w:val="left"/>
            </w:pPr>
            <w:r>
              <w:t xml:space="preserve">非核心</w:t>
            </w:r>
          </w:p>
        </w:tc>
        <w:tc>
          <w:tcPr/>
          <w:p>
            <w:pPr>
              <w:pStyle w:val="Compact"/>
              <w:jc w:val="left"/>
            </w:pPr>
            <w:r>
              <w:t xml:space="preserve">非核心</w:t>
            </w:r>
          </w:p>
        </w:tc>
        <w:tc>
          <w:tcPr/>
          <w:p>
            <w:pPr>
              <w:pStyle w:val="Compact"/>
              <w:jc w:val="left"/>
            </w:pPr>
            <w:r>
              <w:t xml:space="preserve">有</w:t>
            </w:r>
          </w:p>
        </w:tc>
      </w:tr>
      <w:tr>
        <w:tc>
          <w:tcPr/>
          <w:p>
            <w:pPr>
              <w:pStyle w:val="Compact"/>
              <w:jc w:val="left"/>
            </w:pPr>
            <w:r>
              <w:t xml:space="preserve">Calibration/ECE/Brier/Risk-Coverage</w:t>
            </w:r>
          </w:p>
        </w:tc>
        <w:tc>
          <w:tcPr/>
          <w:p>
            <w:pPr>
              <w:pStyle w:val="Compact"/>
              <w:jc w:val="left"/>
            </w:pPr>
            <w:r>
              <w:t xml:space="preserve">有概率实验</w:t>
            </w:r>
          </w:p>
        </w:tc>
        <w:tc>
          <w:tcPr/>
          <w:p>
            <w:pPr>
              <w:pStyle w:val="Compact"/>
              <w:jc w:val="left"/>
            </w:pPr>
            <w:r>
              <w:t xml:space="preserve">有质量 benchmark</w:t>
            </w:r>
          </w:p>
        </w:tc>
        <w:tc>
          <w:tcPr/>
          <w:p>
            <w:pPr>
              <w:pStyle w:val="Compact"/>
              <w:jc w:val="left"/>
            </w:pPr>
            <w:r>
              <w:t xml:space="preserve">作为一等模块</w:t>
            </w:r>
          </w:p>
        </w:tc>
      </w:tr>
      <w:tr>
        <w:tc>
          <w:tcPr/>
          <w:p>
            <w:pPr>
              <w:pStyle w:val="Compact"/>
              <w:jc w:val="left"/>
            </w:pPr>
            <w:r>
              <w:t xml:space="preserve">Decision Graph / policy</w:t>
            </w:r>
          </w:p>
        </w:tc>
        <w:tc>
          <w:tcPr/>
          <w:p>
            <w:pPr>
              <w:pStyle w:val="Compact"/>
              <w:jc w:val="left"/>
            </w:pPr>
            <w:r>
              <w:t xml:space="preserve">非核心</w:t>
            </w:r>
          </w:p>
        </w:tc>
        <w:tc>
          <w:tcPr/>
          <w:p>
            <w:pPr>
              <w:pStyle w:val="Compact"/>
              <w:jc w:val="left"/>
            </w:pPr>
            <w:r>
              <w:t xml:space="preserve">非核心</w:t>
            </w:r>
          </w:p>
        </w:tc>
        <w:tc>
          <w:tcPr/>
          <w:p>
            <w:pPr>
              <w:pStyle w:val="Compact"/>
              <w:jc w:val="left"/>
            </w:pPr>
            <w:r>
              <w:t xml:space="preserve">一等模块</w:t>
            </w:r>
          </w:p>
        </w:tc>
      </w:tr>
      <w:tr>
        <w:tc>
          <w:tcPr/>
          <w:p>
            <w:pPr>
              <w:pStyle w:val="Compact"/>
              <w:jc w:val="left"/>
            </w:pPr>
            <w:r>
              <w:t xml:space="preserve">backend 可替换</w:t>
            </w:r>
          </w:p>
        </w:tc>
        <w:tc>
          <w:tcPr/>
          <w:p>
            <w:pPr>
              <w:pStyle w:val="Compact"/>
              <w:jc w:val="left"/>
            </w:pPr>
            <w:r>
              <w:t xml:space="preserve">训练框架内部</w:t>
            </w:r>
          </w:p>
        </w:tc>
        <w:tc>
          <w:tcPr/>
          <w:p>
            <w:pPr>
              <w:pStyle w:val="Compact"/>
              <w:jc w:val="left"/>
            </w:pPr>
            <w:r>
              <w:t xml:space="preserve">多 scorer 路线</w:t>
            </w:r>
          </w:p>
        </w:tc>
        <w:tc>
          <w:tcPr/>
          <w:p>
            <w:pPr>
              <w:pStyle w:val="Compact"/>
              <w:jc w:val="left"/>
            </w:pPr>
            <w:r>
              <w:t xml:space="preserve">明确抽象接口</w:t>
            </w:r>
          </w:p>
        </w:tc>
      </w:tr>
      <w:tr>
        <w:tc>
          <w:tcPr/>
          <w:p>
            <w:pPr>
              <w:pStyle w:val="Compact"/>
              <w:jc w:val="left"/>
            </w:pPr>
            <w:r>
              <w:t xml:space="preserve">教程逐步构建</w:t>
            </w:r>
          </w:p>
        </w:tc>
        <w:tc>
          <w:tcPr/>
          <w:p>
            <w:pPr>
              <w:pStyle w:val="Compact"/>
              <w:jc w:val="left"/>
            </w:pPr>
            <w:r>
              <w:t xml:space="preserve">README/研究文档</w:t>
            </w:r>
          </w:p>
        </w:tc>
        <w:tc>
          <w:tcPr/>
          <w:p>
            <w:pPr>
              <w:pStyle w:val="Compact"/>
              <w:jc w:val="left"/>
            </w:pPr>
            <w:r>
              <w:t xml:space="preserve">研究复现</w:t>
            </w:r>
          </w:p>
        </w:tc>
        <w:tc>
          <w:tcPr/>
          <w:p>
            <w:pPr>
              <w:pStyle w:val="Compact"/>
              <w:jc w:val="left"/>
            </w:pPr>
            <w:r>
              <w:t xml:space="preserve">与本书逐章绑定</w:t>
            </w:r>
          </w:p>
        </w:tc>
      </w:tr>
    </w:tbl>
    <w:p>
      <w:pPr>
        <w:pStyle w:val="BodyText"/>
      </w:pPr>
      <w:r>
        <w:t xml:space="preserve">这里的表格不是“谁更好”的排名。三个项目解决的问题不同。我们的目标是让读者能够把书里的一个 primitive 一直追踪到源码、测试、HTTP 请求、训练数据、checkpoint 和线上 policy。</w:t>
      </w:r>
    </w:p>
    <w:p>
      <w:r>
        <w:pict>
          <v:rect style="width:0;height:1.5pt" o:hralign="center" o:hrstd="t" o:hr="t"/>
        </w:pict>
      </w:r>
    </w:p>
    <w:bookmarkEnd w:id="671"/>
    <w:bookmarkStart w:id="672" w:name="第一百二十一章-jevlab-的开源契约先兼容思想再谈兼容协议"/>
    <w:p>
      <w:pPr>
        <w:pStyle w:val="Heading1"/>
      </w:pPr>
      <w:r>
        <w:t xml:space="preserve">第一百二十一章 JevLab 的开源契约：先兼容思想，再谈兼容协议</w:t>
      </w:r>
    </w:p>
    <w:p>
      <w:pPr>
        <w:pStyle w:val="FirstParagraph"/>
      </w:pPr>
      <w:r>
        <w:t xml:space="preserve">JevLab 的入口仍然是我们一路使用的抽象：</w:t>
      </w:r>
    </w:p>
    <w:p>
      <w:pPr>
        <w:pStyle w:val="SourceCode"/>
      </w:pPr>
      <w:r>
        <w:rPr>
          <w:rStyle w:val="VerbatimChar"/>
        </w:rPr>
        <w:t xml:space="preserve">state + typed questions → typed probability decisions</w:t>
      </w:r>
    </w:p>
    <w:p>
      <w:pPr>
        <w:pStyle w:val="FirstParagraph"/>
      </w:pPr>
      <w:r>
        <w:t xml:space="preserve">HTTP 请求使用下面的形状：</w:t>
      </w:r>
    </w:p>
    <w:p>
      <w:pPr>
        <w:pStyle w:val="SourceCode"/>
      </w:pP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"I reset my password twice and still cannot login."</w:t>
      </w:r>
      <w:r>
        <w:rPr>
          <w:rStyle w:val="FunctionTok"/>
        </w:rPr>
        <w:t xml:space="preserve">,</w:t>
      </w:r>
      <w:r>
        <w:br/>
      </w:r>
      <w:r>
        <w:rPr>
          <w:rStyle w:val="NormalTok"/>
        </w:rPr>
        <w:t xml:space="preserve">    </w:t>
      </w:r>
      <w:r>
        <w:rPr>
          <w:rStyle w:val="DataTypeTok"/>
        </w:rPr>
        <w:t xml:space="preserve">"customer_tier"</w:t>
      </w:r>
      <w:r>
        <w:rPr>
          <w:rStyle w:val="FunctionTok"/>
        </w:rPr>
        <w:t xml:space="preserve">:</w:t>
      </w:r>
      <w:r>
        <w:rPr>
          <w:rStyle w:val="NormalTok"/>
        </w:rPr>
        <w:t xml:space="preserve"> </w:t>
      </w:r>
      <w:r>
        <w:rPr>
          <w:rStyle w:val="StringTok"/>
        </w:rPr>
        <w:t xml:space="preserve">"pro"</w:t>
      </w:r>
      <w:r>
        <w:br/>
      </w:r>
      <w:r>
        <w:rPr>
          <w:rStyle w:val="NormalTok"/>
        </w:rPr>
        <w:t xml:space="preserve">  </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"queue"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"choice"</w:t>
      </w:r>
      <w:r>
        <w:rPr>
          <w:rStyle w:val="FunctionTok"/>
        </w:rPr>
        <w:t xml:space="preserve">,</w:t>
      </w:r>
      <w:r>
        <w:br/>
      </w:r>
      <w:r>
        <w:rPr>
          <w:rStyle w:val="NormalTok"/>
        </w:rPr>
        <w:t xml:space="preserve">      </w:t>
      </w:r>
      <w:r>
        <w:rPr>
          <w:rStyle w:val="DataTypeTok"/>
        </w:rPr>
        <w:t xml:space="preserve">"instructions"</w:t>
      </w:r>
      <w:r>
        <w:rPr>
          <w:rStyle w:val="FunctionTok"/>
        </w:rPr>
        <w:t xml:space="preserve">:</w:t>
      </w:r>
      <w:r>
        <w:rPr>
          <w:rStyle w:val="NormalTok"/>
        </w:rPr>
        <w:t xml:space="preserve"> </w:t>
      </w:r>
      <w:r>
        <w:rPr>
          <w:rStyle w:val="StringTok"/>
        </w:rPr>
        <w:t xml:space="preserve">"Which support queue should handle this request?"</w:t>
      </w:r>
      <w:r>
        <w:rPr>
          <w:rStyle w:val="FunctionTok"/>
        </w:rPr>
        <w:t xml:space="preserve">,</w:t>
      </w:r>
      <w:r>
        <w:br/>
      </w:r>
      <w:r>
        <w:rPr>
          <w:rStyle w:val="NormalTok"/>
        </w:rPr>
        <w:t xml:space="preserve">      </w:t>
      </w:r>
      <w:r>
        <w:rPr>
          <w:rStyle w:val="DataTypeTok"/>
        </w:rPr>
        <w:t xml:space="preserve">"criteria"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"access"</w:t>
      </w:r>
      <w:r>
        <w:rPr>
          <w:rStyle w:val="FunctionTok"/>
        </w:rPr>
        <w:t xml:space="preserve">:</w:t>
      </w:r>
      <w:r>
        <w:rPr>
          <w:rStyle w:val="NormalTok"/>
        </w:rPr>
        <w:t xml:space="preserve"> </w:t>
      </w:r>
      <w:r>
        <w:rPr>
          <w:rStyle w:val="StringTok"/>
        </w:rPr>
        <w:t xml:space="preserve">"login, password, MFA, account access"</w:t>
      </w:r>
      <w:r>
        <w:rPr>
          <w:rStyle w:val="FunctionTok"/>
        </w:rPr>
        <w:t xml:space="preserve">,</w:t>
      </w:r>
      <w:r>
        <w:br/>
      </w:r>
      <w:r>
        <w:rPr>
          <w:rStyle w:val="NormalTok"/>
        </w:rPr>
        <w:t xml:space="preserve">        </w:t>
      </w:r>
      <w:r>
        <w:rPr>
          <w:rStyle w:val="DataTypeTok"/>
        </w:rPr>
        <w:t xml:space="preserve">"billing"</w:t>
      </w:r>
      <w:r>
        <w:rPr>
          <w:rStyle w:val="FunctionTok"/>
        </w:rPr>
        <w:t xml:space="preserve">:</w:t>
      </w:r>
      <w:r>
        <w:rPr>
          <w:rStyle w:val="NormalTok"/>
        </w:rPr>
        <w:t xml:space="preserve"> </w:t>
      </w:r>
      <w:r>
        <w:rPr>
          <w:rStyle w:val="StringTok"/>
        </w:rPr>
        <w:t xml:space="preserve">"charges, invoices, refunds"</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"urgent"</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"noul"</w:t>
      </w:r>
      <w:r>
        <w:rPr>
          <w:rStyle w:val="FunctionTok"/>
        </w:rPr>
        <w:t xml:space="preserve">,</w:t>
      </w:r>
      <w:r>
        <w:br/>
      </w:r>
      <w:r>
        <w:rPr>
          <w:rStyle w:val="NormalTok"/>
        </w:rPr>
        <w:t xml:space="preserve">      </w:t>
      </w:r>
      <w:r>
        <w:rPr>
          <w:rStyle w:val="DataTypeTok"/>
        </w:rPr>
        <w:t xml:space="preserve">"instructions"</w:t>
      </w:r>
      <w:r>
        <w:rPr>
          <w:rStyle w:val="FunctionTok"/>
        </w:rPr>
        <w:t xml:space="preserve">:</w:t>
      </w:r>
      <w:r>
        <w:rPr>
          <w:rStyle w:val="NormalTok"/>
        </w:rPr>
        <w:t xml:space="preserve"> </w:t>
      </w:r>
      <w:r>
        <w:rPr>
          <w:rStyle w:val="StringTok"/>
        </w:rPr>
        <w:t xml:space="preserve">"Does this require urgent attention?"</w:t>
      </w:r>
      <w:r>
        <w:br/>
      </w:r>
      <w:r>
        <w:rPr>
          <w:rStyle w:val="NormalTok"/>
        </w:rPr>
        <w:t xml:space="preserve">    </w:t>
      </w:r>
      <w:r>
        <w:rPr>
          <w:rStyle w:val="FunctionTok"/>
        </w:rPr>
        <w:t xml:space="preserve">},</w:t>
      </w:r>
      <w:r>
        <w:br/>
      </w:r>
      <w:r>
        <w:rPr>
          <w:rStyle w:val="NormalTok"/>
        </w:rPr>
        <w:t xml:space="preserve">    </w:t>
      </w:r>
      <w:r>
        <w:rPr>
          <w:rStyle w:val="DataTypeTok"/>
        </w:rPr>
        <w:t xml:space="preserve">"severity"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"score"</w:t>
      </w:r>
      <w:r>
        <w:rPr>
          <w:rStyle w:val="FunctionTok"/>
        </w:rPr>
        <w:t xml:space="preserve">,</w:t>
      </w:r>
      <w:r>
        <w:br/>
      </w:r>
      <w:r>
        <w:rPr>
          <w:rStyle w:val="NormalTok"/>
        </w:rPr>
        <w:t xml:space="preserve">      </w:t>
      </w:r>
      <w:r>
        <w:rPr>
          <w:rStyle w:val="DataTypeTok"/>
        </w:rPr>
        <w:t xml:space="preserve">"instructions"</w:t>
      </w:r>
      <w:r>
        <w:rPr>
          <w:rStyle w:val="FunctionTok"/>
        </w:rPr>
        <w:t xml:space="preserve">:</w:t>
      </w:r>
      <w:r>
        <w:rPr>
          <w:rStyle w:val="NormalTok"/>
        </w:rPr>
        <w:t xml:space="preserve"> </w:t>
      </w:r>
      <w:r>
        <w:rPr>
          <w:rStyle w:val="StringTok"/>
        </w:rPr>
        <w:t xml:space="preserve">"Rate operational severity."</w:t>
      </w:r>
      <w:r>
        <w:rPr>
          <w:rStyle w:val="FunctionTok"/>
        </w:rPr>
        <w:t xml:space="preserve">,</w:t>
      </w:r>
      <w:r>
        <w:br/>
      </w:r>
      <w:r>
        <w:rPr>
          <w:rStyle w:val="NormalTok"/>
        </w:rPr>
        <w:t xml:space="preserve">      </w:t>
      </w:r>
      <w:r>
        <w:rPr>
          <w:rStyle w:val="DataTypeTok"/>
        </w:rPr>
        <w:t xml:space="preserve">"criteria"</w:t>
      </w:r>
      <w:r>
        <w:rPr>
          <w:rStyle w:val="FunctionTok"/>
        </w:rPr>
        <w:t xml:space="preserve">:</w:t>
      </w:r>
      <w:r>
        <w:rPr>
          <w:rStyle w:val="NormalTok"/>
        </w:rPr>
        <w:t xml:space="preserve"> </w:t>
      </w:r>
      <w:r>
        <w:rPr>
          <w:rStyle w:val="OtherTok"/>
        </w:rPr>
        <w:t xml:space="preserve">[</w:t>
      </w:r>
      <w:r>
        <w:rPr>
          <w:rStyle w:val="StringTok"/>
        </w:rPr>
        <w:t xml:space="preserve">"minor"</w:t>
      </w:r>
      <w:r>
        <w:rPr>
          <w:rStyle w:val="OtherTok"/>
        </w:rPr>
        <w:t xml:space="preserve">,</w:t>
      </w:r>
      <w:r>
        <w:rPr>
          <w:rStyle w:val="NormalTok"/>
        </w:rPr>
        <w:t xml:space="preserve"> </w:t>
      </w:r>
      <w:r>
        <w:rPr>
          <w:rStyle w:val="StringTok"/>
        </w:rPr>
        <w:t xml:space="preserve">"moderate"</w:t>
      </w:r>
      <w:r>
        <w:rPr>
          <w:rStyle w:val="OtherTok"/>
        </w:rPr>
        <w:t xml:space="preserve">,</w:t>
      </w:r>
      <w:r>
        <w:rPr>
          <w:rStyle w:val="NormalTok"/>
        </w:rPr>
        <w:t xml:space="preserve"> </w:t>
      </w:r>
      <w:r>
        <w:rPr>
          <w:rStyle w:val="StringTok"/>
        </w:rPr>
        <w:t xml:space="preserve">"major"</w:t>
      </w:r>
      <w:r>
        <w:rPr>
          <w:rStyle w:val="OtherTok"/>
        </w:rPr>
        <w:t xml:space="preserve">,</w:t>
      </w:r>
      <w:r>
        <w:rPr>
          <w:rStyle w:val="NormalTok"/>
        </w:rPr>
        <w:t xml:space="preserve"> </w:t>
      </w:r>
      <w:r>
        <w:rPr>
          <w:rStyle w:val="StringTok"/>
        </w:rPr>
        <w:t xml:space="preserve">"critical"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API 地址：</w:t>
      </w:r>
    </w:p>
    <w:p>
      <w:pPr>
        <w:pStyle w:val="SourceCode"/>
      </w:pPr>
      <w:r>
        <w:rPr>
          <w:rStyle w:val="VerbatimChar"/>
        </w:rPr>
        <w:t xml:space="preserve">POST /v1/systemone</w:t>
      </w:r>
    </w:p>
    <w:p>
      <w:pPr>
        <w:pStyle w:val="FirstParagraph"/>
      </w:pPr>
      <w:r>
        <w:t xml:space="preserve">返回：</w:t>
      </w:r>
    </w:p>
    <w:p>
      <w:pPr>
        <w:pStyle w:val="SourceCode"/>
      </w:pPr>
      <w:r>
        <w:rPr>
          <w:rStyle w:val="FunctionTok"/>
        </w:rPr>
        <w:t xml:space="preserve">{</w:t>
      </w:r>
      <w:r>
        <w:br/>
      </w:r>
      <w:r>
        <w:rPr>
          <w:rStyle w:val="NormalTok"/>
        </w:rPr>
        <w:t xml:space="preserve">  </w:t>
      </w:r>
      <w:r>
        <w:rPr>
          <w:rStyle w:val="DataTypeTok"/>
        </w:rPr>
        <w:t xml:space="preserve">"model"</w:t>
      </w:r>
      <w:r>
        <w:rPr>
          <w:rStyle w:val="FunctionTok"/>
        </w:rPr>
        <w:t xml:space="preserve">:</w:t>
      </w:r>
      <w:r>
        <w:rPr>
          <w:rStyle w:val="NormalTok"/>
        </w:rPr>
        <w:t xml:space="preserve"> </w:t>
      </w:r>
      <w:r>
        <w:rPr>
          <w:rStyle w:val="StringTok"/>
        </w:rPr>
        <w:t xml:space="preserve">"jevlab-native-0.1"</w:t>
      </w:r>
      <w:r>
        <w:rPr>
          <w:rStyle w:val="FunctionTok"/>
        </w:rPr>
        <w:t xml:space="preserve">,</w:t>
      </w:r>
      <w:r>
        <w:br/>
      </w:r>
      <w:r>
        <w:rPr>
          <w:rStyle w:val="NormalTok"/>
        </w:rPr>
        <w:t xml:space="preserve">  </w:t>
      </w:r>
      <w:r>
        <w:rPr>
          <w:rStyle w:val="DataTypeTok"/>
        </w:rPr>
        <w:t xml:space="preserve">"answers"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"queue"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"choice"</w:t>
      </w:r>
      <w:r>
        <w:rPr>
          <w:rStyle w:val="FunctionTok"/>
        </w:rPr>
        <w:t xml:space="preserve">,</w:t>
      </w:r>
      <w:r>
        <w:br/>
      </w:r>
      <w:r>
        <w:rPr>
          <w:rStyle w:val="NormalTok"/>
        </w:rPr>
        <w:t xml:space="preserve">      </w:t>
      </w:r>
      <w:r>
        <w:rPr>
          <w:rStyle w:val="DataTypeTok"/>
        </w:rPr>
        <w:t xml:space="preserve">"choice"</w:t>
      </w:r>
      <w:r>
        <w:rPr>
          <w:rStyle w:val="FunctionTok"/>
        </w:rPr>
        <w:t xml:space="preserve">:</w:t>
      </w:r>
      <w:r>
        <w:rPr>
          <w:rStyle w:val="NormalTok"/>
        </w:rPr>
        <w:t xml:space="preserve"> </w:t>
      </w:r>
      <w:r>
        <w:rPr>
          <w:rStyle w:val="StringTok"/>
        </w:rPr>
        <w:t xml:space="preserve">"access"</w:t>
      </w:r>
      <w:r>
        <w:rPr>
          <w:rStyle w:val="FunctionTok"/>
        </w:rPr>
        <w:t xml:space="preserve">,</w:t>
      </w:r>
      <w:r>
        <w:br/>
      </w:r>
      <w:r>
        <w:rPr>
          <w:rStyle w:val="NormalTok"/>
        </w:rPr>
        <w:t xml:space="preserve">      </w:t>
      </w:r>
      <w:r>
        <w:rPr>
          <w:rStyle w:val="DataTypeTok"/>
        </w:rPr>
        <w:t xml:space="preserve">"probabilities"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"access"</w:t>
      </w:r>
      <w:r>
        <w:rPr>
          <w:rStyle w:val="FunctionTok"/>
        </w:rPr>
        <w:t xml:space="preserve">:</w:t>
      </w:r>
      <w:r>
        <w:rPr>
          <w:rStyle w:val="NormalTok"/>
        </w:rPr>
        <w:t xml:space="preserve"> </w:t>
      </w:r>
      <w:r>
        <w:rPr>
          <w:rStyle w:val="DecValTok"/>
        </w:rPr>
        <w:t xml:space="preserve">0</w:t>
      </w:r>
      <w:r>
        <w:rPr>
          <w:rStyle w:val="ErrorTok"/>
        </w:rPr>
        <w:t xml:space="preserve">.</w:t>
      </w:r>
      <w:r>
        <w:rPr>
          <w:rStyle w:val="DecValTok"/>
        </w:rPr>
        <w:t xml:space="preserve">81</w:t>
      </w:r>
      <w:r>
        <w:rPr>
          <w:rStyle w:val="FunctionTok"/>
        </w:rPr>
        <w:t xml:space="preserve">,</w:t>
      </w:r>
      <w:r>
        <w:br/>
      </w:r>
      <w:r>
        <w:rPr>
          <w:rStyle w:val="NormalTok"/>
        </w:rPr>
        <w:t xml:space="preserve">        </w:t>
      </w:r>
      <w:r>
        <w:rPr>
          <w:rStyle w:val="DataTypeTok"/>
        </w:rPr>
        <w:t xml:space="preserve">"billing"</w:t>
      </w:r>
      <w:r>
        <w:rPr>
          <w:rStyle w:val="FunctionTok"/>
        </w:rPr>
        <w:t xml:space="preserve">:</w:t>
      </w:r>
      <w:r>
        <w:rPr>
          <w:rStyle w:val="NormalTok"/>
        </w:rPr>
        <w:t xml:space="preserve"> </w:t>
      </w:r>
      <w:r>
        <w:rPr>
          <w:rStyle w:val="DecValTok"/>
        </w:rPr>
        <w:t xml:space="preserve">0</w:t>
      </w:r>
      <w:r>
        <w:rPr>
          <w:rStyle w:val="ErrorTok"/>
        </w:rPr>
        <w:t xml:space="preserve">.</w:t>
      </w:r>
      <w:r>
        <w:rPr>
          <w:rStyle w:val="DecValTok"/>
        </w:rPr>
        <w:t xml:space="preserve">19</w:t>
      </w:r>
      <w:r>
        <w:br/>
      </w:r>
      <w:r>
        <w:rPr>
          <w:rStyle w:val="NormalTok"/>
        </w:rPr>
        <w:t xml:space="preserve">      </w:t>
      </w:r>
      <w:r>
        <w:rPr>
          <w:rStyle w:val="FunctionTok"/>
        </w:rPr>
        <w:t xml:space="preserve">},</w:t>
      </w:r>
      <w:r>
        <w:br/>
      </w:r>
      <w:r>
        <w:rPr>
          <w:rStyle w:val="NormalTok"/>
        </w:rPr>
        <w:t xml:space="preserve">      </w:t>
      </w:r>
      <w:r>
        <w:rPr>
          <w:rStyle w:val="DataTypeTok"/>
        </w:rPr>
        <w:t xml:space="preserve">"confidence"</w:t>
      </w:r>
      <w:r>
        <w:rPr>
          <w:rStyle w:val="FunctionTok"/>
        </w:rPr>
        <w:t xml:space="preserve">:</w:t>
      </w:r>
      <w:r>
        <w:rPr>
          <w:rStyle w:val="NormalTok"/>
        </w:rPr>
        <w:t xml:space="preserve"> </w:t>
      </w:r>
      <w:r>
        <w:rPr>
          <w:rStyle w:val="DecValTok"/>
        </w:rPr>
        <w:t xml:space="preserve">0</w:t>
      </w:r>
      <w:r>
        <w:rPr>
          <w:rStyle w:val="ErrorTok"/>
        </w:rPr>
        <w:t xml:space="preserve">.</w:t>
      </w:r>
      <w:r>
        <w:rPr>
          <w:rStyle w:val="DecValTok"/>
        </w:rPr>
        <w:t xml:space="preserve">30</w:t>
      </w:r>
      <w:r>
        <w:br/>
      </w:r>
      <w:r>
        <w:rPr>
          <w:rStyle w:val="NormalTok"/>
        </w:rPr>
        <w:t xml:space="preserve">    </w:t>
      </w:r>
      <w:r>
        <w:rPr>
          <w:rStyle w:val="FunctionTok"/>
        </w:rPr>
        <w:t xml:space="preserve">},</w:t>
      </w:r>
      <w:r>
        <w:br/>
      </w:r>
      <w:r>
        <w:rPr>
          <w:rStyle w:val="NormalTok"/>
        </w:rPr>
        <w:t xml:space="preserve">    </w:t>
      </w:r>
      <w:r>
        <w:rPr>
          <w:rStyle w:val="DataTypeTok"/>
        </w:rPr>
        <w:t xml:space="preserve">"urgent"</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"noul"</w:t>
      </w:r>
      <w:r>
        <w:rPr>
          <w:rStyle w:val="FunctionTok"/>
        </w:rPr>
        <w:t xml:space="preserve">,</w:t>
      </w:r>
      <w:r>
        <w:br/>
      </w:r>
      <w:r>
        <w:rPr>
          <w:rStyle w:val="NormalTok"/>
        </w:rPr>
        <w:t xml:space="preserve">      </w:t>
      </w:r>
      <w:r>
        <w:rPr>
          <w:rStyle w:val="DataTypeTok"/>
        </w:rPr>
        <w:t xml:space="preserve">"noul"</w:t>
      </w:r>
      <w:r>
        <w:rPr>
          <w:rStyle w:val="FunctionTok"/>
        </w:rPr>
        <w:t xml:space="preserve">:</w:t>
      </w:r>
      <w:r>
        <w:rPr>
          <w:rStyle w:val="NormalTok"/>
        </w:rPr>
        <w:t xml:space="preserve"> </w:t>
      </w:r>
      <w:r>
        <w:rPr>
          <w:rStyle w:val="DecValTok"/>
        </w:rPr>
        <w:t xml:space="preserve">0</w:t>
      </w:r>
      <w:r>
        <w:rPr>
          <w:rStyle w:val="ErrorTok"/>
        </w:rPr>
        <w:t xml:space="preserve">.</w:t>
      </w:r>
      <w:r>
        <w:rPr>
          <w:rStyle w:val="DecValTok"/>
        </w:rPr>
        <w:t xml:space="preserve">64</w:t>
      </w:r>
      <w:r>
        <w:rPr>
          <w:rStyle w:val="FunctionTok"/>
        </w:rPr>
        <w:t xml:space="preserve">,</w:t>
      </w:r>
      <w:r>
        <w:br/>
      </w:r>
      <w:r>
        <w:rPr>
          <w:rStyle w:val="NormalTok"/>
        </w:rPr>
        <w:t xml:space="preserve">      </w:t>
      </w:r>
      <w:r>
        <w:rPr>
          <w:rStyle w:val="DataTypeTok"/>
        </w:rPr>
        <w:t xml:space="preserve">"probabilities"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"no"</w:t>
      </w:r>
      <w:r>
        <w:rPr>
          <w:rStyle w:val="FunctionTok"/>
        </w:rPr>
        <w:t xml:space="preserve">:</w:t>
      </w:r>
      <w:r>
        <w:rPr>
          <w:rStyle w:val="NormalTok"/>
        </w:rPr>
        <w:t xml:space="preserve"> </w:t>
      </w:r>
      <w:r>
        <w:rPr>
          <w:rStyle w:val="DecValTok"/>
        </w:rPr>
        <w:t xml:space="preserve">0</w:t>
      </w:r>
      <w:r>
        <w:rPr>
          <w:rStyle w:val="ErrorTok"/>
        </w:rPr>
        <w:t xml:space="preserve">.</w:t>
      </w:r>
      <w:r>
        <w:rPr>
          <w:rStyle w:val="DecValTok"/>
        </w:rPr>
        <w:t xml:space="preserve">36</w:t>
      </w:r>
      <w:r>
        <w:rPr>
          <w:rStyle w:val="FunctionTok"/>
        </w:rPr>
        <w:t xml:space="preserve">,</w:t>
      </w:r>
      <w:r>
        <w:br/>
      </w:r>
      <w:r>
        <w:rPr>
          <w:rStyle w:val="NormalTok"/>
        </w:rPr>
        <w:t xml:space="preserve">        </w:t>
      </w:r>
      <w:r>
        <w:rPr>
          <w:rStyle w:val="DataTypeTok"/>
        </w:rPr>
        <w:t xml:space="preserve">"yes"</w:t>
      </w:r>
      <w:r>
        <w:rPr>
          <w:rStyle w:val="FunctionTok"/>
        </w:rPr>
        <w:t xml:space="preserve">:</w:t>
      </w:r>
      <w:r>
        <w:rPr>
          <w:rStyle w:val="NormalTok"/>
        </w:rPr>
        <w:t xml:space="preserve"> </w:t>
      </w:r>
      <w:r>
        <w:rPr>
          <w:rStyle w:val="DecValTok"/>
        </w:rPr>
        <w:t xml:space="preserve">0</w:t>
      </w:r>
      <w:r>
        <w:rPr>
          <w:rStyle w:val="ErrorTok"/>
        </w:rPr>
        <w:t xml:space="preserve">.</w:t>
      </w:r>
      <w:r>
        <w:rPr>
          <w:rStyle w:val="DecValTok"/>
        </w:rPr>
        <w:t xml:space="preserve">64</w:t>
      </w:r>
      <w:r>
        <w:br/>
      </w:r>
      <w:r>
        <w:rPr>
          <w:rStyle w:val="NormalTok"/>
        </w:rPr>
        <w:t xml:space="preserve">      </w:t>
      </w:r>
      <w:r>
        <w:rPr>
          <w:rStyle w:val="FunctionTok"/>
        </w:rPr>
        <w:t xml:space="preserve">},</w:t>
      </w:r>
      <w:r>
        <w:br/>
      </w:r>
      <w:r>
        <w:rPr>
          <w:rStyle w:val="NormalTok"/>
        </w:rPr>
        <w:t xml:space="preserve">      </w:t>
      </w:r>
      <w:r>
        <w:rPr>
          <w:rStyle w:val="DataTypeTok"/>
        </w:rPr>
        <w:t xml:space="preserve">"confidence"</w:t>
      </w:r>
      <w:r>
        <w:rPr>
          <w:rStyle w:val="FunctionTok"/>
        </w:rPr>
        <w:t xml:space="preserve">:</w:t>
      </w:r>
      <w:r>
        <w:rPr>
          <w:rStyle w:val="NormalTok"/>
        </w:rPr>
        <w:t xml:space="preserve"> </w:t>
      </w:r>
      <w:r>
        <w:rPr>
          <w:rStyle w:val="DecValTok"/>
        </w:rPr>
        <w:t xml:space="preserve">0</w:t>
      </w:r>
      <w:r>
        <w:rPr>
          <w:rStyle w:val="ErrorTok"/>
        </w:rPr>
        <w:t xml:space="preserve">.06</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"meta"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"backend"</w:t>
      </w:r>
      <w:r>
        <w:rPr>
          <w:rStyle w:val="FunctionTok"/>
        </w:rPr>
        <w:t xml:space="preserve">:</w:t>
      </w:r>
      <w:r>
        <w:rPr>
          <w:rStyle w:val="NormalTok"/>
        </w:rPr>
        <w:t xml:space="preserve"> </w:t>
      </w:r>
      <w:r>
        <w:rPr>
          <w:rStyle w:val="StringTok"/>
        </w:rPr>
        <w:t xml:space="preserve">"native-torch"</w:t>
      </w:r>
      <w:r>
        <w:rPr>
          <w:rStyle w:val="FunctionTok"/>
        </w:rPr>
        <w:t xml:space="preserve">,</w:t>
      </w:r>
      <w:r>
        <w:br/>
      </w:r>
      <w:r>
        <w:rPr>
          <w:rStyle w:val="NormalTok"/>
        </w:rPr>
        <w:t xml:space="preserve">    </w:t>
      </w:r>
      <w:r>
        <w:rPr>
          <w:rStyle w:val="DataTypeTok"/>
        </w:rPr>
        <w:t xml:space="preserve">"state_hash"</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"latency_ms"</w:t>
      </w:r>
      <w:r>
        <w:rPr>
          <w:rStyle w:val="FunctionTok"/>
        </w:rPr>
        <w:t xml:space="preserve">:</w:t>
      </w:r>
      <w:r>
        <w:rPr>
          <w:rStyle w:val="NormalTok"/>
        </w:rPr>
        <w:t xml:space="preserve"> </w:t>
      </w:r>
      <w:r>
        <w:rPr>
          <w:rStyle w:val="FloatTok"/>
        </w:rPr>
        <w:t xml:space="preserve">4.2</w:t>
      </w:r>
      <w:r>
        <w:rPr>
          <w:rStyle w:val="FunctionTok"/>
        </w:rPr>
        <w:t xml:space="preserve">,</w:t>
      </w:r>
      <w:r>
        <w:br/>
      </w:r>
      <w:r>
        <w:rPr>
          <w:rStyle w:val="NormalTok"/>
        </w:rPr>
        <w:t xml:space="preserve">    </w:t>
      </w:r>
      <w:r>
        <w:rPr>
          <w:rStyle w:val="DataTypeTok"/>
        </w:rPr>
        <w:t xml:space="preserve">"question_count"</w:t>
      </w:r>
      <w:r>
        <w:rPr>
          <w:rStyle w:val="FunctionTok"/>
        </w:rPr>
        <w:t xml:space="preserve">:</w:t>
      </w:r>
      <w:r>
        <w:rPr>
          <w:rStyle w:val="NormalTok"/>
        </w:rPr>
        <w:t xml:space="preserve"> </w:t>
      </w:r>
      <w:r>
        <w:rPr>
          <w:rStyle w:val="DecValTok"/>
        </w:rPr>
        <w:t xml:space="preserve">2</w:t>
      </w:r>
      <w:r>
        <w:rPr>
          <w:rStyle w:val="FunctionTok"/>
        </w:rPr>
        <w:t xml:space="preserve">,</w:t>
      </w:r>
      <w:r>
        <w:br/>
      </w:r>
      <w:r>
        <w:rPr>
          <w:rStyle w:val="NormalTok"/>
        </w:rPr>
        <w:t xml:space="preserve">    </w:t>
      </w:r>
      <w:r>
        <w:rPr>
          <w:rStyle w:val="DataTypeTok"/>
        </w:rPr>
        <w:t xml:space="preserve">"candidate_count"</w:t>
      </w:r>
      <w:r>
        <w:rPr>
          <w:rStyle w:val="FunctionTok"/>
        </w:rPr>
        <w:t xml:space="preserve">:</w:t>
      </w:r>
      <w:r>
        <w:rPr>
          <w:rStyle w:val="NormalTok"/>
        </w:rPr>
        <w:t xml:space="preserve"> </w:t>
      </w:r>
      <w:r>
        <w:rPr>
          <w:rStyle w:val="DecValTok"/>
        </w:rPr>
        <w:t xml:space="preserve">4</w:t>
      </w:r>
      <w:r>
        <w:rPr>
          <w:rStyle w:val="FunctionTok"/>
        </w:rPr>
        <w:t xml:space="preserve">,</w:t>
      </w:r>
      <w:r>
        <w:br/>
      </w:r>
      <w:r>
        <w:rPr>
          <w:rStyle w:val="NormalTok"/>
        </w:rPr>
        <w:t xml:space="preserve">    </w:t>
      </w:r>
      <w:r>
        <w:rPr>
          <w:rStyle w:val="DataTypeTok"/>
        </w:rPr>
        <w:t xml:space="preserve">"model_version"</w:t>
      </w:r>
      <w:r>
        <w:rPr>
          <w:rStyle w:val="FunctionTok"/>
        </w:rPr>
        <w:t xml:space="preserve">:</w:t>
      </w:r>
      <w:r>
        <w:rPr>
          <w:rStyle w:val="NormalTok"/>
        </w:rPr>
        <w:t xml:space="preserve"> </w:t>
      </w:r>
      <w:r>
        <w:rPr>
          <w:rStyle w:val="StringTok"/>
        </w:rPr>
        <w:t xml:space="preserve">"jevlab-native-0.1"</w:t>
      </w:r>
      <w:r>
        <w:br/>
      </w:r>
      <w:r>
        <w:rPr>
          <w:rStyle w:val="NormalTok"/>
        </w:rPr>
        <w:t xml:space="preserve">  </w:t>
      </w:r>
      <w:r>
        <w:rPr>
          <w:rStyle w:val="FunctionTok"/>
        </w:rPr>
        <w:t xml:space="preserve">}</w:t>
      </w:r>
      <w:r>
        <w:br/>
      </w:r>
      <w:r>
        <w:rPr>
          <w:rStyle w:val="FunctionTok"/>
        </w:rPr>
        <w:t xml:space="preserve">}</w:t>
      </w:r>
    </w:p>
    <w:p>
      <w:pPr>
        <w:pStyle w:val="FirstParagraph"/>
      </w:pPr>
      <w:r>
        <w:t xml:space="preserve">为什么我一直写“</w:t>
      </w:r>
      <w:r>
        <w:rPr>
          <w:rStyle w:val="VerbatimChar"/>
        </w:rPr>
        <w:t xml:space="preserve">/v1/systemone</w:t>
      </w:r>
      <w:r>
        <w:t xml:space="preserve"> </w:t>
      </w:r>
      <w:r>
        <w:t xml:space="preserve">风格”而不是“100% TypeSafe compatible”？因为软件兼容必须非常精确。只要 response field、错误码、重试语义、structured criteria 的序列化方式、usage 字段或者 confidence 语义不一样，就不应该宣传成 drop-in compatible。</w:t>
      </w:r>
    </w:p>
    <w:p>
      <w:pPr>
        <w:pStyle w:val="BodyText"/>
      </w:pPr>
      <w:r>
        <w:t xml:space="preserve">JevLab v0.1 选择一个更诚实的边界：</w:t>
      </w:r>
    </w:p>
    <w:p>
      <w:pPr>
        <w:pStyle w:val="Compact"/>
        <w:numPr>
          <w:ilvl w:val="0"/>
          <w:numId w:val="1058"/>
        </w:numPr>
      </w:pPr>
      <w:r>
        <w:t xml:space="preserve">保持公开的核心编程形状；</w:t>
      </w:r>
    </w:p>
    <w:p>
      <w:pPr>
        <w:pStyle w:val="Compact"/>
        <w:numPr>
          <w:ilvl w:val="0"/>
          <w:numId w:val="1058"/>
        </w:numPr>
      </w:pPr>
      <w:r>
        <w:t xml:space="preserve">primitive 名称保持 Choice/Noul/Score；</w:t>
      </w:r>
    </w:p>
    <w:p>
      <w:pPr>
        <w:pStyle w:val="Compact"/>
        <w:numPr>
          <w:ilvl w:val="0"/>
          <w:numId w:val="1058"/>
        </w:numPr>
      </w:pPr>
      <w:r>
        <w:t xml:space="preserve">保证一个 state 上可以有多个 question；</w:t>
      </w:r>
    </w:p>
    <w:p>
      <w:pPr>
        <w:pStyle w:val="Compact"/>
        <w:numPr>
          <w:ilvl w:val="0"/>
          <w:numId w:val="1058"/>
        </w:numPr>
      </w:pPr>
      <w:r>
        <w:t xml:space="preserve">返回完整概率；</w:t>
      </w:r>
    </w:p>
    <w:p>
      <w:pPr>
        <w:pStyle w:val="Compact"/>
        <w:numPr>
          <w:ilvl w:val="0"/>
          <w:numId w:val="1058"/>
        </w:numPr>
      </w:pPr>
      <w:r>
        <w:t xml:space="preserve">提供 adapter 层扩展空间；</w:t>
      </w:r>
    </w:p>
    <w:p>
      <w:pPr>
        <w:pStyle w:val="Compact"/>
        <w:numPr>
          <w:ilvl w:val="0"/>
          <w:numId w:val="1058"/>
        </w:numPr>
      </w:pPr>
      <w:r>
        <w:rPr>
          <w:b/>
          <w:bCs/>
        </w:rPr>
        <w:t xml:space="preserve">不承诺</w:t>
      </w:r>
      <w:r>
        <w:t xml:space="preserve"> </w:t>
      </w:r>
      <w:r>
        <w:t xml:space="preserve">byte-for-byte API 兼容；</w:t>
      </w:r>
    </w:p>
    <w:p>
      <w:pPr>
        <w:pStyle w:val="Compact"/>
        <w:numPr>
          <w:ilvl w:val="0"/>
          <w:numId w:val="1058"/>
        </w:numPr>
      </w:pPr>
      <w:r>
        <w:rPr>
          <w:b/>
          <w:bCs/>
        </w:rPr>
        <w:t xml:space="preserve">不承诺</w:t>
      </w:r>
      <w:r>
        <w:t xml:space="preserve"> </w:t>
      </w:r>
      <w:r>
        <w:t xml:space="preserve">confidence 与官方含义完全相同；</w:t>
      </w:r>
    </w:p>
    <w:p>
      <w:pPr>
        <w:pStyle w:val="Compact"/>
        <w:numPr>
          <w:ilvl w:val="0"/>
          <w:numId w:val="1058"/>
        </w:numPr>
      </w:pPr>
      <w:r>
        <w:rPr>
          <w:b/>
          <w:bCs/>
        </w:rPr>
        <w:t xml:space="preserve">不承诺</w:t>
      </w:r>
      <w:r>
        <w:t xml:space="preserve"> </w:t>
      </w:r>
      <w:r>
        <w:t xml:space="preserve">延迟、准确率或 calibration 达到 Jev。</w:t>
      </w:r>
    </w:p>
    <w:p>
      <w:pPr>
        <w:pStyle w:val="FirstParagraph"/>
      </w:pPr>
      <w:r>
        <w:t xml:space="preserve">开源项目最容易犯的错误之一，就是为了显得“兼容”而把边界说得太满。一个研究仓库真正的信用来自：你能明确告诉用户哪些是事实、哪些是设计选择、哪些还没做。</w:t>
      </w:r>
    </w:p>
    <w:p>
      <w:r>
        <w:pict>
          <v:rect style="width:0;height:1.5pt" o:hralign="center" o:hrstd="t" o:hr="t"/>
        </w:pict>
      </w:r>
    </w:p>
    <w:bookmarkEnd w:id="672"/>
    <w:bookmarkStart w:id="673" w:name="第一百二十二章-仓库工程化让别人-clone-后五分钟能跑"/>
    <w:p>
      <w:pPr>
        <w:pStyle w:val="Heading1"/>
      </w:pPr>
      <w:r>
        <w:t xml:space="preserve">第一百二十二章 仓库工程化：让别人 clone 后五分钟能跑</w:t>
      </w:r>
    </w:p>
    <w:p>
      <w:pPr>
        <w:pStyle w:val="FirstParagraph"/>
      </w:pPr>
      <w:r>
        <w:t xml:space="preserve">JevLab 的目录现在是：</w:t>
      </w:r>
    </w:p>
    <w:p>
      <w:pPr>
        <w:pStyle w:val="SourceCode"/>
      </w:pPr>
      <w:r>
        <w:rPr>
          <w:rStyle w:val="VerbatimChar"/>
        </w:rPr>
        <w:t xml:space="preserve">jevlab/</w:t>
      </w:r>
      <w:r>
        <w:br/>
      </w:r>
      <w:r>
        <w:rPr>
          <w:rStyle w:val="VerbatimChar"/>
        </w:rPr>
        <w:t xml:space="preserve">├── jevlab/</w:t>
      </w:r>
      <w:r>
        <w:br/>
      </w:r>
      <w:r>
        <w:rPr>
          <w:rStyle w:val="VerbatimChar"/>
        </w:rPr>
        <w:t xml:space="preserve">│   ├── backends/</w:t>
      </w:r>
      <w:r>
        <w:br/>
      </w:r>
      <w:r>
        <w:rPr>
          <w:rStyle w:val="VerbatimChar"/>
        </w:rPr>
        <w:t xml:space="preserve">│   │   ├── base.py</w:t>
      </w:r>
      <w:r>
        <w:br/>
      </w:r>
      <w:r>
        <w:rPr>
          <w:rStyle w:val="VerbatimChar"/>
        </w:rPr>
        <w:t xml:space="preserve">│   │   ├── heuristic.py</w:t>
      </w:r>
      <w:r>
        <w:br/>
      </w:r>
      <w:r>
        <w:rPr>
          <w:rStyle w:val="VerbatimChar"/>
        </w:rPr>
        <w:t xml:space="preserve">│   │   ├── native.py</w:t>
      </w:r>
      <w:r>
        <w:br/>
      </w:r>
      <w:r>
        <w:rPr>
          <w:rStyle w:val="VerbatimChar"/>
        </w:rPr>
        <w:t xml:space="preserve">│   │   └── hf_option.py</w:t>
      </w:r>
      <w:r>
        <w:br/>
      </w:r>
      <w:r>
        <w:rPr>
          <w:rStyle w:val="VerbatimChar"/>
        </w:rPr>
        <w:t xml:space="preserve">│   ├── model/</w:t>
      </w:r>
      <w:r>
        <w:br/>
      </w:r>
      <w:r>
        <w:rPr>
          <w:rStyle w:val="VerbatimChar"/>
        </w:rPr>
        <w:t xml:space="preserve">│   │   └── native.py</w:t>
      </w:r>
      <w:r>
        <w:br/>
      </w:r>
      <w:r>
        <w:rPr>
          <w:rStyle w:val="VerbatimChar"/>
        </w:rPr>
        <w:t xml:space="preserve">│   ├── calibration.py</w:t>
      </w:r>
      <w:r>
        <w:br/>
      </w:r>
      <w:r>
        <w:rPr>
          <w:rStyle w:val="VerbatimChar"/>
        </w:rPr>
        <w:t xml:space="preserve">│   ├── client.py</w:t>
      </w:r>
      <w:r>
        <w:br/>
      </w:r>
      <w:r>
        <w:rPr>
          <w:rStyle w:val="VerbatimChar"/>
        </w:rPr>
        <w:t xml:space="preserve">│   ├── decision_graph.py</w:t>
      </w:r>
      <w:r>
        <w:br/>
      </w:r>
      <w:r>
        <w:rPr>
          <w:rStyle w:val="VerbatimChar"/>
        </w:rPr>
        <w:t xml:space="preserve">│   ├── evaluate.py</w:t>
      </w:r>
      <w:r>
        <w:br/>
      </w:r>
      <w:r>
        <w:rPr>
          <w:rStyle w:val="VerbatimChar"/>
        </w:rPr>
        <w:t xml:space="preserve">│   ├── metrics.py</w:t>
      </w:r>
      <w:r>
        <w:br/>
      </w:r>
      <w:r>
        <w:rPr>
          <w:rStyle w:val="VerbatimChar"/>
        </w:rPr>
        <w:t xml:space="preserve">│   ├── policy.py</w:t>
      </w:r>
      <w:r>
        <w:br/>
      </w:r>
      <w:r>
        <w:rPr>
          <w:rStyle w:val="VerbatimChar"/>
        </w:rPr>
        <w:t xml:space="preserve">│   ├── probability.py</w:t>
      </w:r>
      <w:r>
        <w:br/>
      </w:r>
      <w:r>
        <w:rPr>
          <w:rStyle w:val="VerbatimChar"/>
        </w:rPr>
        <w:t xml:space="preserve">│   ├── questions.py</w:t>
      </w:r>
      <w:r>
        <w:br/>
      </w:r>
      <w:r>
        <w:rPr>
          <w:rStyle w:val="VerbatimChar"/>
        </w:rPr>
        <w:t xml:space="preserve">│   ├── runtime.py</w:t>
      </w:r>
      <w:r>
        <w:br/>
      </w:r>
      <w:r>
        <w:rPr>
          <w:rStyle w:val="VerbatimChar"/>
        </w:rPr>
        <w:t xml:space="preserve">│   ├── schema.py</w:t>
      </w:r>
      <w:r>
        <w:br/>
      </w:r>
      <w:r>
        <w:rPr>
          <w:rStyle w:val="VerbatimChar"/>
        </w:rPr>
        <w:t xml:space="preserve">│   ├── server.py</w:t>
      </w:r>
      <w:r>
        <w:br/>
      </w:r>
      <w:r>
        <w:rPr>
          <w:rStyle w:val="VerbatimChar"/>
        </w:rPr>
        <w:t xml:space="preserve">│   ├── synthetic.py</w:t>
      </w:r>
      <w:r>
        <w:br/>
      </w:r>
      <w:r>
        <w:rPr>
          <w:rStyle w:val="VerbatimChar"/>
        </w:rPr>
        <w:t xml:space="preserve">│   └── training.py</w:t>
      </w:r>
      <w:r>
        <w:br/>
      </w:r>
      <w:r>
        <w:rPr>
          <w:rStyle w:val="VerbatimChar"/>
        </w:rPr>
        <w:t xml:space="preserve">├── data/</w:t>
      </w:r>
      <w:r>
        <w:br/>
      </w:r>
      <w:r>
        <w:rPr>
          <w:rStyle w:val="VerbatimChar"/>
        </w:rPr>
        <w:t xml:space="preserve">├── docs/</w:t>
      </w:r>
      <w:r>
        <w:br/>
      </w:r>
      <w:r>
        <w:rPr>
          <w:rStyle w:val="VerbatimChar"/>
        </w:rPr>
        <w:t xml:space="preserve">├── examples/</w:t>
      </w:r>
      <w:r>
        <w:br/>
      </w:r>
      <w:r>
        <w:rPr>
          <w:rStyle w:val="VerbatimChar"/>
        </w:rPr>
        <w:t xml:space="preserve">├── scripts/</w:t>
      </w:r>
      <w:r>
        <w:br/>
      </w:r>
      <w:r>
        <w:rPr>
          <w:rStyle w:val="VerbatimChar"/>
        </w:rPr>
        <w:t xml:space="preserve">├── tests/</w:t>
      </w:r>
      <w:r>
        <w:br/>
      </w:r>
      <w:r>
        <w:rPr>
          <w:rStyle w:val="VerbatimChar"/>
        </w:rPr>
        <w:t xml:space="preserve">├── .github/workflows/ci.yml</w:t>
      </w:r>
      <w:r>
        <w:br/>
      </w:r>
      <w:r>
        <w:rPr>
          <w:rStyle w:val="VerbatimChar"/>
        </w:rPr>
        <w:t xml:space="preserve">├── Dockerfile</w:t>
      </w:r>
      <w:r>
        <w:br/>
      </w:r>
      <w:r>
        <w:rPr>
          <w:rStyle w:val="VerbatimChar"/>
        </w:rPr>
        <w:t xml:space="preserve">├── LICENSE</w:t>
      </w:r>
      <w:r>
        <w:br/>
      </w:r>
      <w:r>
        <w:rPr>
          <w:rStyle w:val="VerbatimChar"/>
        </w:rPr>
        <w:t xml:space="preserve">├── CONTRIBUTING.md</w:t>
      </w:r>
      <w:r>
        <w:br/>
      </w:r>
      <w:r>
        <w:rPr>
          <w:rStyle w:val="VerbatimChar"/>
        </w:rPr>
        <w:t xml:space="preserve">├── SECURITY.md</w:t>
      </w:r>
      <w:r>
        <w:br/>
      </w:r>
      <w:r>
        <w:rPr>
          <w:rStyle w:val="VerbatimChar"/>
        </w:rPr>
        <w:t xml:space="preserve">├── CITATION.cff</w:t>
      </w:r>
      <w:r>
        <w:br/>
      </w:r>
      <w:r>
        <w:rPr>
          <w:rStyle w:val="VerbatimChar"/>
        </w:rPr>
        <w:t xml:space="preserve">├── README.md</w:t>
      </w:r>
      <w:r>
        <w:br/>
      </w:r>
      <w:r>
        <w:rPr>
          <w:rStyle w:val="VerbatimChar"/>
        </w:rPr>
        <w:t xml:space="preserve">├── README.zh-CN.md</w:t>
      </w:r>
      <w:r>
        <w:br/>
      </w:r>
      <w:r>
        <w:rPr>
          <w:rStyle w:val="VerbatimChar"/>
        </w:rPr>
        <w:t xml:space="preserve">└── pyproject.toml</w:t>
      </w:r>
    </w:p>
    <w:p>
      <w:pPr>
        <w:pStyle w:val="FirstParagraph"/>
      </w:pPr>
      <w:r>
        <w:t xml:space="preserve">这看起来比 MiniJev 复杂很多，但每一层都有理由。</w:t>
      </w:r>
    </w:p>
    <w:p>
      <w:pPr>
        <w:pStyle w:val="BodyText"/>
      </w:pPr>
      <w:r>
        <w:rPr>
          <w:rStyle w:val="VerbatimChar"/>
        </w:rPr>
        <w:t xml:space="preserve">questions.py</w:t>
      </w:r>
      <w:r>
        <w:t xml:space="preserve"> </w:t>
      </w:r>
      <w:r>
        <w:t xml:space="preserve">只定义 contract；</w:t>
      </w:r>
      <w:r>
        <w:rPr>
          <w:rStyle w:val="VerbatimChar"/>
        </w:rPr>
        <w:t xml:space="preserve">runtime.py</w:t>
      </w:r>
      <w:r>
        <w:t xml:space="preserve"> </w:t>
      </w:r>
      <w:r>
        <w:t xml:space="preserve">不应该知道你用的是 0.6B Transformer 还是 128 维 hash encoder；</w:t>
      </w:r>
      <w:r>
        <w:rPr>
          <w:rStyle w:val="VerbatimChar"/>
        </w:rPr>
        <w:t xml:space="preserve">backends/</w:t>
      </w:r>
      <w:r>
        <w:t xml:space="preserve"> </w:t>
      </w:r>
      <w:r>
        <w:t xml:space="preserve">把模型策略隔离；</w:t>
      </w:r>
      <w:r>
        <w:rPr>
          <w:rStyle w:val="VerbatimChar"/>
        </w:rPr>
        <w:t xml:space="preserve">metrics.py</w:t>
      </w:r>
      <w:r>
        <w:t xml:space="preserve"> </w:t>
      </w:r>
      <w:r>
        <w:t xml:space="preserve">不依赖模型；</w:t>
      </w:r>
      <w:r>
        <w:rPr>
          <w:rStyle w:val="VerbatimChar"/>
        </w:rPr>
        <w:t xml:space="preserve">policy.py</w:t>
      </w:r>
      <w:r>
        <w:t xml:space="preserve"> </w:t>
      </w:r>
      <w:r>
        <w:t xml:space="preserve">更不应该让模型控制授权。</w:t>
      </w:r>
    </w:p>
    <w:p>
      <w:pPr>
        <w:pStyle w:val="BodyText"/>
      </w:pPr>
      <w:r>
        <w:t xml:space="preserve">从软件架构角度，这种分层非常重要，因为 System One 的研究还处于快速变化阶段。今天你可能相信“专用 encoder + head”最好，明天发现 frozen causal LM option likelihood 已经够用，后天又出现 diffusion 或专门的 parallel decision architecture。如果 runtime 和 model 粘死，整个项目会跟着某个研究假设一起过时。</w:t>
      </w:r>
    </w:p>
    <w:p>
      <w:pPr>
        <w:pStyle w:val="BodyText"/>
      </w:pPr>
      <w:r>
        <w:t xml:space="preserve">安装：</w:t>
      </w:r>
    </w:p>
    <w:p>
      <w:pPr>
        <w:pStyle w:val="SourceCode"/>
      </w:pPr>
      <w:r>
        <w:rPr>
          <w:rStyle w:val="ExtensionTok"/>
        </w:rPr>
        <w:t xml:space="preserve">python</w:t>
      </w:r>
      <w:r>
        <w:rPr>
          <w:rStyle w:val="NormalTok"/>
        </w:rPr>
        <w:t xml:space="preserve"> </w:t>
      </w:r>
      <w:r>
        <w:rPr>
          <w:rStyle w:val="AttributeTok"/>
        </w:rPr>
        <w:t xml:space="preserve">-m</w:t>
      </w:r>
      <w:r>
        <w:rPr>
          <w:rStyle w:val="NormalTok"/>
        </w:rPr>
        <w:t xml:space="preserve"> venv .venv</w:t>
      </w:r>
      <w:r>
        <w:br/>
      </w:r>
      <w:r>
        <w:rPr>
          <w:rStyle w:val="BuiltInTok"/>
        </w:rPr>
        <w:t xml:space="preserve">.</w:t>
      </w:r>
      <w:r>
        <w:rPr>
          <w:rStyle w:val="NormalTok"/>
        </w:rPr>
        <w:t xml:space="preserve"> .venv/bin/activate</w:t>
      </w:r>
      <w:r>
        <w:br/>
      </w:r>
      <w:r>
        <w:rPr>
          <w:rStyle w:val="ExtensionTok"/>
        </w:rPr>
        <w:t xml:space="preserve">pip</w:t>
      </w:r>
      <w:r>
        <w:rPr>
          <w:rStyle w:val="NormalTok"/>
        </w:rPr>
        <w:t xml:space="preserve"> install </w:t>
      </w:r>
      <w:r>
        <w:rPr>
          <w:rStyle w:val="AttributeTok"/>
        </w:rPr>
        <w:t xml:space="preserve">-e</w:t>
      </w:r>
      <w:r>
        <w:rPr>
          <w:rStyle w:val="NormalTok"/>
        </w:rPr>
        <w:t xml:space="preserve"> </w:t>
      </w:r>
      <w:r>
        <w:rPr>
          <w:rStyle w:val="StringTok"/>
        </w:rPr>
        <w:t xml:space="preserve">'.[server,train]'</w:t>
      </w:r>
    </w:p>
    <w:p>
      <w:pPr>
        <w:pStyle w:val="FirstParagraph"/>
      </w:pPr>
      <w:r>
        <w:t xml:space="preserve">跑最小请求：</w:t>
      </w:r>
    </w:p>
    <w:p>
      <w:pPr>
        <w:pStyle w:val="SourceCode"/>
      </w:pPr>
      <w:r>
        <w:rPr>
          <w:rStyle w:val="ExtensionTok"/>
        </w:rPr>
        <w:t xml:space="preserve">jevlab</w:t>
      </w:r>
      <w:r>
        <w:rPr>
          <w:rStyle w:val="NormalTok"/>
        </w:rPr>
        <w:t xml:space="preserve"> decide </w:t>
      </w:r>
      <w:r>
        <w:rPr>
          <w:rStyle w:val="AttributeTok"/>
        </w:rPr>
        <w:t xml:space="preserve">--file</w:t>
      </w:r>
      <w:r>
        <w:rPr>
          <w:rStyle w:val="NormalTok"/>
        </w:rPr>
        <w:t xml:space="preserve"> examples/request.json</w:t>
      </w:r>
    </w:p>
    <w:p>
      <w:pPr>
        <w:pStyle w:val="FirstParagraph"/>
      </w:pPr>
      <w:r>
        <w:t xml:space="preserve">启动 HTTP：</w:t>
      </w:r>
    </w:p>
    <w:p>
      <w:pPr>
        <w:pStyle w:val="SourceCode"/>
      </w:pPr>
      <w:r>
        <w:rPr>
          <w:rStyle w:val="ExtensionTok"/>
        </w:rPr>
        <w:t xml:space="preserve">jevlab</w:t>
      </w:r>
      <w:r>
        <w:rPr>
          <w:rStyle w:val="NormalTok"/>
        </w:rPr>
        <w:t xml:space="preserve"> serve </w:t>
      </w:r>
      <w:r>
        <w:rPr>
          <w:rStyle w:val="AttributeTok"/>
        </w:rPr>
        <w:t xml:space="preserve">--host</w:t>
      </w:r>
      <w:r>
        <w:rPr>
          <w:rStyle w:val="NormalTok"/>
        </w:rPr>
        <w:t xml:space="preserve"> 0.0.0.0 </w:t>
      </w:r>
      <w:r>
        <w:rPr>
          <w:rStyle w:val="AttributeTok"/>
        </w:rPr>
        <w:t xml:space="preserve">--port</w:t>
      </w:r>
      <w:r>
        <w:rPr>
          <w:rStyle w:val="NormalTok"/>
        </w:rPr>
        <w:t xml:space="preserve"> 8000</w:t>
      </w:r>
    </w:p>
    <w:p>
      <w:pPr>
        <w:pStyle w:val="FirstParagraph"/>
      </w:pPr>
      <w:r>
        <w:t xml:space="preserve">测试：</w:t>
      </w:r>
    </w:p>
    <w:p>
      <w:pPr>
        <w:pStyle w:val="SourceCode"/>
      </w:pPr>
      <w:r>
        <w:rPr>
          <w:rStyle w:val="ExtensionTok"/>
        </w:rPr>
        <w:t xml:space="preserve">python</w:t>
      </w:r>
      <w:r>
        <w:rPr>
          <w:rStyle w:val="NormalTok"/>
        </w:rPr>
        <w:t xml:space="preserve"> </w:t>
      </w:r>
      <w:r>
        <w:rPr>
          <w:rStyle w:val="AttributeTok"/>
        </w:rPr>
        <w:t xml:space="preserve">-m</w:t>
      </w:r>
      <w:r>
        <w:rPr>
          <w:rStyle w:val="NormalTok"/>
        </w:rPr>
        <w:t xml:space="preserve"> unittest discover </w:t>
      </w:r>
      <w:r>
        <w:rPr>
          <w:rStyle w:val="AttributeTok"/>
        </w:rPr>
        <w:t xml:space="preserve">-s</w:t>
      </w:r>
      <w:r>
        <w:rPr>
          <w:rStyle w:val="NormalTok"/>
        </w:rPr>
        <w:t xml:space="preserve"> tests </w:t>
      </w:r>
      <w:r>
        <w:rPr>
          <w:rStyle w:val="AttributeTok"/>
        </w:rPr>
        <w:t xml:space="preserve">-v</w:t>
      </w:r>
    </w:p>
    <w:p>
      <w:pPr>
        <w:pStyle w:val="FirstParagraph"/>
      </w:pPr>
      <w:r>
        <w:t xml:space="preserve">当前版本我们实际跑过十个测试，覆盖：</w:t>
      </w:r>
    </w:p>
    <w:p>
      <w:pPr>
        <w:pStyle w:val="Compact"/>
        <w:numPr>
          <w:ilvl w:val="0"/>
          <w:numId w:val="1059"/>
        </w:numPr>
      </w:pPr>
      <w:r>
        <w:t xml:space="preserve">Choice 概率和为 1；</w:t>
      </w:r>
    </w:p>
    <w:p>
      <w:pPr>
        <w:pStyle w:val="Compact"/>
        <w:numPr>
          <w:ilvl w:val="0"/>
          <w:numId w:val="1059"/>
        </w:numPr>
      </w:pPr>
      <w:r>
        <w:t xml:space="preserve">Choice winner 必须来自 criteria；</w:t>
      </w:r>
    </w:p>
    <w:p>
      <w:pPr>
        <w:pStyle w:val="Compact"/>
        <w:numPr>
          <w:ilvl w:val="0"/>
          <w:numId w:val="1059"/>
        </w:numPr>
      </w:pPr>
      <w:r>
        <w:t xml:space="preserve">Noul 落在</w:t>
      </w:r>
      <w:r>
        <w:t xml:space="preserve"> </w:t>
      </w:r>
      <w:r>
        <w:rPr>
          <w:rStyle w:val="VerbatimChar"/>
        </w:rPr>
        <w:t xml:space="preserve">[0,1]</w:t>
      </w:r>
      <w:r>
        <w:t xml:space="preserve">；</w:t>
      </w:r>
    </w:p>
    <w:p>
      <w:pPr>
        <w:pStyle w:val="Compact"/>
        <w:numPr>
          <w:ilvl w:val="0"/>
          <w:numId w:val="1059"/>
        </w:numPr>
      </w:pPr>
      <w:r>
        <w:t xml:space="preserve">Score expected value 不越界；</w:t>
      </w:r>
    </w:p>
    <w:p>
      <w:pPr>
        <w:pStyle w:val="Compact"/>
        <w:numPr>
          <w:ilvl w:val="0"/>
          <w:numId w:val="1059"/>
        </w:numPr>
      </w:pPr>
      <w:r>
        <w:t xml:space="preserve">JSON key 顺序变化不应该改变 state hash；</w:t>
      </w:r>
    </w:p>
    <w:p>
      <w:pPr>
        <w:pStyle w:val="Compact"/>
        <w:numPr>
          <w:ilvl w:val="0"/>
          <w:numId w:val="1059"/>
        </w:numPr>
      </w:pPr>
      <w:r>
        <w:t xml:space="preserve">Brier perfect prediction 为 0；</w:t>
      </w:r>
    </w:p>
    <w:p>
      <w:pPr>
        <w:pStyle w:val="Compact"/>
        <w:numPr>
          <w:ilvl w:val="0"/>
          <w:numId w:val="1059"/>
        </w:numPr>
      </w:pPr>
      <w:r>
        <w:t xml:space="preserve">ECE 边界；</w:t>
      </w:r>
    </w:p>
    <w:p>
      <w:pPr>
        <w:pStyle w:val="Compact"/>
        <w:numPr>
          <w:ilvl w:val="0"/>
          <w:numId w:val="1059"/>
        </w:numPr>
      </w:pPr>
      <w:r>
        <w:t xml:space="preserve">risk-coverage；</w:t>
      </w:r>
    </w:p>
    <w:p>
      <w:pPr>
        <w:pStyle w:val="Compact"/>
        <w:numPr>
          <w:ilvl w:val="0"/>
          <w:numId w:val="1059"/>
        </w:numPr>
      </w:pPr>
      <w:r>
        <w:t xml:space="preserve">ConfidenceGate；</w:t>
      </w:r>
    </w:p>
    <w:p>
      <w:pPr>
        <w:pStyle w:val="Compact"/>
        <w:numPr>
          <w:ilvl w:val="0"/>
          <w:numId w:val="1059"/>
        </w:numPr>
      </w:pPr>
      <w:r>
        <w:t xml:space="preserve">NativeDecisionModel 动态候选维度与 checkpoint save/load；</w:t>
      </w:r>
    </w:p>
    <w:p>
      <w:pPr>
        <w:pStyle w:val="Compact"/>
        <w:numPr>
          <w:ilvl w:val="0"/>
          <w:numId w:val="1059"/>
        </w:numPr>
      </w:pPr>
      <w:r>
        <w:t xml:space="preserve">HTTP endpoint 端到端返回。</w:t>
      </w:r>
    </w:p>
    <w:p>
      <w:pPr>
        <w:pStyle w:val="FirstParagraph"/>
      </w:pPr>
      <w:r>
        <w:t xml:space="preserve">对开源基础设施来说，“有测试”不是装饰。它决定了以后别人贡献一个新 backend 时，我们至少能确认它没有破坏最基本的 probability contract。</w:t>
      </w:r>
    </w:p>
    <w:p>
      <w:r>
        <w:pict>
          <v:rect style="width:0;height:1.5pt" o:hralign="center" o:hrstd="t" o:hr="t"/>
        </w:pict>
      </w:r>
    </w:p>
    <w:bookmarkEnd w:id="673"/>
    <w:bookmarkStart w:id="680" w:name="Xb093a76c5c784c5d26a8feb10ec372c9d39d35f"/>
    <w:p>
      <w:pPr>
        <w:pStyle w:val="Heading1"/>
      </w:pPr>
      <w:r>
        <w:t xml:space="preserve">第一百二十三章 真正训练一个 Jev-like 模型：NativeDecisionModel</w:t>
      </w:r>
    </w:p>
    <w:p>
      <w:pPr>
        <w:pStyle w:val="FirstParagraph"/>
      </w:pPr>
      <w:r>
        <w:t xml:space="preserve">MiniJev 前面的 heuristic backend 最终必须退到“测试双桩”的位置。一个开源 Jev-like 项目至少要有一个真的可以学习参数的模型。</w:t>
      </w:r>
    </w:p>
    <w:p>
      <w:pPr>
        <w:pStyle w:val="BodyText"/>
      </w:pPr>
      <w:r>
        <w:t xml:space="preserve">JevLab Native 0.1 故意不从 Transformer 起步，而是使用一个足够简单、每一行都能解释的结构：</w:t>
      </w:r>
    </w:p>
    <w:p>
      <w:pPr>
        <w:pStyle w:val="SourceCode"/>
      </w:pPr>
      <w:r>
        <w:rPr>
          <w:rStyle w:val="VerbatimChar"/>
        </w:rPr>
        <w:t xml:space="preserve">State ───────→ Shared Text Encoder ───┐</w:t>
      </w:r>
      <w:r>
        <w:br/>
      </w:r>
      <w:r>
        <w:rPr>
          <w:rStyle w:val="VerbatimChar"/>
        </w:rPr>
        <w:t xml:space="preserve">                                      │</w:t>
      </w:r>
      <w:r>
        <w:br/>
      </w:r>
      <w:r>
        <w:rPr>
          <w:rStyle w:val="VerbatimChar"/>
        </w:rPr>
        <w:t xml:space="preserve">Question ────→ Question Encoder ──────┼─→ Feature Fusion → Scalar Head → logit</w:t>
      </w:r>
      <w:r>
        <w:br/>
      </w:r>
      <w:r>
        <w:rPr>
          <w:rStyle w:val="VerbatimChar"/>
        </w:rPr>
        <w:t xml:space="preserve">                                      │</w:t>
      </w:r>
      <w:r>
        <w:br/>
      </w:r>
      <w:r>
        <w:rPr>
          <w:rStyle w:val="VerbatimChar"/>
        </w:rPr>
        <w:t xml:space="preserve">Candidate ───→ Candidate Encoder ─────┘</w:t>
      </w:r>
    </w:p>
    <w:p>
      <w:pPr>
        <w:pStyle w:val="FirstParagraph"/>
      </w:pPr>
      <w:r>
        <w:drawing>
          <wp:inline>
            <wp:extent cx="6007100" cy="1002468"/>
            <wp:effectExtent b="0" l="0" r="0" t="0"/>
            <wp:docPr descr="图18 JevLab NativeDecisionModel" title="" id="675" name="Picture"/>
            <a:graphic>
              <a:graphicData uri="http://schemas.openxmlformats.org/drawingml/2006/picture">
                <pic:pic>
                  <pic:nvPicPr>
                    <pic:cNvPr descr="../assets/fig18_jevlab_native.png" id="676" name="Picture"/>
                    <pic:cNvPicPr>
                      <a:picLocks noChangeArrowheads="1" noChangeAspect="1"/>
                    </pic:cNvPicPr>
                  </pic:nvPicPr>
                  <pic:blipFill>
                    <a:blip r:embed="rId674"/>
                    <a:stretch>
                      <a:fillRect/>
                    </a:stretch>
                  </pic:blipFill>
                  <pic:spPr bwMode="auto">
                    <a:xfrm>
                      <a:off x="0" y="0"/>
                      <a:ext cx="6007100" cy="1002468"/>
                    </a:xfrm>
                    <a:prstGeom prst="rect">
                      <a:avLst/>
                    </a:prstGeom>
                    <a:noFill/>
                    <a:ln w="9525">
                      <a:noFill/>
                      <a:headEnd/>
                      <a:tailEnd/>
                    </a:ln>
                  </pic:spPr>
                </pic:pic>
              </a:graphicData>
            </a:graphic>
          </wp:inline>
        </w:drawing>
      </w:r>
    </w:p>
    <w:p>
      <w:pPr>
        <w:pStyle w:val="BodyText"/>
      </w:pPr>
      <w:r>
        <w:t xml:space="preserve">文本 encoder 使用可训练的 hashed token embedding + mean pooling。设：</w:t>
      </w:r>
    </w:p>
    <w:p>
      <w:pPr>
        <w:pStyle w:val="SourceCode"/>
      </w:pPr>
      <w:r>
        <w:rPr>
          <w:rStyle w:val="VerbatimChar"/>
        </w:rPr>
        <w:t xml:space="preserve">s = encode(state)</w:t>
      </w:r>
      <w:r>
        <w:br/>
      </w:r>
      <w:r>
        <w:rPr>
          <w:rStyle w:val="VerbatimChar"/>
        </w:rPr>
        <w:t xml:space="preserve">q = encode(question)</w:t>
      </w:r>
      <w:r>
        <w:br/>
      </w:r>
      <w:r>
        <w:rPr>
          <w:rStyle w:val="VerbatimChar"/>
        </w:rPr>
        <w:t xml:space="preserve">c = encode(candidate)</w:t>
      </w:r>
    </w:p>
    <w:p>
      <w:pPr>
        <w:pStyle w:val="FirstParagraph"/>
      </w:pPr>
      <w:r>
        <w:t xml:space="preserve">融合特征为：</w:t>
      </w:r>
    </w:p>
    <w:p>
      <w:pPr>
        <w:pStyle w:val="SourceCode"/>
      </w:pPr>
      <w:r>
        <w:rPr>
          <w:rStyle w:val="VerbatimChar"/>
        </w:rPr>
        <w:t xml:space="preserve">[s, q, c, s*c, q*c, |s-c|, |q-c|]</w:t>
      </w:r>
    </w:p>
    <w:p>
      <w:pPr>
        <w:pStyle w:val="FirstParagraph"/>
      </w:pPr>
      <w:r>
        <w:t xml:space="preserve">随后共享 MLP 输出一个 scalar logit：</w:t>
      </w:r>
    </w:p>
    <w:p>
      <w:pPr>
        <w:pStyle w:val="SourceCode"/>
      </w:pPr>
      <w:r>
        <w:rPr>
          <w:rStyle w:val="VerbatimChar"/>
        </w:rPr>
        <w:t xml:space="preserve">z_i = head(features(s, q, c_i))</w:t>
      </w:r>
    </w:p>
    <w:p>
      <w:pPr>
        <w:pStyle w:val="FirstParagraph"/>
      </w:pPr>
      <w:r>
        <w:t xml:space="preserve">同一个 question 内所有 candidate 做 softmax：</w:t>
      </w:r>
    </w:p>
    <w:p>
      <w:pPr>
        <w:pStyle w:val="SourceCode"/>
      </w:pPr>
      <w:r>
        <w:rPr>
          <w:rStyle w:val="VerbatimChar"/>
        </w:rPr>
        <w:t xml:space="preserve">p_i = exp(z_i) / Σ_j exp(z_j)</w:t>
      </w:r>
    </w:p>
    <w:p>
      <w:pPr>
        <w:pStyle w:val="FirstParagraph"/>
      </w:pPr>
      <w:r>
        <w:t xml:space="preserve">这一步产生一个非常漂亮的统一：</w:t>
      </w:r>
    </w:p>
    <w:bookmarkStart w:id="677" w:name="choice"/>
    <w:p>
      <w:pPr>
        <w:pStyle w:val="Heading3"/>
      </w:pPr>
      <w:r>
        <w:t xml:space="preserve">Choice</w:t>
      </w:r>
    </w:p>
    <w:p>
      <w:pPr>
        <w:pStyle w:val="FirstParagraph"/>
      </w:pPr>
      <w:r>
        <w:t xml:space="preserve">有 N 个动态候选：</w:t>
      </w:r>
    </w:p>
    <w:p>
      <w:pPr>
        <w:pStyle w:val="SourceCode"/>
      </w:pPr>
      <w:r>
        <w:rPr>
          <w:rStyle w:val="VerbatimChar"/>
        </w:rPr>
        <w:t xml:space="preserve">C1, C2, ..., Cn</w:t>
      </w:r>
    </w:p>
    <w:p>
      <w:pPr>
        <w:pStyle w:val="FirstParagraph"/>
      </w:pPr>
      <w:r>
        <w:t xml:space="preserve">直接得到 N 维分布。</w:t>
      </w:r>
    </w:p>
    <w:bookmarkEnd w:id="677"/>
    <w:bookmarkStart w:id="678" w:name="noul"/>
    <w:p>
      <w:pPr>
        <w:pStyle w:val="Heading3"/>
      </w:pPr>
      <w:r>
        <w:t xml:space="preserve">Noul</w:t>
      </w:r>
    </w:p>
    <w:p>
      <w:pPr>
        <w:pStyle w:val="FirstParagraph"/>
      </w:pPr>
      <w:r>
        <w:t xml:space="preserve">把它视为两个 candidate：</w:t>
      </w:r>
    </w:p>
    <w:p>
      <w:pPr>
        <w:pStyle w:val="SourceCode"/>
      </w:pPr>
      <w:r>
        <w:rPr>
          <w:rStyle w:val="VerbatimChar"/>
        </w:rPr>
        <w:t xml:space="preserve">no</w:t>
      </w:r>
      <w:r>
        <w:br/>
      </w:r>
      <w:r>
        <w:rPr>
          <w:rStyle w:val="VerbatimChar"/>
        </w:rPr>
        <w:t xml:space="preserve">yes</w:t>
      </w:r>
    </w:p>
    <w:p>
      <w:pPr>
        <w:pStyle w:val="FirstParagraph"/>
      </w:pPr>
      <w:r>
        <w:t xml:space="preserve">于是：</w:t>
      </w:r>
    </w:p>
    <w:p>
      <w:pPr>
        <w:pStyle w:val="SourceCode"/>
      </w:pPr>
      <w:r>
        <w:rPr>
          <w:rStyle w:val="VerbatimChar"/>
        </w:rPr>
        <w:t xml:space="preserve">noul = P(yes)</w:t>
      </w:r>
    </w:p>
    <w:bookmarkEnd w:id="678"/>
    <w:bookmarkStart w:id="679" w:name="score"/>
    <w:p>
      <w:pPr>
        <w:pStyle w:val="Heading3"/>
      </w:pPr>
      <w:r>
        <w:t xml:space="preserve">Score</w:t>
      </w:r>
    </w:p>
    <w:p>
      <w:pPr>
        <w:pStyle w:val="FirstParagraph"/>
      </w:pPr>
      <w:r>
        <w:t xml:space="preserve">把每个有序 level 当作 candidate：</w:t>
      </w:r>
    </w:p>
    <w:p>
      <w:pPr>
        <w:pStyle w:val="SourceCode"/>
      </w:pPr>
      <w:r>
        <w:rPr>
          <w:rStyle w:val="VerbatimChar"/>
        </w:rPr>
        <w:t xml:space="preserve">0: minor</w:t>
      </w:r>
      <w:r>
        <w:br/>
      </w:r>
      <w:r>
        <w:rPr>
          <w:rStyle w:val="VerbatimChar"/>
        </w:rPr>
        <w:t xml:space="preserve">1: moderate</w:t>
      </w:r>
      <w:r>
        <w:br/>
      </w:r>
      <w:r>
        <w:rPr>
          <w:rStyle w:val="VerbatimChar"/>
        </w:rPr>
        <w:t xml:space="preserve">2: major</w:t>
      </w:r>
      <w:r>
        <w:br/>
      </w:r>
      <w:r>
        <w:rPr>
          <w:rStyle w:val="VerbatimChar"/>
        </w:rPr>
        <w:t xml:space="preserve">3: critical</w:t>
      </w:r>
    </w:p>
    <w:p>
      <w:pPr>
        <w:pStyle w:val="FirstParagraph"/>
      </w:pPr>
      <w:r>
        <w:t xml:space="preserve">得到等级分布之后，计算期望：</w:t>
      </w:r>
    </w:p>
    <w:p>
      <w:pPr>
        <w:pStyle w:val="SourceCode"/>
      </w:pPr>
      <w:r>
        <w:rPr>
          <w:rStyle w:val="VerbatimChar"/>
        </w:rPr>
        <w:t xml:space="preserve">score = Σ i * P(level=i)</w:t>
      </w:r>
    </w:p>
    <w:p>
      <w:pPr>
        <w:pStyle w:val="FirstParagraph"/>
      </w:pPr>
      <w:r>
        <w:t xml:space="preserve">因此三个 primitive 不需要三套完全不同的神经网络。它们在模型层可以统一为：</w:t>
      </w:r>
    </w:p>
    <w:p>
      <w:pPr>
        <w:pStyle w:val="BlockText"/>
      </w:pPr>
      <w:r>
        <w:rPr>
          <w:b/>
          <w:bCs/>
        </w:rPr>
        <w:t xml:space="preserve">state + question + runtime candidate → scalar compatibility logit</w:t>
      </w:r>
    </w:p>
    <w:p>
      <w:pPr>
        <w:pStyle w:val="FirstParagraph"/>
      </w:pPr>
      <w:r>
        <w:t xml:space="preserve">这和“训练一个固定 75 类分类器”有本质区别。固定分类器的最后一层权重直接绑定类别数量；动态 candidate scorer 的类别描述在请求时才出现。要做到真正的 zero-shot taxonomy generalization，需要非常强的语义 encoder 和对应训练，但接口形状已经对了。</w:t>
      </w:r>
    </w:p>
    <w:p>
      <w:r>
        <w:pict>
          <v:rect style="width:0;height:1.5pt" o:hralign="center" o:hrstd="t" o:hr="t"/>
        </w:pict>
      </w:r>
    </w:p>
    <w:bookmarkEnd w:id="679"/>
    <w:bookmarkEnd w:id="680"/>
    <w:bookmarkStart w:id="681" w:name="第一百二十四章-训练数据目标不是标签而是概率分布"/>
    <w:p>
      <w:pPr>
        <w:pStyle w:val="Heading1"/>
      </w:pPr>
      <w:r>
        <w:t xml:space="preserve">第一百二十四章 训练数据：目标不是标签，而是概率分布</w:t>
      </w:r>
    </w:p>
    <w:p>
      <w:pPr>
        <w:pStyle w:val="FirstParagraph"/>
      </w:pPr>
      <w:r>
        <w:t xml:space="preserve">JevLab 的训练 JSONL 每行不是简单的</w:t>
      </w:r>
      <w:r>
        <w:t xml:space="preserve"> </w:t>
      </w:r>
      <w:r>
        <w:rPr>
          <w:rStyle w:val="VerbatimChar"/>
        </w:rPr>
        <w:t xml:space="preserve">label=2</w:t>
      </w:r>
      <w:r>
        <w:t xml:space="preserve">，而是：</w:t>
      </w:r>
    </w:p>
    <w:p>
      <w:pPr>
        <w:pStyle w:val="SourceCode"/>
      </w:pP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"Customer says: charged twice"</w:t>
      </w:r>
      <w:r>
        <w:rPr>
          <w:rStyle w:val="FunctionTok"/>
        </w:rPr>
        <w:t xml:space="preserve">,</w:t>
      </w:r>
      <w:r>
        <w:br/>
      </w:r>
      <w:r>
        <w:rPr>
          <w:rStyle w:val="NormalTok"/>
        </w:rPr>
        <w:t xml:space="preserve">  </w:t>
      </w:r>
      <w:r>
        <w:rPr>
          <w:rStyle w:val="DataTypeTok"/>
        </w:rPr>
        <w:t xml:space="preserve">"question"</w:t>
      </w:r>
      <w:r>
        <w:rPr>
          <w:rStyle w:val="FunctionTok"/>
        </w:rPr>
        <w:t xml:space="preserve">:</w:t>
      </w:r>
      <w:r>
        <w:rPr>
          <w:rStyle w:val="NormalTok"/>
        </w:rPr>
        <w:t xml:space="preserve"> </w:t>
      </w:r>
      <w:r>
        <w:rPr>
          <w:rStyle w:val="StringTok"/>
        </w:rPr>
        <w:t xml:space="preserve">"Which support queue should handle this request?"</w:t>
      </w:r>
      <w:r>
        <w:rPr>
          <w:rStyle w:val="FunctionTok"/>
        </w:rPr>
        <w:t xml:space="preserve">,</w:t>
      </w:r>
      <w:r>
        <w:br/>
      </w:r>
      <w:r>
        <w:rPr>
          <w:rStyle w:val="NormalTok"/>
        </w:rPr>
        <w:t xml:space="preserve">  </w:t>
      </w:r>
      <w:r>
        <w:rPr>
          <w:rStyle w:val="DataTypeTok"/>
        </w:rPr>
        <w:t xml:space="preserve">"candidates"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"billing: support requests about billing"</w:t>
      </w:r>
      <w:r>
        <w:rPr>
          <w:rStyle w:val="OtherTok"/>
        </w:rPr>
        <w:t xml:space="preserve">,</w:t>
      </w:r>
      <w:r>
        <w:br/>
      </w:r>
      <w:r>
        <w:rPr>
          <w:rStyle w:val="NormalTok"/>
        </w:rPr>
        <w:t xml:space="preserve">    </w:t>
      </w:r>
      <w:r>
        <w:rPr>
          <w:rStyle w:val="StringTok"/>
        </w:rPr>
        <w:t xml:space="preserve">"access: support requests about access"</w:t>
      </w:r>
      <w:r>
        <w:rPr>
          <w:rStyle w:val="OtherTok"/>
        </w:rPr>
        <w:t xml:space="preserve">,</w:t>
      </w:r>
      <w:r>
        <w:br/>
      </w:r>
      <w:r>
        <w:rPr>
          <w:rStyle w:val="NormalTok"/>
        </w:rPr>
        <w:t xml:space="preserve">    </w:t>
      </w:r>
      <w:r>
        <w:rPr>
          <w:rStyle w:val="StringTok"/>
        </w:rPr>
        <w:t xml:space="preserve">"shipping: support requests about shipping"</w:t>
      </w:r>
      <w:r>
        <w:rPr>
          <w:rStyle w:val="OtherTok"/>
        </w:rPr>
        <w:t xml:space="preserve">,</w:t>
      </w:r>
      <w:r>
        <w:br/>
      </w:r>
      <w:r>
        <w:rPr>
          <w:rStyle w:val="NormalTok"/>
        </w:rPr>
        <w:t xml:space="preserve">    </w:t>
      </w:r>
      <w:r>
        <w:rPr>
          <w:rStyle w:val="StringTok"/>
        </w:rPr>
        <w:t xml:space="preserve">"returns: support requests about returns"</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"target"</w:t>
      </w:r>
      <w:r>
        <w:rPr>
          <w:rStyle w:val="FunctionTok"/>
        </w:rPr>
        <w:t xml:space="preserve">:</w:t>
      </w:r>
      <w:r>
        <w:rPr>
          <w:rStyle w:val="NormalTok"/>
        </w:rPr>
        <w:t xml:space="preserve"> </w:t>
      </w:r>
      <w:r>
        <w:rPr>
          <w:rStyle w:val="OtherTok"/>
        </w:rPr>
        <w:t xml:space="preserve">[</w:t>
      </w:r>
      <w:r>
        <w:rPr>
          <w:rStyle w:val="FloatTok"/>
        </w:rPr>
        <w:t xml:space="preserve">1.0</w:t>
      </w:r>
      <w:r>
        <w:rPr>
          <w:rStyle w:val="OtherTok"/>
        </w:rPr>
        <w:t xml:space="preserve">,</w:t>
      </w:r>
      <w:r>
        <w:rPr>
          <w:rStyle w:val="NormalTok"/>
        </w:rPr>
        <w:t xml:space="preserve"> </w:t>
      </w:r>
      <w:r>
        <w:rPr>
          <w:rStyle w:val="DecValTok"/>
        </w:rPr>
        <w:t xml:space="preserve">0</w:t>
      </w:r>
      <w:r>
        <w:rPr>
          <w:rStyle w:val="ErrorTok"/>
        </w:rPr>
        <w:t xml:space="preserve">.</w:t>
      </w:r>
      <w:r>
        <w:rPr>
          <w:rStyle w:val="DecValTok"/>
        </w:rPr>
        <w:t xml:space="preserve">0</w:t>
      </w:r>
      <w:r>
        <w:rPr>
          <w:rStyle w:val="OtherTok"/>
        </w:rPr>
        <w:t xml:space="preserve">,</w:t>
      </w:r>
      <w:r>
        <w:rPr>
          <w:rStyle w:val="NormalTok"/>
        </w:rPr>
        <w:t xml:space="preserve"> </w:t>
      </w:r>
      <w:r>
        <w:rPr>
          <w:rStyle w:val="DecValTok"/>
        </w:rPr>
        <w:t xml:space="preserve">0</w:t>
      </w:r>
      <w:r>
        <w:rPr>
          <w:rStyle w:val="ErrorTok"/>
        </w:rPr>
        <w:t xml:space="preserve">.</w:t>
      </w:r>
      <w:r>
        <w:rPr>
          <w:rStyle w:val="DecValTok"/>
        </w:rPr>
        <w:t xml:space="preserve">0</w:t>
      </w:r>
      <w:r>
        <w:rPr>
          <w:rStyle w:val="OtherTok"/>
        </w:rPr>
        <w:t xml:space="preserve">,</w:t>
      </w:r>
      <w:r>
        <w:rPr>
          <w:rStyle w:val="NormalTok"/>
        </w:rPr>
        <w:t xml:space="preserve"> </w:t>
      </w:r>
      <w:r>
        <w:rPr>
          <w:rStyle w:val="DecValTok"/>
        </w:rPr>
        <w:t xml:space="preserve">0</w:t>
      </w:r>
      <w:r>
        <w:rPr>
          <w:rStyle w:val="ErrorTok"/>
        </w:rPr>
        <w:t xml:space="preserve">.</w:t>
      </w:r>
      <w:r>
        <w:rPr>
          <w:rStyle w:val="DecValTok"/>
        </w:rPr>
        <w:t xml:space="preserve">0</w:t>
      </w:r>
      <w:r>
        <w:rPr>
          <w:rStyle w:val="OtherTok"/>
        </w:rPr>
        <w:t xml:space="preserve">]</w:t>
      </w:r>
      <w:r>
        <w:br/>
      </w:r>
      <w:r>
        <w:rPr>
          <w:rStyle w:val="FunctionTok"/>
        </w:rPr>
        <w:t xml:space="preserve">}</w:t>
      </w:r>
    </w:p>
    <w:p>
      <w:pPr>
        <w:pStyle w:val="FirstParagraph"/>
      </w:pPr>
      <w:r>
        <w:rPr>
          <w:rStyle w:val="VerbatimChar"/>
        </w:rPr>
        <w:t xml:space="preserve">target</w:t>
      </w:r>
      <w:r>
        <w:t xml:space="preserve"> </w:t>
      </w:r>
      <w:r>
        <w:t xml:space="preserve">是分布，而不是 int。为什么？因为以后我们可以非常自然地写：</w:t>
      </w:r>
    </w:p>
    <w:p>
      <w:pPr>
        <w:pStyle w:val="SourceCode"/>
      </w:pPr>
      <w:r>
        <w:rPr>
          <w:rStyle w:val="ErrorTok"/>
        </w:rPr>
        <w:t xml:space="preserve">"target":</w:t>
      </w:r>
      <w:r>
        <w:rPr>
          <w:rStyle w:val="NormalTok"/>
        </w:rPr>
        <w:t xml:space="preserve"> </w:t>
      </w:r>
      <w:r>
        <w:rPr>
          <w:rStyle w:val="OtherTok"/>
        </w:rPr>
        <w:t xml:space="preserve">[</w:t>
      </w:r>
      <w:r>
        <w:rPr>
          <w:rStyle w:val="DecValTok"/>
        </w:rPr>
        <w:t xml:space="preserve">0</w:t>
      </w:r>
      <w:r>
        <w:rPr>
          <w:rStyle w:val="ErrorTok"/>
        </w:rPr>
        <w:t xml:space="preserve">.</w:t>
      </w:r>
      <w:r>
        <w:rPr>
          <w:rStyle w:val="DecValTok"/>
        </w:rPr>
        <w:t xml:space="preserve">65</w:t>
      </w:r>
      <w:r>
        <w:rPr>
          <w:rStyle w:val="OtherTok"/>
        </w:rPr>
        <w:t xml:space="preserve">,</w:t>
      </w:r>
      <w:r>
        <w:rPr>
          <w:rStyle w:val="NormalTok"/>
        </w:rPr>
        <w:t xml:space="preserve"> </w:t>
      </w:r>
      <w:r>
        <w:rPr>
          <w:rStyle w:val="DecValTok"/>
        </w:rPr>
        <w:t xml:space="preserve">0</w:t>
      </w:r>
      <w:r>
        <w:rPr>
          <w:rStyle w:val="ErrorTok"/>
        </w:rPr>
        <w:t xml:space="preserve">.</w:t>
      </w:r>
      <w:r>
        <w:rPr>
          <w:rStyle w:val="DecValTok"/>
        </w:rPr>
        <w:t xml:space="preserve">35</w:t>
      </w:r>
      <w:r>
        <w:rPr>
          <w:rStyle w:val="OtherTok"/>
        </w:rPr>
        <w:t xml:space="preserve">,</w:t>
      </w:r>
      <w:r>
        <w:rPr>
          <w:rStyle w:val="NormalTok"/>
        </w:rPr>
        <w:t xml:space="preserve"> </w:t>
      </w:r>
      <w:r>
        <w:rPr>
          <w:rStyle w:val="DecValTok"/>
        </w:rPr>
        <w:t xml:space="preserve">0</w:t>
      </w:r>
      <w:r>
        <w:rPr>
          <w:rStyle w:val="ErrorTok"/>
        </w:rPr>
        <w:t xml:space="preserve">.</w:t>
      </w:r>
      <w:r>
        <w:rPr>
          <w:rStyle w:val="DecValTok"/>
        </w:rPr>
        <w:t xml:space="preserve">0</w:t>
      </w:r>
      <w:r>
        <w:rPr>
          <w:rStyle w:val="OtherTok"/>
        </w:rPr>
        <w:t xml:space="preserve">,</w:t>
      </w:r>
      <w:r>
        <w:rPr>
          <w:rStyle w:val="NormalTok"/>
        </w:rPr>
        <w:t xml:space="preserve"> </w:t>
      </w:r>
      <w:r>
        <w:rPr>
          <w:rStyle w:val="DecValTok"/>
        </w:rPr>
        <w:t xml:space="preserve">0</w:t>
      </w:r>
      <w:r>
        <w:rPr>
          <w:rStyle w:val="ErrorTok"/>
        </w:rPr>
        <w:t xml:space="preserve">.</w:t>
      </w:r>
      <w:r>
        <w:rPr>
          <w:rStyle w:val="DecValTok"/>
        </w:rPr>
        <w:t xml:space="preserve">0</w:t>
      </w:r>
      <w:r>
        <w:rPr>
          <w:rStyle w:val="OtherTok"/>
        </w:rPr>
        <w:t xml:space="preserve">]</w:t>
      </w:r>
    </w:p>
    <w:p>
      <w:pPr>
        <w:pStyle w:val="FirstParagraph"/>
      </w:pPr>
      <w:r>
        <w:t xml:space="preserve">它表示样本本身存在歧义，或者标注来自 20 次真实事件，其中 13 次 billing、7 次 access。这样模型学习的是“事件分布”，而不是被迫相信世界永远有唯一标签。</w:t>
      </w:r>
    </w:p>
    <w:p>
      <w:pPr>
        <w:pStyle w:val="BodyText"/>
      </w:pPr>
      <w:r>
        <w:t xml:space="preserve">训练损失使用 target distribution 对 model log probability 的 cross entropy：</w:t>
      </w:r>
    </w:p>
    <w:p>
      <w:pPr>
        <w:pStyle w:val="SourceCode"/>
      </w:pPr>
      <w:r>
        <w:rPr>
          <w:rStyle w:val="VerbatimChar"/>
        </w:rPr>
        <w:t xml:space="preserve">L = - Σ_i y_i log p_i</w:t>
      </w:r>
    </w:p>
    <w:p>
      <w:pPr>
        <w:pStyle w:val="FirstParagraph"/>
      </w:pPr>
      <w:r>
        <w:t xml:space="preserve">one-hot 情况退化成普通分类 CE；soft target 情况则自然支持概率监督。</w:t>
      </w:r>
    </w:p>
    <w:p>
      <w:pPr>
        <w:pStyle w:val="BodyText"/>
      </w:pPr>
      <w:r>
        <w:t xml:space="preserve">运行完整训练：</w:t>
      </w:r>
    </w:p>
    <w:p>
      <w:pPr>
        <w:pStyle w:val="SourceCode"/>
      </w:pPr>
      <w:r>
        <w:rPr>
          <w:rStyle w:val="ExtensionTok"/>
        </w:rPr>
        <w:t xml:space="preserve">jevlab</w:t>
      </w:r>
      <w:r>
        <w:rPr>
          <w:rStyle w:val="NormalTok"/>
        </w:rPr>
        <w:t xml:space="preserve"> synth-data </w:t>
      </w:r>
      <w:r>
        <w:rPr>
          <w:rStyle w:val="DataTypeTok"/>
        </w:rPr>
        <w:t xml:space="preserve">\</w:t>
      </w:r>
      <w:r>
        <w:br/>
      </w:r>
      <w:r>
        <w:rPr>
          <w:rStyle w:val="NormalTok"/>
        </w:rPr>
        <w:t xml:space="preserve">  </w:t>
      </w:r>
      <w:r>
        <w:rPr>
          <w:rStyle w:val="AttributeTok"/>
        </w:rPr>
        <w:t xml:space="preserve">--rows</w:t>
      </w:r>
      <w:r>
        <w:rPr>
          <w:rStyle w:val="NormalTok"/>
        </w:rPr>
        <w:t xml:space="preserve"> 600 </w:t>
      </w:r>
      <w:r>
        <w:rPr>
          <w:rStyle w:val="DataTypeTok"/>
        </w:rPr>
        <w:t xml:space="preserve">\</w:t>
      </w:r>
      <w:r>
        <w:br/>
      </w:r>
      <w:r>
        <w:rPr>
          <w:rStyle w:val="NormalTok"/>
        </w:rPr>
        <w:t xml:space="preserve">  </w:t>
      </w:r>
      <w:r>
        <w:rPr>
          <w:rStyle w:val="AttributeTok"/>
        </w:rPr>
        <w:t xml:space="preserve">--seed</w:t>
      </w:r>
      <w:r>
        <w:rPr>
          <w:rStyle w:val="NormalTok"/>
        </w:rPr>
        <w:t xml:space="preserve"> 17 </w:t>
      </w:r>
      <w:r>
        <w:rPr>
          <w:rStyle w:val="DataTypeTok"/>
        </w:rPr>
        <w:t xml:space="preserve">\</w:t>
      </w:r>
      <w:r>
        <w:br/>
      </w:r>
      <w:r>
        <w:rPr>
          <w:rStyle w:val="NormalTok"/>
        </w:rPr>
        <w:t xml:space="preserve">  </w:t>
      </w:r>
      <w:r>
        <w:rPr>
          <w:rStyle w:val="AttributeTok"/>
        </w:rPr>
        <w:t xml:space="preserve">--train</w:t>
      </w:r>
      <w:r>
        <w:rPr>
          <w:rStyle w:val="NormalTok"/>
        </w:rPr>
        <w:t xml:space="preserve"> data/train.jsonl </w:t>
      </w:r>
      <w:r>
        <w:rPr>
          <w:rStyle w:val="DataTypeTok"/>
        </w:rPr>
        <w:t xml:space="preserve">\</w:t>
      </w:r>
      <w:r>
        <w:br/>
      </w:r>
      <w:r>
        <w:rPr>
          <w:rStyle w:val="NormalTok"/>
        </w:rPr>
        <w:t xml:space="preserve">  </w:t>
      </w:r>
      <w:r>
        <w:rPr>
          <w:rStyle w:val="AttributeTok"/>
        </w:rPr>
        <w:t xml:space="preserve">--validation</w:t>
      </w:r>
      <w:r>
        <w:rPr>
          <w:rStyle w:val="NormalTok"/>
        </w:rPr>
        <w:t xml:space="preserve"> data/validation.jsonl</w:t>
      </w:r>
    </w:p>
    <w:p>
      <w:pPr>
        <w:pStyle w:val="FirstParagraph"/>
      </w:pPr>
      <w:r>
        <w:t xml:space="preserve">训练：</w:t>
      </w:r>
    </w:p>
    <w:p>
      <w:pPr>
        <w:pStyle w:val="SourceCode"/>
      </w:pPr>
      <w:r>
        <w:rPr>
          <w:rStyle w:val="ExtensionTok"/>
        </w:rPr>
        <w:t xml:space="preserve">jevlab</w:t>
      </w:r>
      <w:r>
        <w:rPr>
          <w:rStyle w:val="NormalTok"/>
        </w:rPr>
        <w:t xml:space="preserve"> train </w:t>
      </w:r>
      <w:r>
        <w:rPr>
          <w:rStyle w:val="DataTypeTok"/>
        </w:rPr>
        <w:t xml:space="preserve">\</w:t>
      </w:r>
      <w:r>
        <w:br/>
      </w:r>
      <w:r>
        <w:rPr>
          <w:rStyle w:val="NormalTok"/>
        </w:rPr>
        <w:t xml:space="preserve">  </w:t>
      </w:r>
      <w:r>
        <w:rPr>
          <w:rStyle w:val="AttributeTok"/>
        </w:rPr>
        <w:t xml:space="preserve">--train</w:t>
      </w:r>
      <w:r>
        <w:rPr>
          <w:rStyle w:val="NormalTok"/>
        </w:rPr>
        <w:t xml:space="preserve"> data/train.jsonl </w:t>
      </w:r>
      <w:r>
        <w:rPr>
          <w:rStyle w:val="DataTypeTok"/>
        </w:rPr>
        <w:t xml:space="preserve">\</w:t>
      </w:r>
      <w:r>
        <w:br/>
      </w:r>
      <w:r>
        <w:rPr>
          <w:rStyle w:val="NormalTok"/>
        </w:rPr>
        <w:t xml:space="preserve">  </w:t>
      </w:r>
      <w:r>
        <w:rPr>
          <w:rStyle w:val="AttributeTok"/>
        </w:rPr>
        <w:t xml:space="preserve">--validation</w:t>
      </w:r>
      <w:r>
        <w:rPr>
          <w:rStyle w:val="NormalTok"/>
        </w:rPr>
        <w:t xml:space="preserve"> data/validation.jsonl </w:t>
      </w:r>
      <w:r>
        <w:rPr>
          <w:rStyle w:val="DataTypeTok"/>
        </w:rPr>
        <w:t xml:space="preserve">\</w:t>
      </w:r>
      <w:r>
        <w:br/>
      </w:r>
      <w:r>
        <w:rPr>
          <w:rStyle w:val="NormalTok"/>
        </w:rPr>
        <w:t xml:space="preserve">  </w:t>
      </w:r>
      <w:r>
        <w:rPr>
          <w:rStyle w:val="AttributeTok"/>
        </w:rPr>
        <w:t xml:space="preserve">--out</w:t>
      </w:r>
      <w:r>
        <w:rPr>
          <w:rStyle w:val="NormalTok"/>
        </w:rPr>
        <w:t xml:space="preserve"> checkpoints/support.pt </w:t>
      </w:r>
      <w:r>
        <w:rPr>
          <w:rStyle w:val="DataTypeTok"/>
        </w:rPr>
        <w:t xml:space="preserve">\</w:t>
      </w:r>
      <w:r>
        <w:br/>
      </w:r>
      <w:r>
        <w:rPr>
          <w:rStyle w:val="NormalTok"/>
        </w:rPr>
        <w:t xml:space="preserve">  </w:t>
      </w:r>
      <w:r>
        <w:rPr>
          <w:rStyle w:val="AttributeTok"/>
        </w:rPr>
        <w:t xml:space="preserve">--epochs</w:t>
      </w:r>
      <w:r>
        <w:rPr>
          <w:rStyle w:val="NormalTok"/>
        </w:rPr>
        <w:t xml:space="preserve"> 12 </w:t>
      </w:r>
      <w:r>
        <w:rPr>
          <w:rStyle w:val="DataTypeTok"/>
        </w:rPr>
        <w:t xml:space="preserve">\</w:t>
      </w:r>
      <w:r>
        <w:br/>
      </w:r>
      <w:r>
        <w:rPr>
          <w:rStyle w:val="NormalTok"/>
        </w:rPr>
        <w:t xml:space="preserve">  </w:t>
      </w:r>
      <w:r>
        <w:rPr>
          <w:rStyle w:val="AttributeTok"/>
        </w:rPr>
        <w:t xml:space="preserve">--lr</w:t>
      </w:r>
      <w:r>
        <w:rPr>
          <w:rStyle w:val="NormalTok"/>
        </w:rPr>
        <w:t xml:space="preserve"> 0.003 </w:t>
      </w:r>
      <w:r>
        <w:rPr>
          <w:rStyle w:val="DataTypeTok"/>
        </w:rPr>
        <w:t xml:space="preserve">\</w:t>
      </w:r>
      <w:r>
        <w:br/>
      </w:r>
      <w:r>
        <w:rPr>
          <w:rStyle w:val="NormalTok"/>
        </w:rPr>
        <w:t xml:space="preserve">  </w:t>
      </w:r>
      <w:r>
        <w:rPr>
          <w:rStyle w:val="AttributeTok"/>
        </w:rPr>
        <w:t xml:space="preserve">--seed</w:t>
      </w:r>
      <w:r>
        <w:rPr>
          <w:rStyle w:val="NormalTok"/>
        </w:rPr>
        <w:t xml:space="preserve"> 17 </w:t>
      </w:r>
      <w:r>
        <w:rPr>
          <w:rStyle w:val="DataTypeTok"/>
        </w:rPr>
        <w:t xml:space="preserve">\</w:t>
      </w:r>
      <w:r>
        <w:br/>
      </w:r>
      <w:r>
        <w:rPr>
          <w:rStyle w:val="NormalTok"/>
        </w:rPr>
        <w:t xml:space="preserve">  </w:t>
      </w:r>
      <w:r>
        <w:rPr>
          <w:rStyle w:val="AttributeTok"/>
        </w:rPr>
        <w:t xml:space="preserve">--device</w:t>
      </w:r>
      <w:r>
        <w:rPr>
          <w:rStyle w:val="NormalTok"/>
        </w:rPr>
        <w:t xml:space="preserve"> cpu</w:t>
      </w:r>
    </w:p>
    <w:p>
      <w:pPr>
        <w:pStyle w:val="FirstParagraph"/>
      </w:pPr>
      <w:r>
        <w:t>在本书制作时实际执行的那次 CPU run 中，训练 480 条样本、验证 120 条样本，12 个 epoch 约 13 秒结束（当前 mini-batch 训练实现）。最终：</w:t>
      </w:r>
    </w:p>
    <w:p>
      <w:pPr>
        <w:pStyle w:val="SourceCode"/>
      </w:pPr>
      <w:r>
        <w:rPr>
          <w:rStyle w:val="VerbatimChar"/>
        </w:rPr>
        <w:t xml:space="preserve">train_loss = 0.00413</w:t>
      </w:r>
      <w:r>
        <w:br/>
      </w:r>
      <w:r>
        <w:rPr>
          <w:rStyle w:val="VerbatimChar"/>
        </w:rPr>
        <w:t xml:space="preserve">val_loss   = 0.00728</w:t>
      </w:r>
      <w:r>
        <w:br/>
      </w:r>
      <w:r>
        <w:rPr>
          <w:rStyle w:val="VerbatimChar"/>
        </w:rPr>
        <w:t xml:space="preserve">val_accuracy = 1.0</w:t>
      </w:r>
    </w:p>
    <w:p>
      <w:pPr>
        <w:pStyle w:val="FirstParagraph"/>
      </w:pPr>
      <w:r>
        <w:t xml:space="preserve">进一步计算：</w:t>
      </w:r>
    </w:p>
    <w:p>
      <w:pPr>
        <w:pStyle w:val="SourceCode"/>
      </w:pPr>
      <w:r>
        <w:t>accuracy = 1.0000</w:t>
        <w:br/>
        <w:t>Brier    = 0.00000270</w:t>
        <w:br/>
        <w:t>log loss = 0.001049</w:t>
        <w:br/>
        <w:t>ECE      = 0.001049</w:t>
      </w:r>
    </w:p>
    <w:p>
      <w:pPr>
        <w:pStyle w:val="FirstParagraph"/>
      </w:pPr>
      <w:r>
        <w:t xml:space="preserve">如果只看到这里，很容易兴奋：我们是不是用一个几 MB 的小模型就“做出了 Jev”？</w:t>
      </w:r>
    </w:p>
    <w:p>
      <w:pPr>
        <w:pStyle w:val="BodyText"/>
      </w:pPr>
      <w:r>
        <w:t xml:space="preserve">答案是：</w:t>
      </w:r>
      <w:r>
        <w:rPr>
          <w:b/>
          <w:bCs/>
        </w:rPr>
        <w:t xml:space="preserve">完全没有。</w:t>
      </w:r>
    </w:p>
    <w:p>
      <w:pPr>
        <w:pStyle w:val="BodyText"/>
      </w:pPr>
      <w:r>
        <w:t xml:space="preserve">下一章专门讲为什么。</w:t>
      </w:r>
    </w:p>
    <w:p>
      <w:r>
        <w:pict>
          <v:rect style="width:0;height:1.5pt" o:hralign="center" o:hrstd="t" o:hr="t"/>
        </w:pict>
      </w:r>
    </w:p>
    <w:bookmarkEnd w:id="681"/>
    <w:bookmarkStart w:id="682" w:name="第一百二十五章-最重要的实验100-accuracy-为什么仍然可能是一个差模型"/>
    <w:p>
      <w:pPr>
        <w:pStyle w:val="Heading1"/>
      </w:pPr>
      <w:r>
        <w:t xml:space="preserve">第一百二十五章 最重要的实验：100% Accuracy 为什么仍然可能是一个差模型</w:t>
      </w:r>
    </w:p>
    <w:p>
      <w:pPr>
        <w:pStyle w:val="FirstParagraph"/>
      </w:pPr>
      <w:r>
        <w:t xml:space="preserve">我们另外写了 16 条不来自训练模板的 paraphrase：</w:t>
      </w:r>
    </w:p>
    <w:p>
      <w:pPr>
        <w:pStyle w:val="SourceCode"/>
      </w:pPr>
      <w:r>
        <w:rPr>
          <w:rStyle w:val="VerbatimChar"/>
        </w:rPr>
        <w:t xml:space="preserve">my credit card was debited two times</w:t>
      </w:r>
      <w:r>
        <w:br/>
      </w:r>
      <w:r>
        <w:rPr>
          <w:rStyle w:val="VerbatimChar"/>
        </w:rPr>
        <w:t xml:space="preserve">sign in keeps rejecting my credentials</w:t>
      </w:r>
      <w:r>
        <w:br/>
      </w:r>
      <w:r>
        <w:rPr>
          <w:rStyle w:val="VerbatimChar"/>
        </w:rPr>
        <w:t xml:space="preserve">courier has not delivered the parcel</w:t>
      </w:r>
      <w:r>
        <w:br/>
      </w:r>
      <w:r>
        <w:rPr>
          <w:rStyle w:val="VerbatimChar"/>
        </w:rPr>
        <w:t xml:space="preserve">I need a different shirt size</w:t>
      </w:r>
      <w:r>
        <w:br/>
      </w:r>
      <w:r>
        <w:rPr>
          <w:rStyle w:val="VerbatimChar"/>
        </w:rPr>
        <w:t xml:space="preserve">...</w:t>
      </w:r>
    </w:p>
    <w:p>
      <w:pPr>
        <w:pStyle w:val="FirstParagraph"/>
      </w:pPr>
      <w:r>
        <w:t xml:space="preserve">这些句子对人非常简单。它们只是把：</w:t>
      </w:r>
    </w:p>
    <w:p>
      <w:pPr>
        <w:pStyle w:val="SourceCode"/>
      </w:pPr>
      <w:r>
        <w:rPr>
          <w:rStyle w:val="VerbatimChar"/>
        </w:rPr>
        <w:t xml:space="preserve">charged twice</w:t>
      </w:r>
      <w:r>
        <w:br/>
      </w:r>
      <w:r>
        <w:rPr>
          <w:rStyle w:val="VerbatimChar"/>
        </w:rPr>
        <w:t xml:space="preserve">cannot login</w:t>
      </w:r>
      <w:r>
        <w:br/>
      </w:r>
      <w:r>
        <w:rPr>
          <w:rStyle w:val="VerbatimChar"/>
        </w:rPr>
        <w:t xml:space="preserve">package late</w:t>
      </w:r>
      <w:r>
        <w:br/>
      </w:r>
      <w:r>
        <w:rPr>
          <w:rStyle w:val="VerbatimChar"/>
        </w:rPr>
        <w:t xml:space="preserve">wrong size</w:t>
      </w:r>
    </w:p>
    <w:p>
      <w:pPr>
        <w:pStyle w:val="FirstParagraph"/>
      </w:pPr>
      <w:r>
        <w:t xml:space="preserve">换成了另一种说法。</w:t>
      </w:r>
    </w:p>
    <w:p>
      <w:pPr>
        <w:pStyle w:val="BodyText"/>
      </w:pPr>
      <w:r>
        <w:t xml:space="preserve">运行：</w:t>
      </w:r>
    </w:p>
    <w:p>
      <w:pPr>
        <w:pStyle w:val="SourceCode"/>
      </w:pPr>
      <w:r>
        <w:rPr>
          <w:rStyle w:val="ExtensionTok"/>
        </w:rPr>
        <w:t xml:space="preserve">python</w:t>
      </w:r>
      <w:r>
        <w:rPr>
          <w:rStyle w:val="NormalTok"/>
        </w:rPr>
        <w:t xml:space="preserve"> scripts/eval_ood_support.py </w:t>
      </w:r>
      <w:r>
        <w:rPr>
          <w:rStyle w:val="DataTypeTok"/>
        </w:rPr>
        <w:t xml:space="preserve">\</w:t>
      </w:r>
      <w:r>
        <w:br/>
      </w:r>
      <w:r>
        <w:rPr>
          <w:rStyle w:val="NormalTok"/>
        </w:rPr>
        <w:t xml:space="preserve">  </w:t>
      </w:r>
      <w:r>
        <w:rPr>
          <w:rStyle w:val="AttributeTok"/>
        </w:rPr>
        <w:t xml:space="preserve">--checkpoint</w:t>
      </w:r>
      <w:r>
        <w:rPr>
          <w:rStyle w:val="NormalTok"/>
        </w:rPr>
        <w:t xml:space="preserve"> checkpoints/support.pt</w:t>
      </w:r>
    </w:p>
    <w:p>
      <w:pPr>
        <w:pStyle w:val="FirstParagraph"/>
      </w:pPr>
      <w:r>
        <w:t xml:space="preserve">结果只有：</w:t>
      </w:r>
    </w:p>
    <w:p>
      <w:pPr>
        <w:pStyle w:val="SourceCode"/>
      </w:pPr>
      <w:r>
        <w:t>accuracy = 0.6250</w:t>
      </w:r>
    </w:p>
    <w:p>
      <w:pPr>
        <w:pStyle w:val="FirstParagraph"/>
      </w:pPr>
      <w:r>
        <w:t>16 条里对 10 条。</w:t>
      </w:r>
    </w:p>
    <w:p>
      <w:pPr>
        <w:pStyle w:val="BodyText"/>
      </w:pPr>
      <w:r>
        <w:t xml:space="preserve">这组数据比前面的 100% 更重要，因为它暴露了一个经典问题：</w:t>
      </w:r>
      <w:r>
        <w:rPr>
          <w:b/>
          <w:bCs/>
        </w:rPr>
        <w:t xml:space="preserve">IID validation 可以让一个只记住训练语言表面的模型显得非常聪明。</w:t>
      </w:r>
    </w:p>
    <w:p>
      <w:pPr>
        <w:pStyle w:val="BodyText"/>
      </w:pPr>
      <w:r>
        <w:t xml:space="preserve">Native 0.1 的 encoder 是从随机初始化开始的 hash embedding。它不知道：</w:t>
      </w:r>
    </w:p>
    <w:p>
      <w:pPr>
        <w:pStyle w:val="SourceCode"/>
      </w:pPr>
      <w:r>
        <w:rPr>
          <w:rStyle w:val="VerbatimChar"/>
        </w:rPr>
        <w:t xml:space="preserve">courier ≈ shipping</w:t>
      </w:r>
      <w:r>
        <w:br/>
      </w:r>
      <w:r>
        <w:rPr>
          <w:rStyle w:val="VerbatimChar"/>
        </w:rPr>
        <w:t xml:space="preserve">credentials ≈ login</w:t>
      </w:r>
      <w:r>
        <w:br/>
      </w:r>
      <w:r>
        <w:rPr>
          <w:rStyle w:val="VerbatimChar"/>
        </w:rPr>
        <w:t xml:space="preserve">send this product back ≈ return</w:t>
      </w:r>
    </w:p>
    <w:p>
      <w:pPr>
        <w:pStyle w:val="FirstParagraph"/>
      </w:pPr>
      <w:r>
        <w:t xml:space="preserve">除非这些关联在训练数据中出现，否则模型没有任何世界知识帮它连接同义词。</w:t>
      </w:r>
    </w:p>
    <w:p>
      <w:pPr>
        <w:pStyle w:val="BodyText"/>
      </w:pPr>
      <w:r>
        <w:t xml:space="preserve">这恰恰说明官方 Jev 的难点绝不是“把 softmax 写出来”。真正困难的是：</w:t>
      </w:r>
    </w:p>
    <w:p>
      <w:pPr>
        <w:pStyle w:val="Compact"/>
        <w:numPr>
          <w:ilvl w:val="0"/>
          <w:numId w:val="1060"/>
        </w:numPr>
      </w:pPr>
      <w:r>
        <w:t xml:space="preserve">预训练语义表示；</w:t>
      </w:r>
    </w:p>
    <w:p>
      <w:pPr>
        <w:pStyle w:val="Compact"/>
        <w:numPr>
          <w:ilvl w:val="0"/>
          <w:numId w:val="1060"/>
        </w:numPr>
      </w:pPr>
      <w:r>
        <w:t xml:space="preserve">runtime-defined criteria 泛化；</w:t>
      </w:r>
    </w:p>
    <w:p>
      <w:pPr>
        <w:pStyle w:val="Compact"/>
        <w:numPr>
          <w:ilvl w:val="0"/>
          <w:numId w:val="1060"/>
        </w:numPr>
      </w:pPr>
      <w:r>
        <w:t xml:space="preserve">跨领域 decision data；</w:t>
      </w:r>
    </w:p>
    <w:p>
      <w:pPr>
        <w:pStyle w:val="Compact"/>
        <w:numPr>
          <w:ilvl w:val="0"/>
          <w:numId w:val="1060"/>
        </w:numPr>
      </w:pPr>
      <w:r>
        <w:t xml:space="preserve">概率校准；</w:t>
      </w:r>
    </w:p>
    <w:p>
      <w:pPr>
        <w:pStyle w:val="Compact"/>
        <w:numPr>
          <w:ilvl w:val="0"/>
          <w:numId w:val="1060"/>
        </w:numPr>
      </w:pPr>
      <w:r>
        <w:t xml:space="preserve">长 state 与干扰信息；</w:t>
      </w:r>
    </w:p>
    <w:p>
      <w:pPr>
        <w:pStyle w:val="Compact"/>
        <w:numPr>
          <w:ilvl w:val="0"/>
          <w:numId w:val="1060"/>
        </w:numPr>
      </w:pPr>
      <w:r>
        <w:t xml:space="preserve">hard negative；</w:t>
      </w:r>
    </w:p>
    <w:p>
      <w:pPr>
        <w:pStyle w:val="Compact"/>
        <w:numPr>
          <w:ilvl w:val="0"/>
          <w:numId w:val="1060"/>
        </w:numPr>
      </w:pPr>
      <w:r>
        <w:t xml:space="preserve">分布外不确定性；</w:t>
      </w:r>
    </w:p>
    <w:p>
      <w:pPr>
        <w:pStyle w:val="Compact"/>
        <w:numPr>
          <w:ilvl w:val="0"/>
          <w:numId w:val="1060"/>
        </w:numPr>
      </w:pPr>
      <w:r>
        <w:t xml:space="preserve">question decomposition；</w:t>
      </w:r>
    </w:p>
    <w:p>
      <w:pPr>
        <w:pStyle w:val="Compact"/>
        <w:numPr>
          <w:ilvl w:val="0"/>
          <w:numId w:val="1060"/>
        </w:numPr>
      </w:pPr>
      <w:r>
        <w:t xml:space="preserve">并行推理效率。</w:t>
      </w:r>
    </w:p>
    <w:p>
      <w:pPr>
        <w:pStyle w:val="FirstParagraph"/>
      </w:pPr>
      <w:r>
        <w:t xml:space="preserve">一个负责任的开源项目必须保留这组失败数据。不要只在 README 放 100% validation，然后把 OOD 结果藏掉。JevLab 的</w:t>
      </w:r>
      <w:r>
        <w:t xml:space="preserve"> </w:t>
      </w:r>
      <w:r>
        <w:rPr>
          <w:rStyle w:val="VerbatimChar"/>
        </w:rPr>
        <w:t xml:space="preserve">docs/BENCHMARKS.md</w:t>
      </w:r>
      <w:r>
        <w:t xml:space="preserve"> </w:t>
      </w:r>
      <w:r>
        <w:t xml:space="preserve">会同时记录两组结果，并明确 synthetic dataset 很容易。</w:t>
      </w:r>
    </w:p>
    <w:p>
      <w:pPr>
        <w:pStyle w:val="BodyText"/>
      </w:pPr>
      <w:r>
        <w:t xml:space="preserve">从工程上，这也决定了 JevLab 必须至少有两条模型路线：</w:t>
      </w:r>
    </w:p>
    <w:p>
      <w:pPr>
        <w:pStyle w:val="SourceCode"/>
      </w:pPr>
      <w:r>
        <w:rPr>
          <w:rStyle w:val="VerbatimChar"/>
        </w:rPr>
        <w:t xml:space="preserve">Route A：NativeDecisionModel</w:t>
      </w:r>
      <w:r>
        <w:br/>
      </w:r>
      <w:r>
        <w:rPr>
          <w:rStyle w:val="VerbatimChar"/>
        </w:rPr>
        <w:t xml:space="preserve">优点：简单、可训练、完全理解、适合教学与专用域微调</w:t>
      </w:r>
      <w:r>
        <w:br/>
      </w:r>
      <w:r>
        <w:rPr>
          <w:rStyle w:val="VerbatimChar"/>
        </w:rPr>
        <w:t xml:space="preserve">缺点：没有广泛预训练语义</w:t>
      </w:r>
      <w:r>
        <w:br/>
      </w:r>
      <w:r>
        <w:br/>
      </w:r>
      <w:r>
        <w:rPr>
          <w:rStyle w:val="VerbatimChar"/>
        </w:rPr>
        <w:t xml:space="preserve">Route B：HFOptionBackend</w:t>
      </w:r>
      <w:r>
        <w:br/>
      </w:r>
      <w:r>
        <w:rPr>
          <w:rStyle w:val="VerbatimChar"/>
        </w:rPr>
        <w:t xml:space="preserve">优点：直接继承开放预训练模型语义，zero/few-shot 更强</w:t>
      </w:r>
      <w:r>
        <w:br/>
      </w:r>
      <w:r>
        <w:rPr>
          <w:rStyle w:val="VerbatimChar"/>
        </w:rPr>
        <w:t xml:space="preserve">缺点：更大、更慢，目前 shared-prefix 优化还不完整</w:t>
      </w:r>
    </w:p>
    <w:p>
      <w:pPr>
        <w:pStyle w:val="FirstParagraph"/>
      </w:pPr>
      <w:r>
        <w:t xml:space="preserve">这不是失败，而是一本“动手做”的书最应该得到的结果：你亲手碰到了为什么真正的 System One model 需要大量研究。</w:t>
      </w:r>
    </w:p>
    <w:p>
      <w:r>
        <w:pict>
          <v:rect style="width:0;height:1.5pt" o:hralign="center" o:hrstd="t" o:hr="t"/>
        </w:pict>
      </w:r>
    </w:p>
    <w:bookmarkEnd w:id="682"/>
    <w:bookmarkStart w:id="683" w:name="第一百二十六章-第二条模型路线用开放-llm-直接评分候选不生成答案"/>
    <w:p>
      <w:pPr>
        <w:pStyle w:val="Heading1"/>
      </w:pPr>
      <w:r>
        <w:t xml:space="preserve">第一百二十六章 第二条模型路线：用开放 LLM 直接评分候选，不生成答案</w:t>
      </w:r>
    </w:p>
    <w:p>
      <w:pPr>
        <w:pStyle w:val="FirstParagraph"/>
      </w:pPr>
      <w:r>
        <w:t xml:space="preserve">JevLab 的</w:t>
      </w:r>
      <w:r>
        <w:t xml:space="preserve"> </w:t>
      </w:r>
      <w:r>
        <w:rPr>
          <w:rStyle w:val="VerbatimChar"/>
        </w:rPr>
        <w:t xml:space="preserve">HFOptionBackend</w:t>
      </w:r>
      <w:r>
        <w:t xml:space="preserve"> </w:t>
      </w:r>
      <w:r>
        <w:t xml:space="preserve">实现了一个非常实用的 baseline。</w:t>
      </w:r>
    </w:p>
    <w:p>
      <w:pPr>
        <w:pStyle w:val="BodyText"/>
      </w:pPr>
      <w:r>
        <w:t xml:space="preserve">普通生成式做法是：</w:t>
      </w:r>
    </w:p>
    <w:p>
      <w:pPr>
        <w:pStyle w:val="SourceCode"/>
      </w:pPr>
      <w:r>
        <w:rPr>
          <w:rStyle w:val="VerbatimChar"/>
        </w:rPr>
        <w:t xml:space="preserve">State + Question + Options</w:t>
      </w:r>
      <w:r>
        <w:br/>
      </w:r>
      <w:r>
        <w:rPr>
          <w:rStyle w:val="VerbatimChar"/>
        </w:rPr>
        <w:t xml:space="preserve">        ↓</w:t>
      </w:r>
      <w:r>
        <w:br/>
      </w:r>
      <w:r>
        <w:rPr>
          <w:rStyle w:val="VerbatimChar"/>
        </w:rPr>
        <w:t xml:space="preserve">LLM</w:t>
      </w:r>
      <w:r>
        <w:br/>
      </w:r>
      <w:r>
        <w:rPr>
          <w:rStyle w:val="VerbatimChar"/>
        </w:rPr>
        <w:t xml:space="preserve">        ↓</w:t>
      </w:r>
      <w:r>
        <w:br/>
      </w:r>
      <w:r>
        <w:rPr>
          <w:rStyle w:val="VerbatimChar"/>
        </w:rPr>
        <w:t xml:space="preserve">"The answer is access because ..."</w:t>
      </w:r>
      <w:r>
        <w:br/>
      </w:r>
      <w:r>
        <w:rPr>
          <w:rStyle w:val="VerbatimChar"/>
        </w:rPr>
        <w:t xml:space="preserve">        ↓</w:t>
      </w:r>
      <w:r>
        <w:br/>
      </w:r>
      <w:r>
        <w:rPr>
          <w:rStyle w:val="VerbatimChar"/>
        </w:rPr>
        <w:t xml:space="preserve">parser</w:t>
      </w:r>
      <w:r>
        <w:br/>
      </w:r>
      <w:r>
        <w:rPr>
          <w:rStyle w:val="VerbatimChar"/>
        </w:rPr>
        <w:t xml:space="preserve">        ↓</w:t>
      </w:r>
      <w:r>
        <w:br/>
      </w:r>
      <w:r>
        <w:rPr>
          <w:rStyle w:val="VerbatimChar"/>
        </w:rPr>
        <w:t xml:space="preserve">access</w:t>
      </w:r>
    </w:p>
    <w:p>
      <w:pPr>
        <w:pStyle w:val="FirstParagraph"/>
      </w:pPr>
      <w:r>
        <w:t xml:space="preserve">但对于闭集决策，我们可以把候选直接接在 prompt 后面，计算：</w:t>
      </w:r>
    </w:p>
    <w:p>
      <w:pPr>
        <w:pStyle w:val="SourceCode"/>
      </w:pPr>
      <w:r>
        <w:rPr>
          <w:rStyle w:val="VerbatimChar"/>
        </w:rPr>
        <w:t xml:space="preserve">log P(candidate tokens | state, question)</w:t>
      </w:r>
    </w:p>
    <w:p>
      <w:pPr>
        <w:pStyle w:val="FirstParagraph"/>
      </w:pPr>
      <w:r>
        <w:t xml:space="preserve">例如两个候选：</w:t>
      </w:r>
    </w:p>
    <w:p>
      <w:pPr>
        <w:pStyle w:val="SourceCode"/>
      </w:pPr>
      <w:r>
        <w:rPr>
          <w:rStyle w:val="VerbatimChar"/>
        </w:rPr>
        <w:t xml:space="preserve">access: login, password, MFA</w:t>
      </w:r>
      <w:r>
        <w:br/>
      </w:r>
      <w:r>
        <w:rPr>
          <w:rStyle w:val="VerbatimChar"/>
        </w:rPr>
        <w:t xml:space="preserve">billing: charges, invoices, refunds</w:t>
      </w:r>
    </w:p>
    <w:p>
      <w:pPr>
        <w:pStyle w:val="FirstParagraph"/>
      </w:pPr>
      <w:r>
        <w:t xml:space="preserve">分别得到：</w:t>
      </w:r>
    </w:p>
    <w:p>
      <w:pPr>
        <w:pStyle w:val="SourceCode"/>
      </w:pPr>
      <w:r>
        <w:rPr>
          <w:rStyle w:val="VerbatimChar"/>
        </w:rPr>
        <w:t xml:space="preserve">score_access</w:t>
      </w:r>
      <w:r>
        <w:br/>
      </w:r>
      <w:r>
        <w:rPr>
          <w:rStyle w:val="VerbatimChar"/>
        </w:rPr>
        <w:t xml:space="preserve">score_billing</w:t>
      </w:r>
    </w:p>
    <w:p>
      <w:pPr>
        <w:pStyle w:val="FirstParagraph"/>
      </w:pPr>
      <w:r>
        <w:t xml:space="preserve">然后 softmax：</w:t>
      </w:r>
    </w:p>
    <w:p>
      <w:pPr>
        <w:pStyle w:val="SourceCode"/>
      </w:pPr>
      <w:r>
        <w:rPr>
          <w:rStyle w:val="VerbatimChar"/>
        </w:rPr>
        <w:t xml:space="preserve">P(access), P(billing)</w:t>
      </w:r>
    </w:p>
    <w:p>
      <w:pPr>
        <w:pStyle w:val="FirstParagraph"/>
      </w:pPr>
      <w:r>
        <w:t xml:space="preserve">没有生成解释，没有 JSON repair，没有等待模型逐 token 把一个对象打印出来。</w:t>
      </w:r>
    </w:p>
    <w:p>
      <w:pPr>
        <w:pStyle w:val="BodyText"/>
      </w:pPr>
      <w:r>
        <w:t xml:space="preserve">使用：</w:t>
      </w:r>
    </w:p>
    <w:p>
      <w:pPr>
        <w:pStyle w:val="SourceCode"/>
      </w:pPr>
      <w:r>
        <w:rPr>
          <w:rStyle w:val="ImportTok"/>
        </w:rPr>
        <w:t xml:space="preserve">from</w:t>
      </w:r>
      <w:r>
        <w:rPr>
          <w:rStyle w:val="NormalTok"/>
        </w:rPr>
        <w:t xml:space="preserve"> jevlab.backends.hf_option </w:t>
      </w:r>
      <w:r>
        <w:rPr>
          <w:rStyle w:val="ImportTok"/>
        </w:rPr>
        <w:t xml:space="preserve">import</w:t>
      </w:r>
      <w:r>
        <w:rPr>
          <w:rStyle w:val="NormalTok"/>
        </w:rPr>
        <w:t xml:space="preserve"> HFOptionBackend</w:t>
      </w:r>
      <w:r>
        <w:br/>
      </w:r>
      <w:r>
        <w:rPr>
          <w:rStyle w:val="ImportTok"/>
        </w:rPr>
        <w:t xml:space="preserve">from</w:t>
      </w:r>
      <w:r>
        <w:rPr>
          <w:rStyle w:val="NormalTok"/>
        </w:rPr>
        <w:t xml:space="preserve"> jevlab </w:t>
      </w:r>
      <w:r>
        <w:rPr>
          <w:rStyle w:val="ImportTok"/>
        </w:rPr>
        <w:t xml:space="preserve">import</w:t>
      </w:r>
      <w:r>
        <w:rPr>
          <w:rStyle w:val="NormalTok"/>
        </w:rPr>
        <w:t xml:space="preserve"> SystemOneRuntime</w:t>
      </w:r>
      <w:r>
        <w:br/>
      </w:r>
      <w:r>
        <w:br/>
      </w:r>
      <w:r>
        <w:rPr>
          <w:rStyle w:val="NormalTok"/>
        </w:rPr>
        <w:t xml:space="preserve">backend </w:t>
      </w:r>
      <w:r>
        <w:rPr>
          <w:rStyle w:val="OperatorTok"/>
        </w:rPr>
        <w:t xml:space="preserve">=</w:t>
      </w:r>
      <w:r>
        <w:rPr>
          <w:rStyle w:val="NormalTok"/>
        </w:rPr>
        <w:t xml:space="preserve"> HFOptionBackend(</w:t>
      </w:r>
      <w:r>
        <w:br/>
      </w:r>
      <w:r>
        <w:rPr>
          <w:rStyle w:val="NormalTok"/>
        </w:rPr>
        <w:t xml:space="preserve">    </w:t>
      </w:r>
      <w:r>
        <w:rPr>
          <w:rStyle w:val="StringTok"/>
        </w:rPr>
        <w:t xml:space="preserve">"Qwen/Qwen3.5-4B"</w:t>
      </w:r>
      <w:r>
        <w:rPr>
          <w:rStyle w:val="NormalTok"/>
        </w:rPr>
        <w:t xml:space="preserve">,</w:t>
      </w:r>
      <w:r>
        <w:br/>
      </w:r>
      <w:r>
        <w:rPr>
          <w:rStyle w:val="NormalTok"/>
        </w:rPr>
        <w:t xml:space="preserve">    device</w:t>
      </w:r>
      <w:r>
        <w:rPr>
          <w:rStyle w:val="OperatorTok"/>
        </w:rPr>
        <w:t xml:space="preserve">=</w:t>
      </w:r>
      <w:r>
        <w:rPr>
          <w:rStyle w:val="StringTok"/>
        </w:rPr>
        <w:t xml:space="preserve">"cuda"</w:t>
      </w:r>
      <w:r>
        <w:rPr>
          <w:rStyle w:val="NormalTok"/>
        </w:rPr>
        <w:t xml:space="preserve">,</w:t>
      </w:r>
      <w:r>
        <w:br/>
      </w:r>
      <w:r>
        <w:rPr>
          <w:rStyle w:val="NormalTok"/>
        </w:rPr>
        <w:t xml:space="preserve">    length_norm</w:t>
      </w:r>
      <w:r>
        <w:rPr>
          <w:rStyle w:val="OperatorTok"/>
        </w:rPr>
        <w:t xml:space="preserve">=</w:t>
      </w:r>
      <w:r>
        <w:rPr>
          <w:rStyle w:val="StringTok"/>
        </w:rPr>
        <w:t xml:space="preserve">"mean"</w:t>
      </w:r>
      <w:r>
        <w:rPr>
          <w:rStyle w:val="NormalTok"/>
        </w:rPr>
        <w:t xml:space="preserve">,</w:t>
      </w:r>
      <w:r>
        <w:br/>
      </w:r>
      <w:r>
        <w:rPr>
          <w:rStyle w:val="NormalTok"/>
        </w:rPr>
        <w:t xml:space="preserve">)</w:t>
      </w:r>
      <w:r>
        <w:br/>
      </w:r>
      <w:r>
        <w:br/>
      </w:r>
      <w:r>
        <w:rPr>
          <w:rStyle w:val="NormalTok"/>
        </w:rPr>
        <w:t xml:space="preserve">runtime </w:t>
      </w:r>
      <w:r>
        <w:rPr>
          <w:rStyle w:val="OperatorTok"/>
        </w:rPr>
        <w:t xml:space="preserve">=</w:t>
      </w:r>
      <w:r>
        <w:rPr>
          <w:rStyle w:val="NormalTok"/>
        </w:rPr>
        <w:t xml:space="preserve"> SystemOneRuntime(backend)</w:t>
      </w:r>
    </w:p>
    <w:p>
      <w:pPr>
        <w:pStyle w:val="FirstParagraph"/>
      </w:pPr>
      <w:r>
        <w:t xml:space="preserve">注意：书中出现 Qwen3.5-4B 只是示例模型名，不代表我们在当前交付环境中下载并重新测了该权重。这个 backend 的意义是给读者一个明确的开放扩展点。</w:t>
      </w:r>
    </w:p>
    <w:p>
      <w:pPr>
        <w:pStyle w:val="BodyText"/>
      </w:pPr>
      <w:r>
        <w:t xml:space="preserve">v0.1 实现仍然有性能缺陷：它可以把候选序列放在一个 batch 中，但共享 prefix 还会在 batch 的每一行里重新参与前向计算。真正下一步应该做的是：</w:t>
      </w:r>
    </w:p>
    <w:p>
      <w:pPr>
        <w:pStyle w:val="SourceCode"/>
      </w:pPr>
      <w:r>
        <w:rPr>
          <w:rStyle w:val="VerbatimChar"/>
        </w:rPr>
        <w:t xml:space="preserve">state + question prefix</w:t>
      </w:r>
      <w:r>
        <w:br/>
      </w:r>
      <w:r>
        <w:rPr>
          <w:rStyle w:val="VerbatimChar"/>
        </w:rPr>
        <w:t xml:space="preserve">       ↓</w:t>
      </w:r>
      <w:r>
        <w:br/>
      </w:r>
      <w:r>
        <w:rPr>
          <w:rStyle w:val="VerbatimChar"/>
        </w:rPr>
        <w:t xml:space="preserve">prefill once</w:t>
      </w:r>
      <w:r>
        <w:br/>
      </w:r>
      <w:r>
        <w:rPr>
          <w:rStyle w:val="VerbatimChar"/>
        </w:rPr>
        <w:t xml:space="preserve">       ↓</w:t>
      </w:r>
      <w:r>
        <w:br/>
      </w:r>
      <w:r>
        <w:rPr>
          <w:rStyle w:val="VerbatimChar"/>
        </w:rPr>
        <w:t xml:space="preserve">KV cache</w:t>
      </w:r>
      <w:r>
        <w:br/>
      </w:r>
      <w:r>
        <w:rPr>
          <w:rStyle w:val="VerbatimChar"/>
        </w:rPr>
        <w:t xml:space="preserve">   ├─ candidate A suffix</w:t>
      </w:r>
      <w:r>
        <w:br/>
      </w:r>
      <w:r>
        <w:rPr>
          <w:rStyle w:val="VerbatimChar"/>
        </w:rPr>
        <w:t xml:space="preserve">   ├─ candidate B suffix</w:t>
      </w:r>
      <w:r>
        <w:br/>
      </w:r>
      <w:r>
        <w:rPr>
          <w:rStyle w:val="VerbatimChar"/>
        </w:rPr>
        <w:t xml:space="preserve">   ├─ candidate C suffix</w:t>
      </w:r>
      <w:r>
        <w:br/>
      </w:r>
      <w:r>
        <w:rPr>
          <w:rStyle w:val="VerbatimChar"/>
        </w:rPr>
        <w:t xml:space="preserve">   └─ candidate N suffix</w:t>
      </w:r>
      <w:r>
        <w:br/>
      </w:r>
      <w:r>
        <w:rPr>
          <w:rStyle w:val="VerbatimChar"/>
        </w:rPr>
        <w:t xml:space="preserve">       ↓</w:t>
      </w:r>
      <w:r>
        <w:br/>
      </w:r>
      <w:r>
        <w:rPr>
          <w:rStyle w:val="VerbatimChar"/>
        </w:rPr>
        <w:t xml:space="preserve">parallel option scores</w:t>
      </w:r>
    </w:p>
    <w:p>
      <w:pPr>
        <w:pStyle w:val="FirstParagraph"/>
      </w:pPr>
      <w:r>
        <w:t xml:space="preserve">这一步会让 JevLab 从“无输出 token 解码”进一步接近“共享 state fan-out”的系统优势。</w:t>
      </w:r>
    </w:p>
    <w:p>
      <w:pPr>
        <w:pStyle w:val="BodyText"/>
      </w:pPr>
      <w:r>
        <w:t xml:space="preserve">OpenJev 公开实验已经说明 prefix reuse / parallel suffix 是值得做的方向；NanoJev 则用专门 decision head 走了另一条路线。JevLab 的 backend abstraction 允许我们把这些不同研究路线都放进同一个 benchmark harness，不必先决定哪一种是唯一真理。</w:t>
      </w:r>
    </w:p>
    <w:p>
      <w:r>
        <w:pict>
          <v:rect style="width:0;height:1.5pt" o:hralign="center" o:hrstd="t" o:hr="t"/>
        </w:pict>
      </w:r>
    </w:p>
    <w:bookmarkEnd w:id="683"/>
    <w:bookmarkStart w:id="684" w:name="第一百二十七章-把模型做成服务而不是-notebook"/>
    <w:p>
      <w:pPr>
        <w:pStyle w:val="Heading1"/>
      </w:pPr>
      <w:r>
        <w:t xml:space="preserve">第一百二十七章 把模型做成服务，而不是 notebook</w:t>
      </w:r>
    </w:p>
    <w:p>
      <w:pPr>
        <w:pStyle w:val="FirstParagraph"/>
      </w:pPr>
      <w:r>
        <w:t xml:space="preserve">一个真正的开源工程项目需要回答一个简单问题：</w:t>
      </w:r>
    </w:p>
    <w:p>
      <w:pPr>
        <w:pStyle w:val="BlockText"/>
      </w:pPr>
      <w:r>
        <w:t xml:space="preserve">我能不能把它丢进容器，然后让其他服务通过 HTTP 调用？</w:t>
      </w:r>
    </w:p>
    <w:p>
      <w:pPr>
        <w:pStyle w:val="FirstParagraph"/>
      </w:pPr>
      <w:r>
        <w:t xml:space="preserve">启动 heuristic backend：</w:t>
      </w:r>
    </w:p>
    <w:p>
      <w:pPr>
        <w:pStyle w:val="SourceCode"/>
      </w:pPr>
      <w:r>
        <w:rPr>
          <w:rStyle w:val="ExtensionTok"/>
        </w:rPr>
        <w:t xml:space="preserve">jevlab</w:t>
      </w:r>
      <w:r>
        <w:rPr>
          <w:rStyle w:val="NormalTok"/>
        </w:rPr>
        <w:t xml:space="preserve"> serve </w:t>
      </w:r>
      <w:r>
        <w:rPr>
          <w:rStyle w:val="DataTypeTok"/>
        </w:rPr>
        <w:t xml:space="preserve">\</w:t>
      </w:r>
      <w:r>
        <w:br/>
      </w:r>
      <w:r>
        <w:rPr>
          <w:rStyle w:val="NormalTok"/>
        </w:rPr>
        <w:t xml:space="preserve">  </w:t>
      </w:r>
      <w:r>
        <w:rPr>
          <w:rStyle w:val="AttributeTok"/>
        </w:rPr>
        <w:t xml:space="preserve">--backend</w:t>
      </w:r>
      <w:r>
        <w:rPr>
          <w:rStyle w:val="NormalTok"/>
        </w:rPr>
        <w:t xml:space="preserve"> heuristic </w:t>
      </w:r>
      <w:r>
        <w:rPr>
          <w:rStyle w:val="DataTypeTok"/>
        </w:rPr>
        <w:t xml:space="preserve">\</w:t>
      </w:r>
      <w:r>
        <w:br/>
      </w:r>
      <w:r>
        <w:rPr>
          <w:rStyle w:val="NormalTok"/>
        </w:rPr>
        <w:t xml:space="preserve">  </w:t>
      </w:r>
      <w:r>
        <w:rPr>
          <w:rStyle w:val="AttributeTok"/>
        </w:rPr>
        <w:t xml:space="preserve">--host</w:t>
      </w:r>
      <w:r>
        <w:rPr>
          <w:rStyle w:val="NormalTok"/>
        </w:rPr>
        <w:t xml:space="preserve"> 0.0.0.0 </w:t>
      </w:r>
      <w:r>
        <w:rPr>
          <w:rStyle w:val="DataTypeTok"/>
        </w:rPr>
        <w:t xml:space="preserve">\</w:t>
      </w:r>
      <w:r>
        <w:br/>
      </w:r>
      <w:r>
        <w:rPr>
          <w:rStyle w:val="NormalTok"/>
        </w:rPr>
        <w:t xml:space="preserve">  </w:t>
      </w:r>
      <w:r>
        <w:rPr>
          <w:rStyle w:val="AttributeTok"/>
        </w:rPr>
        <w:t xml:space="preserve">--port</w:t>
      </w:r>
      <w:r>
        <w:rPr>
          <w:rStyle w:val="NormalTok"/>
        </w:rPr>
        <w:t xml:space="preserve"> 8000</w:t>
      </w:r>
    </w:p>
    <w:p>
      <w:pPr>
        <w:pStyle w:val="FirstParagraph"/>
      </w:pPr>
      <w:r>
        <w:t xml:space="preserve">启动训练后的 native backend：</w:t>
      </w:r>
    </w:p>
    <w:p>
      <w:pPr>
        <w:pStyle w:val="SourceCode"/>
      </w:pPr>
      <w:r>
        <w:rPr>
          <w:rStyle w:val="ExtensionTok"/>
        </w:rPr>
        <w:t xml:space="preserve">jevlab</w:t>
      </w:r>
      <w:r>
        <w:rPr>
          <w:rStyle w:val="NormalTok"/>
        </w:rPr>
        <w:t xml:space="preserve"> serve </w:t>
      </w:r>
      <w:r>
        <w:rPr>
          <w:rStyle w:val="DataTypeTok"/>
        </w:rPr>
        <w:t xml:space="preserve">\</w:t>
      </w:r>
      <w:r>
        <w:br/>
      </w:r>
      <w:r>
        <w:rPr>
          <w:rStyle w:val="NormalTok"/>
        </w:rPr>
        <w:t xml:space="preserve">  </w:t>
      </w:r>
      <w:r>
        <w:rPr>
          <w:rStyle w:val="AttributeTok"/>
        </w:rPr>
        <w:t xml:space="preserve">--backend</w:t>
      </w:r>
      <w:r>
        <w:rPr>
          <w:rStyle w:val="NormalTok"/>
        </w:rPr>
        <w:t xml:space="preserve"> native </w:t>
      </w:r>
      <w:r>
        <w:rPr>
          <w:rStyle w:val="DataTypeTok"/>
        </w:rPr>
        <w:t xml:space="preserve">\</w:t>
      </w:r>
      <w:r>
        <w:br/>
      </w:r>
      <w:r>
        <w:rPr>
          <w:rStyle w:val="NormalTok"/>
        </w:rPr>
        <w:t xml:space="preserve">  </w:t>
      </w:r>
      <w:r>
        <w:rPr>
          <w:rStyle w:val="AttributeTok"/>
        </w:rPr>
        <w:t xml:space="preserve">--checkpoint</w:t>
      </w:r>
      <w:r>
        <w:rPr>
          <w:rStyle w:val="NormalTok"/>
        </w:rPr>
        <w:t xml:space="preserve"> checkpoints/support.pt </w:t>
      </w:r>
      <w:r>
        <w:rPr>
          <w:rStyle w:val="DataTypeTok"/>
        </w:rPr>
        <w:t xml:space="preserve">\</w:t>
      </w:r>
      <w:r>
        <w:br/>
      </w:r>
      <w:r>
        <w:rPr>
          <w:rStyle w:val="NormalTok"/>
        </w:rPr>
        <w:t xml:space="preserve">  </w:t>
      </w:r>
      <w:r>
        <w:rPr>
          <w:rStyle w:val="AttributeTok"/>
        </w:rPr>
        <w:t xml:space="preserve">--port</w:t>
      </w:r>
      <w:r>
        <w:rPr>
          <w:rStyle w:val="NormalTok"/>
        </w:rPr>
        <w:t xml:space="preserve"> 8000</w:t>
      </w:r>
    </w:p>
    <w:p>
      <w:pPr>
        <w:pStyle w:val="FirstParagraph"/>
      </w:pPr>
      <w:r>
        <w:t xml:space="preserve">请求：</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http://127.0.0.1:8000/v1/systemone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--data</w:t>
      </w:r>
      <w:r>
        <w:rPr>
          <w:rStyle w:val="NormalTok"/>
        </w:rPr>
        <w:t xml:space="preserve"> @examples/request.json</w:t>
      </w:r>
    </w:p>
    <w:p>
      <w:pPr>
        <w:pStyle w:val="FirstParagraph"/>
      </w:pPr>
      <w:r>
        <w:t xml:space="preserve">Docker：</w:t>
      </w:r>
    </w:p>
    <w:p>
      <w:pPr>
        <w:pStyle w:val="SourceCode"/>
      </w:pPr>
      <w:r>
        <w:rPr>
          <w:rStyle w:val="ExtensionTok"/>
        </w:rPr>
        <w:t xml:space="preserve">docker</w:t>
      </w:r>
      <w:r>
        <w:rPr>
          <w:rStyle w:val="NormalTok"/>
        </w:rPr>
        <w:t xml:space="preserve"> build </w:t>
      </w:r>
      <w:r>
        <w:rPr>
          <w:rStyle w:val="AttributeTok"/>
        </w:rPr>
        <w:t xml:space="preserve">-t</w:t>
      </w:r>
      <w:r>
        <w:rPr>
          <w:rStyle w:val="NormalTok"/>
        </w:rPr>
        <w:t xml:space="preserve"> jevlab:0.1 .</w:t>
      </w:r>
      <w:r>
        <w:br/>
      </w:r>
      <w:r>
        <w:rPr>
          <w:rStyle w:val="ExtensionTok"/>
        </w:rPr>
        <w:t xml:space="preserve">docker</w:t>
      </w:r>
      <w:r>
        <w:rPr>
          <w:rStyle w:val="NormalTok"/>
        </w:rPr>
        <w:t xml:space="preserve"> run </w:t>
      </w:r>
      <w:r>
        <w:rPr>
          <w:rStyle w:val="AttributeTok"/>
        </w:rPr>
        <w:t xml:space="preserve">--rm</w:t>
      </w:r>
      <w:r>
        <w:rPr>
          <w:rStyle w:val="NormalTok"/>
        </w:rPr>
        <w:t xml:space="preserve"> </w:t>
      </w:r>
      <w:r>
        <w:rPr>
          <w:rStyle w:val="AttributeTok"/>
        </w:rPr>
        <w:t xml:space="preserve">-p</w:t>
      </w:r>
      <w:r>
        <w:rPr>
          <w:rStyle w:val="NormalTok"/>
        </w:rPr>
        <w:t xml:space="preserve"> 8000:8000 jevlab:0.1</w:t>
      </w:r>
    </w:p>
    <w:p>
      <w:pPr>
        <w:pStyle w:val="FirstParagraph"/>
      </w:pPr>
      <w:r>
        <w:t xml:space="preserve">生产版还需要继续增加：</w:t>
      </w:r>
    </w:p>
    <w:p>
      <w:pPr>
        <w:pStyle w:val="Compact"/>
        <w:numPr>
          <w:ilvl w:val="0"/>
          <w:numId w:val="1061"/>
        </w:numPr>
      </w:pPr>
      <w:r>
        <w:t xml:space="preserve">request id；</w:t>
      </w:r>
    </w:p>
    <w:p>
      <w:pPr>
        <w:pStyle w:val="Compact"/>
        <w:numPr>
          <w:ilvl w:val="0"/>
          <w:numId w:val="1061"/>
        </w:numPr>
      </w:pPr>
      <w:r>
        <w:t xml:space="preserve">API key / auth；</w:t>
      </w:r>
    </w:p>
    <w:p>
      <w:pPr>
        <w:pStyle w:val="Compact"/>
        <w:numPr>
          <w:ilvl w:val="0"/>
          <w:numId w:val="1061"/>
        </w:numPr>
      </w:pPr>
      <w:r>
        <w:t xml:space="preserve">rate limit；</w:t>
      </w:r>
    </w:p>
    <w:p>
      <w:pPr>
        <w:pStyle w:val="Compact"/>
        <w:numPr>
          <w:ilvl w:val="0"/>
          <w:numId w:val="1061"/>
        </w:numPr>
      </w:pPr>
      <w:r>
        <w:t xml:space="preserve">model warmup；</w:t>
      </w:r>
    </w:p>
    <w:p>
      <w:pPr>
        <w:pStyle w:val="Compact"/>
        <w:numPr>
          <w:ilvl w:val="0"/>
          <w:numId w:val="1061"/>
        </w:numPr>
      </w:pPr>
      <w:r>
        <w:t xml:space="preserve">batch scheduler；</w:t>
      </w:r>
    </w:p>
    <w:p>
      <w:pPr>
        <w:pStyle w:val="Compact"/>
        <w:numPr>
          <w:ilvl w:val="0"/>
          <w:numId w:val="1061"/>
        </w:numPr>
      </w:pPr>
      <w:r>
        <w:t xml:space="preserve">timeout；</w:t>
      </w:r>
    </w:p>
    <w:p>
      <w:pPr>
        <w:pStyle w:val="Compact"/>
        <w:numPr>
          <w:ilvl w:val="0"/>
          <w:numId w:val="1061"/>
        </w:numPr>
      </w:pPr>
      <w:r>
        <w:t xml:space="preserve">structured error；</w:t>
      </w:r>
    </w:p>
    <w:p>
      <w:pPr>
        <w:pStyle w:val="Compact"/>
        <w:numPr>
          <w:ilvl w:val="0"/>
          <w:numId w:val="1061"/>
        </w:numPr>
      </w:pPr>
      <w:r>
        <w:t xml:space="preserve">Prometheus metrics；</w:t>
      </w:r>
    </w:p>
    <w:p>
      <w:pPr>
        <w:pStyle w:val="Compact"/>
        <w:numPr>
          <w:ilvl w:val="0"/>
          <w:numId w:val="1061"/>
        </w:numPr>
      </w:pPr>
      <w:r>
        <w:t xml:space="preserve">tracing；</w:t>
      </w:r>
    </w:p>
    <w:p>
      <w:pPr>
        <w:pStyle w:val="Compact"/>
        <w:numPr>
          <w:ilvl w:val="0"/>
          <w:numId w:val="1061"/>
        </w:numPr>
      </w:pPr>
      <w:r>
        <w:t xml:space="preserve">checkpoint hot swap；</w:t>
      </w:r>
    </w:p>
    <w:p>
      <w:pPr>
        <w:pStyle w:val="Compact"/>
        <w:numPr>
          <w:ilvl w:val="0"/>
          <w:numId w:val="1061"/>
        </w:numPr>
      </w:pPr>
      <w:r>
        <w:t xml:space="preserve">health/readiness 分离；</w:t>
      </w:r>
    </w:p>
    <w:p>
      <w:pPr>
        <w:pStyle w:val="Compact"/>
        <w:numPr>
          <w:ilvl w:val="0"/>
          <w:numId w:val="1061"/>
        </w:numPr>
      </w:pPr>
      <w:r>
        <w:t xml:space="preserve">model revision pinning；</w:t>
      </w:r>
    </w:p>
    <w:p>
      <w:pPr>
        <w:pStyle w:val="Compact"/>
        <w:numPr>
          <w:ilvl w:val="0"/>
          <w:numId w:val="1061"/>
        </w:numPr>
      </w:pPr>
      <w:r>
        <w:t xml:space="preserve">GPU memory admission control。</w:t>
      </w:r>
    </w:p>
    <w:p>
      <w:pPr>
        <w:pStyle w:val="FirstParagraph"/>
      </w:pPr>
      <w:r>
        <w:t xml:space="preserve">但是架构已经允许这些能力放在服务层，而不污染 primitive 和 model。</w:t>
      </w:r>
    </w:p>
    <w:p>
      <w:pPr>
        <w:pStyle w:val="BodyText"/>
      </w:pPr>
      <w:r>
        <w:t xml:space="preserve">这一点很关键：</w:t>
      </w:r>
      <w:r>
        <w:rPr>
          <w:b/>
          <w:bCs/>
        </w:rPr>
        <w:t xml:space="preserve">模型研究代码与生产 runtime 应该共享 contract，不应该共享所有控制逻辑。</w:t>
      </w:r>
    </w:p>
    <w:p>
      <w:r>
        <w:pict>
          <v:rect style="width:0;height:1.5pt" o:hralign="center" o:hrstd="t" o:hr="t"/>
        </w:pict>
      </w:r>
    </w:p>
    <w:bookmarkEnd w:id="684"/>
    <w:bookmarkStart w:id="690" w:name="第一百二十八章-开源项目必须把概率当一等公民"/>
    <w:p>
      <w:pPr>
        <w:pStyle w:val="Heading1"/>
      </w:pPr>
      <w:r>
        <w:t xml:space="preserve">第一百二十八章 开源项目必须把“概率”当一等公民</w:t>
      </w:r>
    </w:p>
    <w:p>
      <w:pPr>
        <w:pStyle w:val="FirstParagraph"/>
      </w:pPr>
      <w:r>
        <w:t xml:space="preserve">JevLab 不应该只输出：</w:t>
      </w:r>
    </w:p>
    <w:p>
      <w:pPr>
        <w:pStyle w:val="SourceCode"/>
      </w:pPr>
      <w:r>
        <w:rPr>
          <w:rStyle w:val="VerbatimChar"/>
        </w:rPr>
        <w:t xml:space="preserve">queue = billing</w:t>
      </w:r>
    </w:p>
    <w:p>
      <w:pPr>
        <w:pStyle w:val="FirstParagraph"/>
      </w:pPr>
      <w:r>
        <w:t xml:space="preserve">真正可用的输出必须保留：</w:t>
      </w:r>
    </w:p>
    <w:p>
      <w:pPr>
        <w:pStyle w:val="SourceCode"/>
      </w:pPr>
      <w:r>
        <w:rPr>
          <w:rStyle w:val="VerbatimChar"/>
        </w:rPr>
        <w:t xml:space="preserve">billing  0.61</w:t>
      </w:r>
      <w:r>
        <w:br/>
      </w:r>
      <w:r>
        <w:rPr>
          <w:rStyle w:val="VerbatimChar"/>
        </w:rPr>
        <w:t xml:space="preserve">access   0.32</w:t>
      </w:r>
      <w:r>
        <w:br/>
      </w:r>
      <w:r>
        <w:rPr>
          <w:rStyle w:val="VerbatimChar"/>
        </w:rPr>
        <w:t xml:space="preserve">returns  0.05</w:t>
      </w:r>
      <w:r>
        <w:br/>
      </w:r>
      <w:r>
        <w:rPr>
          <w:rStyle w:val="VerbatimChar"/>
        </w:rPr>
        <w:t xml:space="preserve">shipping 0.02</w:t>
      </w:r>
    </w:p>
    <w:p>
      <w:pPr>
        <w:pStyle w:val="FirstParagraph"/>
      </w:pPr>
      <w:r>
        <w:t xml:space="preserve">为什么？因为后面的系统决策可能完全不同：</w:t>
      </w:r>
    </w:p>
    <w:p>
      <w:pPr>
        <w:pStyle w:val="SourceCode"/>
      </w:pPr>
      <w:r>
        <w:rPr>
          <w:rStyle w:val="ControlFlowTok"/>
        </w:rPr>
        <w:t xml:space="preserve">if</w:t>
      </w:r>
      <w:r>
        <w:rPr>
          <w:rStyle w:val="NormalTok"/>
        </w:rPr>
        <w:t xml:space="preserve"> p_billing </w:t>
      </w:r>
      <w:r>
        <w:rPr>
          <w:rStyle w:val="OperatorTok"/>
        </w:rPr>
        <w:t xml:space="preserve">&gt;</w:t>
      </w:r>
      <w:r>
        <w:rPr>
          <w:rStyle w:val="NormalTok"/>
        </w:rPr>
        <w:t xml:space="preserve"> </w:t>
      </w:r>
      <w:r>
        <w:rPr>
          <w:rStyle w:val="FloatTok"/>
        </w:rPr>
        <w:t xml:space="preserve">0.95</w:t>
      </w:r>
      <w:r>
        <w:rPr>
          <w:rStyle w:val="NormalTok"/>
        </w:rPr>
        <w:t xml:space="preserve">:</w:t>
      </w:r>
      <w:r>
        <w:br/>
      </w:r>
      <w:r>
        <w:rPr>
          <w:rStyle w:val="NormalTok"/>
        </w:rPr>
        <w:t xml:space="preserve">    auto_route()</w:t>
      </w:r>
      <w:r>
        <w:br/>
      </w:r>
      <w:r>
        <w:rPr>
          <w:rStyle w:val="ControlFlowTok"/>
        </w:rPr>
        <w:t xml:space="preserve">elif</w:t>
      </w:r>
      <w:r>
        <w:rPr>
          <w:rStyle w:val="NormalTok"/>
        </w:rPr>
        <w:t xml:space="preserve"> p_billing </w:t>
      </w:r>
      <w:r>
        <w:rPr>
          <w:rStyle w:val="OperatorTok"/>
        </w:rPr>
        <w:t xml:space="preserve">&gt;</w:t>
      </w:r>
      <w:r>
        <w:rPr>
          <w:rStyle w:val="NormalTok"/>
        </w:rPr>
        <w:t xml:space="preserve"> </w:t>
      </w:r>
      <w:r>
        <w:rPr>
          <w:rStyle w:val="FloatTok"/>
        </w:rPr>
        <w:t xml:space="preserve">0.60</w:t>
      </w:r>
      <w:r>
        <w:rPr>
          <w:rStyle w:val="NormalTok"/>
        </w:rPr>
        <w:t xml:space="preserve">:</w:t>
      </w:r>
      <w:r>
        <w:br/>
      </w:r>
      <w:r>
        <w:rPr>
          <w:rStyle w:val="NormalTok"/>
        </w:rPr>
        <w:t xml:space="preserve">    request_one_more_signal()</w:t>
      </w:r>
      <w:r>
        <w:br/>
      </w:r>
      <w:r>
        <w:rPr>
          <w:rStyle w:val="ControlFlowTok"/>
        </w:rPr>
        <w:t xml:space="preserve">else</w:t>
      </w:r>
      <w:r>
        <w:rPr>
          <w:rStyle w:val="NormalTok"/>
        </w:rPr>
        <w:t xml:space="preserve">:</w:t>
      </w:r>
      <w:r>
        <w:br/>
      </w:r>
      <w:r>
        <w:rPr>
          <w:rStyle w:val="NormalTok"/>
        </w:rPr>
        <w:t xml:space="preserve">    escalate_to_reasoner()</w:t>
      </w:r>
    </w:p>
    <w:p>
      <w:pPr>
        <w:pStyle w:val="FirstParagraph"/>
      </w:pPr>
      <w:r>
        <w:t xml:space="preserve">JevLab 当前实现的核心评测包括：</w:t>
      </w:r>
    </w:p>
    <w:bookmarkStart w:id="685" w:name="accuracy"/>
    <w:p>
      <w:pPr>
        <w:pStyle w:val="Heading3"/>
      </w:pPr>
      <w:r>
        <w:t xml:space="preserve">Accuracy</w:t>
      </w:r>
    </w:p>
    <w:p>
      <w:pPr>
        <w:pStyle w:val="FirstParagraph"/>
      </w:pPr>
      <w:r>
        <w:t xml:space="preserve">回答 top-1 对不对。</w:t>
      </w:r>
    </w:p>
    <w:bookmarkEnd w:id="685"/>
    <w:bookmarkStart w:id="686" w:name="multiclass-brier-score"/>
    <w:p>
      <w:pPr>
        <w:pStyle w:val="Heading3"/>
      </w:pPr>
      <w:r>
        <w:t xml:space="preserve">Multiclass Brier Score</w:t>
      </w:r>
    </w:p>
    <w:p>
      <w:pPr>
        <w:pStyle w:val="FirstParagraph"/>
      </w:pPr>
      <w:r>
        <w:t xml:space="preserve">衡量整条概率分布与 one-hot 真实结果的平方误差。</w:t>
      </w:r>
    </w:p>
    <w:bookmarkEnd w:id="686"/>
    <w:bookmarkStart w:id="687" w:name="log-loss"/>
    <w:p>
      <w:pPr>
        <w:pStyle w:val="Heading3"/>
      </w:pPr>
      <w:r>
        <w:t xml:space="preserve">Log Loss</w:t>
      </w:r>
    </w:p>
    <w:p>
      <w:pPr>
        <w:pStyle w:val="FirstParagraph"/>
      </w:pPr>
      <w:r>
        <w:t xml:space="preserve">对“高置信度却错了”的情况惩罚很重。</w:t>
      </w:r>
    </w:p>
    <w:bookmarkEnd w:id="687"/>
    <w:bookmarkStart w:id="688" w:name="ece"/>
    <w:p>
      <w:pPr>
        <w:pStyle w:val="Heading3"/>
      </w:pPr>
      <w:r>
        <w:t xml:space="preserve">ECE</w:t>
      </w:r>
    </w:p>
    <w:p>
      <w:pPr>
        <w:pStyle w:val="FirstParagraph"/>
      </w:pPr>
      <w:r>
        <w:t xml:space="preserve">把预测按 confidence 分桶，比较：</w:t>
      </w:r>
    </w:p>
    <w:p>
      <w:pPr>
        <w:pStyle w:val="SourceCode"/>
      </w:pPr>
      <w:r>
        <w:rPr>
          <w:rStyle w:val="VerbatimChar"/>
        </w:rPr>
        <w:t xml:space="preserve">平均 confidence</w:t>
      </w:r>
      <w:r>
        <w:br/>
      </w:r>
      <w:r>
        <w:rPr>
          <w:rStyle w:val="VerbatimChar"/>
        </w:rPr>
        <w:t xml:space="preserve">vs</w:t>
      </w:r>
      <w:r>
        <w:br/>
      </w:r>
      <w:r>
        <w:rPr>
          <w:rStyle w:val="VerbatimChar"/>
        </w:rPr>
        <w:t xml:space="preserve">实际 accuracy</w:t>
      </w:r>
    </w:p>
    <w:bookmarkEnd w:id="688"/>
    <w:bookmarkStart w:id="689" w:name="risk-coverage"/>
    <w:p>
      <w:pPr>
        <w:pStyle w:val="Heading3"/>
      </w:pPr>
      <w:r>
        <w:t xml:space="preserve">Risk-Coverage</w:t>
      </w:r>
    </w:p>
    <w:p>
      <w:pPr>
        <w:pStyle w:val="FirstParagraph"/>
      </w:pPr>
      <w:r>
        <w:t xml:space="preserve">这可能比 ECE 更接近生产。</w:t>
      </w:r>
    </w:p>
    <w:p>
      <w:pPr>
        <w:pStyle w:val="BodyText"/>
      </w:pPr>
      <w:r>
        <w:t xml:space="preserve">当 threshold 越来越高：</w:t>
      </w:r>
    </w:p>
    <w:p>
      <w:pPr>
        <w:pStyle w:val="SourceCode"/>
      </w:pPr>
      <w:r>
        <w:rPr>
          <w:rStyle w:val="VerbatimChar"/>
        </w:rPr>
        <w:t xml:space="preserve">coverage ↓</w:t>
      </w:r>
      <w:r>
        <w:br/>
      </w:r>
      <w:r>
        <w:rPr>
          <w:rStyle w:val="VerbatimChar"/>
        </w:rPr>
        <w:t xml:space="preserve">risk ideally ↓</w:t>
      </w:r>
    </w:p>
    <w:p>
      <w:pPr>
        <w:pStyle w:val="FirstParagraph"/>
      </w:pPr>
      <w:r>
        <w:t xml:space="preserve">你真正想知道的不是“模型总体 92% accuracy”，而是：</w:t>
      </w:r>
    </w:p>
    <w:p>
      <w:pPr>
        <w:pStyle w:val="BlockText"/>
      </w:pPr>
      <w:r>
        <w:t xml:space="preserve">当我只自动执行最自信的 60% 请求时，错误率是多少？</w:t>
      </w:r>
    </w:p>
    <w:p>
      <w:pPr>
        <w:pStyle w:val="FirstParagraph"/>
      </w:pPr>
      <w:r>
        <w:t xml:space="preserve">因此一个未来真正有价值的 JevLab benchmark 不应该是一张单独 accuracy bar chart，而应该至少包含：</w:t>
      </w:r>
    </w:p>
    <w:p>
      <w:pPr>
        <w:pStyle w:val="SourceCode"/>
      </w:pPr>
      <w:r>
        <w:rPr>
          <w:rStyle w:val="VerbatimChar"/>
        </w:rPr>
        <w:t xml:space="preserve">accuracy</w:t>
      </w:r>
      <w:r>
        <w:br/>
      </w:r>
      <w:r>
        <w:rPr>
          <w:rStyle w:val="VerbatimChar"/>
        </w:rPr>
        <w:t xml:space="preserve">Brier</w:t>
      </w:r>
      <w:r>
        <w:br/>
      </w:r>
      <w:r>
        <w:rPr>
          <w:rStyle w:val="VerbatimChar"/>
        </w:rPr>
        <w:t xml:space="preserve">log loss</w:t>
      </w:r>
      <w:r>
        <w:br/>
      </w:r>
      <w:r>
        <w:rPr>
          <w:rStyle w:val="VerbatimChar"/>
        </w:rPr>
        <w:t xml:space="preserve">ECE</w:t>
      </w:r>
      <w:r>
        <w:br/>
      </w:r>
      <w:r>
        <w:rPr>
          <w:rStyle w:val="VerbatimChar"/>
        </w:rPr>
        <w:t xml:space="preserve">risk-coverage curve</w:t>
      </w:r>
      <w:r>
        <w:br/>
      </w:r>
      <w:r>
        <w:rPr>
          <w:rStyle w:val="VerbatimChar"/>
        </w:rPr>
        <w:t xml:space="preserve">latency p50/p95/p99</w:t>
      </w:r>
      <w:r>
        <w:br/>
      </w:r>
      <w:r>
        <w:rPr>
          <w:rStyle w:val="VerbatimChar"/>
        </w:rPr>
        <w:t xml:space="preserve">throughput</w:t>
      </w:r>
      <w:r>
        <w:br/>
      </w:r>
      <w:r>
        <w:rPr>
          <w:rStyle w:val="VerbatimChar"/>
        </w:rPr>
        <w:t xml:space="preserve">state length scaling</w:t>
      </w:r>
      <w:r>
        <w:br/>
      </w:r>
      <w:r>
        <w:rPr>
          <w:rStyle w:val="VerbatimChar"/>
        </w:rPr>
        <w:t xml:space="preserve">question fan-out scaling</w:t>
      </w:r>
      <w:r>
        <w:br/>
      </w:r>
      <w:r>
        <w:rPr>
          <w:rStyle w:val="VerbatimChar"/>
        </w:rPr>
        <w:t xml:space="preserve">OOD shift</w:t>
      </w:r>
      <w:r>
        <w:br/>
      </w:r>
      <w:r>
        <w:rPr>
          <w:rStyle w:val="VerbatimChar"/>
        </w:rPr>
        <w:t xml:space="preserve">adversarial distractor</w:t>
      </w:r>
    </w:p>
    <w:p>
      <w:pPr>
        <w:pStyle w:val="FirstParagraph"/>
      </w:pPr>
      <w:r>
        <w:t xml:space="preserve">这也是为什么“开源 Jev”不是简单发布一个 checkpoint。System One 的产品价值有很大一部分来自概率与 runtime 的结合。</w:t>
      </w:r>
    </w:p>
    <w:p>
      <w:r>
        <w:pict>
          <v:rect style="width:0;height:1.5pt" o:hralign="center" o:hrstd="t" o:hr="t"/>
        </w:pict>
      </w:r>
    </w:p>
    <w:bookmarkEnd w:id="689"/>
    <w:bookmarkEnd w:id="690"/>
    <w:bookmarkStart w:id="691" w:name="第一百二十九章-policy绝对不要让-confidence-变成权限"/>
    <w:p>
      <w:pPr>
        <w:pStyle w:val="Heading1"/>
      </w:pPr>
      <w:r>
        <w:t xml:space="preserve">第一百二十九章 Policy：绝对不要让 confidence 变成权限</w:t>
      </w:r>
    </w:p>
    <w:p>
      <w:pPr>
        <w:pStyle w:val="FirstParagraph"/>
      </w:pPr>
      <w:r>
        <w:t xml:space="preserve">JevLab 提供：</w:t>
      </w:r>
    </w:p>
    <w:p>
      <w:pPr>
        <w:pStyle w:val="SourceCode"/>
      </w:pPr>
      <w:r>
        <w:rPr>
          <w:rStyle w:val="ImportTok"/>
        </w:rPr>
        <w:t xml:space="preserve">from</w:t>
      </w:r>
      <w:r>
        <w:rPr>
          <w:rStyle w:val="NormalTok"/>
        </w:rPr>
        <w:t xml:space="preserve"> jevlab.policy </w:t>
      </w:r>
      <w:r>
        <w:rPr>
          <w:rStyle w:val="ImportTok"/>
        </w:rPr>
        <w:t xml:space="preserve">import</w:t>
      </w:r>
      <w:r>
        <w:rPr>
          <w:rStyle w:val="NormalTok"/>
        </w:rPr>
        <w:t xml:space="preserve"> ConfidenceGate</w:t>
      </w:r>
      <w:r>
        <w:br/>
      </w:r>
      <w:r>
        <w:br/>
      </w:r>
      <w:r>
        <w:rPr>
          <w:rStyle w:val="NormalTok"/>
        </w:rPr>
        <w:t xml:space="preserve">gate </w:t>
      </w:r>
      <w:r>
        <w:rPr>
          <w:rStyle w:val="OperatorTok"/>
        </w:rPr>
        <w:t xml:space="preserve">=</w:t>
      </w:r>
      <w:r>
        <w:rPr>
          <w:rStyle w:val="NormalTok"/>
        </w:rPr>
        <w:t xml:space="preserve"> ConfidenceGate(</w:t>
      </w:r>
      <w:r>
        <w:br/>
      </w:r>
      <w:r>
        <w:rPr>
          <w:rStyle w:val="NormalTok"/>
        </w:rPr>
        <w:t xml:space="preserve">    act_at</w:t>
      </w:r>
      <w:r>
        <w:rPr>
          <w:rStyle w:val="OperatorTok"/>
        </w:rPr>
        <w:t xml:space="preserve">=</w:t>
      </w:r>
      <w:r>
        <w:rPr>
          <w:rStyle w:val="FloatTok"/>
        </w:rPr>
        <w:t xml:space="preserve">0.80</w:t>
      </w:r>
      <w:r>
        <w:rPr>
          <w:rStyle w:val="NormalTok"/>
        </w:rPr>
        <w:t xml:space="preserve">,</w:t>
      </w:r>
      <w:r>
        <w:br/>
      </w:r>
      <w:r>
        <w:rPr>
          <w:rStyle w:val="NormalTok"/>
        </w:rPr>
        <w:t xml:space="preserve">    confirm_at</w:t>
      </w:r>
      <w:r>
        <w:rPr>
          <w:rStyle w:val="OperatorTok"/>
        </w:rPr>
        <w:t xml:space="preserve">=</w:t>
      </w:r>
      <w:r>
        <w:rPr>
          <w:rStyle w:val="FloatTok"/>
        </w:rPr>
        <w:t xml:space="preserve">0.50</w:t>
      </w:r>
      <w:r>
        <w:rPr>
          <w:rStyle w:val="NormalTok"/>
        </w:rPr>
        <w:t xml:space="preserve">,</w:t>
      </w:r>
      <w:r>
        <w:br/>
      </w:r>
      <w:r>
        <w:rPr>
          <w:rStyle w:val="NormalTok"/>
        </w:rPr>
        <w:t xml:space="preserve">)</w:t>
      </w:r>
    </w:p>
    <w:p>
      <w:pPr>
        <w:pStyle w:val="FirstParagraph"/>
      </w:pPr>
      <w:r>
        <w:t xml:space="preserve">然后：</w:t>
      </w:r>
    </w:p>
    <w:p>
      <w:pPr>
        <w:pStyle w:val="SourceCode"/>
      </w:pPr>
      <w:r>
        <w:rPr>
          <w:rStyle w:val="NormalTok"/>
        </w:rPr>
        <w:t xml:space="preserve">gate.decide(confidence</w:t>
      </w:r>
      <w:r>
        <w:rPr>
          <w:rStyle w:val="OperatorTok"/>
        </w:rPr>
        <w:t xml:space="preserve">=</w:t>
      </w:r>
      <w:r>
        <w:rPr>
          <w:rStyle w:val="FloatTok"/>
        </w:rPr>
        <w:t xml:space="preserve">0.91</w:t>
      </w:r>
      <w:r>
        <w:rPr>
          <w:rStyle w:val="NormalTok"/>
        </w:rPr>
        <w:t xml:space="preserve">)</w:t>
      </w:r>
      <w:r>
        <w:br/>
      </w:r>
      <w:r>
        <w:rPr>
          <w:rStyle w:val="CommentTok"/>
        </w:rPr>
        <w:t xml:space="preserve"># act</w:t>
      </w:r>
    </w:p>
    <w:p>
      <w:pPr>
        <w:pStyle w:val="FirstParagraph"/>
      </w:pPr>
      <w:r>
        <w:t xml:space="preserve">但高风险操作：</w:t>
      </w:r>
    </w:p>
    <w:p>
      <w:pPr>
        <w:pStyle w:val="SourceCode"/>
      </w:pPr>
      <w:r>
        <w:rPr>
          <w:rStyle w:val="NormalTok"/>
        </w:rPr>
        <w:t xml:space="preserve">gate.decide(</w:t>
      </w:r>
      <w:r>
        <w:br/>
      </w:r>
      <w:r>
        <w:rPr>
          <w:rStyle w:val="NormalTok"/>
        </w:rPr>
        <w:t xml:space="preserve">    confidence</w:t>
      </w:r>
      <w:r>
        <w:rPr>
          <w:rStyle w:val="OperatorTok"/>
        </w:rPr>
        <w:t xml:space="preserve">=</w:t>
      </w:r>
      <w:r>
        <w:rPr>
          <w:rStyle w:val="FloatTok"/>
        </w:rPr>
        <w:t xml:space="preserve">0.91</w:t>
      </w:r>
      <w:r>
        <w:rPr>
          <w:rStyle w:val="NormalTok"/>
        </w:rPr>
        <w:t xml:space="preserve">,</w:t>
      </w:r>
      <w:r>
        <w:br/>
      </w:r>
      <w:r>
        <w:rPr>
          <w:rStyle w:val="NormalTok"/>
        </w:rPr>
        <w:t xml:space="preserve">    high_risk</w:t>
      </w:r>
      <w:r>
        <w:rPr>
          <w:rStyle w:val="OperatorTok"/>
        </w:rPr>
        <w:t xml:space="preserve">=</w:t>
      </w:r>
      <w:r>
        <w:rPr>
          <w:rStyle w:val="VariableTok"/>
        </w:rPr>
        <w:t xml:space="preserve">True</w:t>
      </w:r>
      <w:r>
        <w:rPr>
          <w:rStyle w:val="NormalTok"/>
        </w:rPr>
        <w:t xml:space="preserve">,</w:t>
      </w:r>
      <w:r>
        <w:br/>
      </w:r>
      <w:r>
        <w:rPr>
          <w:rStyle w:val="NormalTok"/>
        </w:rPr>
        <w:t xml:space="preserve">)</w:t>
      </w:r>
      <w:r>
        <w:br/>
      </w:r>
      <w:r>
        <w:rPr>
          <w:rStyle w:val="CommentTok"/>
        </w:rPr>
        <w:t xml:space="preserve"># confirm</w:t>
      </w:r>
    </w:p>
    <w:p>
      <w:pPr>
        <w:pStyle w:val="FirstParagraph"/>
      </w:pPr>
      <w:r>
        <w:t xml:space="preserve">这里故意规定：高风险动作即使模型 confidence 很高，也不会直接变成</w:t>
      </w:r>
      <w:r>
        <w:t xml:space="preserve"> </w:t>
      </w:r>
      <w:r>
        <w:rPr>
          <w:rStyle w:val="VerbatimChar"/>
        </w:rPr>
        <w:t xml:space="preserve">act</w:t>
      </w:r>
      <w:r>
        <w:t xml:space="preserve">。</w:t>
      </w:r>
    </w:p>
    <w:p>
      <w:pPr>
        <w:pStyle w:val="BodyText"/>
      </w:pPr>
      <w:r>
        <w:t xml:space="preserve">原因值得再重复一次：</w:t>
      </w:r>
    </w:p>
    <w:p>
      <w:pPr>
        <w:pStyle w:val="SourceCode"/>
      </w:pPr>
      <w:r>
        <w:rPr>
          <w:rStyle w:val="VerbatimChar"/>
        </w:rPr>
        <w:t xml:space="preserve">confidence = 模型对自己的判断有多集中</w:t>
      </w:r>
      <w:r>
        <w:br/>
      </w:r>
      <w:r>
        <w:rPr>
          <w:rStyle w:val="VerbatimChar"/>
        </w:rPr>
        <w:t xml:space="preserve">permission = 系统是否允许执行</w:t>
      </w:r>
    </w:p>
    <w:p>
      <w:pPr>
        <w:pStyle w:val="FirstParagraph"/>
      </w:pPr>
      <w:r>
        <w:t xml:space="preserve">这两个东西必须来自不同控制面。</w:t>
      </w:r>
    </w:p>
    <w:p>
      <w:pPr>
        <w:pStyle w:val="BodyText"/>
      </w:pPr>
      <w:r>
        <w:t xml:space="preserve">未来 JevLab 可以增加：</w:t>
      </w:r>
    </w:p>
    <w:p>
      <w:pPr>
        <w:pStyle w:val="SourceCode"/>
      </w:pPr>
      <w:r>
        <w:rPr>
          <w:rStyle w:val="VerbatimChar"/>
        </w:rPr>
        <w:t xml:space="preserve">CapabilityToken</w:t>
      </w:r>
      <w:r>
        <w:br/>
      </w:r>
      <w:r>
        <w:rPr>
          <w:rStyle w:val="VerbatimChar"/>
        </w:rPr>
        <w:t xml:space="preserve">PolicyRule</w:t>
      </w:r>
      <w:r>
        <w:br/>
      </w:r>
      <w:r>
        <w:rPr>
          <w:rStyle w:val="VerbatimChar"/>
        </w:rPr>
        <w:t xml:space="preserve">MaxFinancialImpact</w:t>
      </w:r>
      <w:r>
        <w:br/>
      </w:r>
      <w:r>
        <w:rPr>
          <w:rStyle w:val="VerbatimChar"/>
        </w:rPr>
        <w:t xml:space="preserve">Environment(prod/staging)</w:t>
      </w:r>
      <w:r>
        <w:br/>
      </w:r>
      <w:r>
        <w:rPr>
          <w:rStyle w:val="VerbatimChar"/>
        </w:rPr>
        <w:t xml:space="preserve">HumanApproval</w:t>
      </w:r>
      <w:r>
        <w:br/>
      </w:r>
      <w:r>
        <w:rPr>
          <w:rStyle w:val="VerbatimChar"/>
        </w:rPr>
        <w:t xml:space="preserve">RateBudget</w:t>
      </w:r>
      <w:r>
        <w:br/>
      </w:r>
      <w:r>
        <w:rPr>
          <w:rStyle w:val="VerbatimChar"/>
        </w:rPr>
        <w:t xml:space="preserve">RollbackPlan</w:t>
      </w:r>
    </w:p>
    <w:p>
      <w:pPr>
        <w:pStyle w:val="FirstParagraph"/>
      </w:pPr>
      <w:r>
        <w:t xml:space="preserve">模型只能提出：</w:t>
      </w:r>
    </w:p>
    <w:p>
      <w:pPr>
        <w:pStyle w:val="SourceCode"/>
      </w:pPr>
      <w:r>
        <w:rPr>
          <w:rStyle w:val="VerbatimChar"/>
        </w:rPr>
        <w:t xml:space="preserve">recommend_action = restart_service</w:t>
      </w:r>
      <w:r>
        <w:br/>
      </w:r>
      <w:r>
        <w:rPr>
          <w:rStyle w:val="VerbatimChar"/>
        </w:rPr>
        <w:t xml:space="preserve">P = 0.93</w:t>
      </w:r>
    </w:p>
    <w:p>
      <w:pPr>
        <w:pStyle w:val="FirstParagraph"/>
      </w:pPr>
      <w:r>
        <w:t xml:space="preserve">是否真的调用</w:t>
      </w:r>
      <w:r>
        <w:t xml:space="preserve"> </w:t>
      </w:r>
      <w:r>
        <w:rPr>
          <w:rStyle w:val="VerbatimChar"/>
        </w:rPr>
        <w:t xml:space="preserve">restart_service()</w:t>
      </w:r>
      <w:r>
        <w:t xml:space="preserve">，应该由 deterministic policy 决定。</w:t>
      </w:r>
    </w:p>
    <w:p>
      <w:pPr>
        <w:pStyle w:val="BodyText"/>
      </w:pPr>
      <w:r>
        <w:t xml:space="preserve">这也是我们希望 JevLab 比“单纯一个分类模型仓库”更进一步的地方：模型只是 Cognitive Runtime 的一个组件，不是 root 用户。</w:t>
      </w:r>
    </w:p>
    <w:p>
      <w:r>
        <w:pict>
          <v:rect style="width:0;height:1.5pt" o:hralign="center" o:hrstd="t" o:hr="t"/>
        </w:pict>
      </w:r>
    </w:p>
    <w:bookmarkEnd w:id="691"/>
    <w:bookmarkStart w:id="692" w:name="X395b911459cb2f7f41a8282123bf062cf4a4009"/>
    <w:p>
      <w:pPr>
        <w:pStyle w:val="Heading1"/>
      </w:pPr>
      <w:r>
        <w:t xml:space="preserve">第一百三十章 Decision Graph：真正把 System One 接进 Agent</w:t>
      </w:r>
    </w:p>
    <w:p>
      <w:pPr>
        <w:pStyle w:val="FirstParagraph"/>
      </w:pPr>
      <w:r>
        <w:t xml:space="preserve">JevLab 内置最小</w:t>
      </w:r>
      <w:r>
        <w:t xml:space="preserve"> </w:t>
      </w:r>
      <w:r>
        <w:rPr>
          <w:rStyle w:val="VerbatimChar"/>
        </w:rPr>
        <w:t xml:space="preserve">DecisionGraph</w:t>
      </w:r>
      <w:r>
        <w:t xml:space="preserve">：</w:t>
      </w:r>
    </w:p>
    <w:p>
      <w:pPr>
        <w:pStyle w:val="SourceCode"/>
      </w:pPr>
      <w:r>
        <w:rPr>
          <w:rStyle w:val="NormalTok"/>
        </w:rPr>
        <w:t xml:space="preserve">GraphState(data</w:t>
      </w:r>
      <w:r>
        <w:rPr>
          <w:rStyle w:val="OperatorTok"/>
        </w:rPr>
        <w:t xml:space="preserve">=</w:t>
      </w:r>
      <w:r>
        <w:rPr>
          <w:rStyle w:val="NormalTok"/>
        </w:rPr>
        <w:t xml:space="preserve">{}, trace</w:t>
      </w:r>
      <w:r>
        <w:rPr>
          <w:rStyle w:val="OperatorTok"/>
        </w:rPr>
        <w:t xml:space="preserve">=</w:t>
      </w:r>
      <w:r>
        <w:rPr>
          <w:rStyle w:val="NormalTok"/>
        </w:rPr>
        <w:t xml:space="preserve">[])</w:t>
      </w:r>
      <w:r>
        <w:br/>
      </w:r>
      <w:r>
        <w:rPr>
          <w:rStyle w:val="NormalTok"/>
        </w:rPr>
        <w:t xml:space="preserve">Node(name, run)</w:t>
      </w:r>
      <w:r>
        <w:br/>
      </w:r>
      <w:r>
        <w:rPr>
          <w:rStyle w:val="NormalTok"/>
        </w:rPr>
        <w:t xml:space="preserve">DecisionGraph(nodes, start)</w:t>
      </w:r>
    </w:p>
    <w:p>
      <w:pPr>
        <w:pStyle w:val="FirstParagraph"/>
      </w:pPr>
      <w:r>
        <w:t xml:space="preserve">一个事故诊断流程可以变成：</w:t>
      </w:r>
    </w:p>
    <w:p>
      <w:pPr>
        <w:pStyle w:val="SourceCode"/>
      </w:pPr>
      <w:r>
        <w:rPr>
          <w:rStyle w:val="VerbatimChar"/>
        </w:rPr>
        <w:t xml:space="preserve">classify incident</w:t>
      </w:r>
      <w:r>
        <w:br/>
      </w:r>
      <w:r>
        <w:rPr>
          <w:rStyle w:val="VerbatimChar"/>
        </w:rPr>
        <w:t xml:space="preserve">       ↓</w:t>
      </w:r>
      <w:r>
        <w:br/>
      </w:r>
      <w:r>
        <w:rPr>
          <w:rStyle w:val="VerbatimChar"/>
        </w:rPr>
        <w:t xml:space="preserve">confidence gate</w:t>
      </w:r>
      <w:r>
        <w:br/>
      </w:r>
      <w:r>
        <w:rPr>
          <w:rStyle w:val="VerbatimChar"/>
        </w:rPr>
        <w:t xml:space="preserve"> ┌─────┴──────┐</w:t>
      </w:r>
      <w:r>
        <w:br/>
      </w:r>
      <w:r>
        <w:rPr>
          <w:rStyle w:val="VerbatimChar"/>
        </w:rPr>
        <w:t xml:space="preserve"> │            │</w:t>
      </w:r>
      <w:r>
        <w:br/>
      </w:r>
      <w:r>
        <w:rPr>
          <w:rStyle w:val="VerbatimChar"/>
        </w:rPr>
        <w:t xml:space="preserve">high        uncertain</w:t>
      </w:r>
      <w:r>
        <w:br/>
      </w:r>
      <w:r>
        <w:rPr>
          <w:rStyle w:val="VerbatimChar"/>
        </w:rPr>
        <w:t xml:space="preserve"> │            │</w:t>
      </w:r>
      <w:r>
        <w:br/>
      </w:r>
      <w:r>
        <w:rPr>
          <w:rStyle w:val="VerbatimChar"/>
        </w:rPr>
        <w:t xml:space="preserve">check tool   reasoner</w:t>
      </w:r>
      <w:r>
        <w:br/>
      </w:r>
      <w:r>
        <w:rPr>
          <w:rStyle w:val="VerbatimChar"/>
        </w:rPr>
        <w:t xml:space="preserve"> │            │</w:t>
      </w:r>
      <w:r>
        <w:br/>
      </w:r>
      <w:r>
        <w:rPr>
          <w:rStyle w:val="VerbatimChar"/>
        </w:rPr>
        <w:t xml:space="preserve"> └──────┬─────┘</w:t>
      </w:r>
      <w:r>
        <w:br/>
      </w:r>
      <w:r>
        <w:rPr>
          <w:rStyle w:val="VerbatimChar"/>
        </w:rPr>
        <w:t xml:space="preserve">        ↓</w:t>
      </w:r>
      <w:r>
        <w:br/>
      </w:r>
      <w:r>
        <w:rPr>
          <w:rStyle w:val="VerbatimChar"/>
        </w:rPr>
        <w:t xml:space="preserve">verify</w:t>
      </w:r>
      <w:r>
        <w:br/>
      </w:r>
      <w:r>
        <w:rPr>
          <w:rStyle w:val="VerbatimChar"/>
        </w:rPr>
        <w:t xml:space="preserve">        ↓</w:t>
      </w:r>
      <w:r>
        <w:br/>
      </w:r>
      <w:r>
        <w:rPr>
          <w:rStyle w:val="VerbatimChar"/>
        </w:rPr>
        <w:t xml:space="preserve">policy</w:t>
      </w:r>
      <w:r>
        <w:br/>
      </w:r>
      <w:r>
        <w:rPr>
          <w:rStyle w:val="VerbatimChar"/>
        </w:rPr>
        <w:t xml:space="preserve">        ↓</w:t>
      </w:r>
      <w:r>
        <w:br/>
      </w:r>
      <w:r>
        <w:rPr>
          <w:rStyle w:val="VerbatimChar"/>
        </w:rPr>
        <w:t xml:space="preserve">action / human</w:t>
      </w:r>
    </w:p>
    <w:p>
      <w:pPr>
        <w:pStyle w:val="FirstParagraph"/>
      </w:pPr>
      <w:r>
        <w:t xml:space="preserve">JevLab 的价值在这里开始体现出来：你不再关心“这个模型是不是会聊天”，而关心：</w:t>
      </w:r>
    </w:p>
    <w:p>
      <w:pPr>
        <w:pStyle w:val="SourceCode"/>
      </w:pPr>
      <w:r>
        <w:rPr>
          <w:rStyle w:val="VerbatimChar"/>
        </w:rPr>
        <w:t xml:space="preserve">1. 当前节点需要什么最小判断？</w:t>
      </w:r>
      <w:r>
        <w:br/>
      </w:r>
      <w:r>
        <w:rPr>
          <w:rStyle w:val="VerbatimChar"/>
        </w:rPr>
        <w:t xml:space="preserve">2. 判断空间是什么？</w:t>
      </w:r>
      <w:r>
        <w:br/>
      </w:r>
      <w:r>
        <w:rPr>
          <w:rStyle w:val="VerbatimChar"/>
        </w:rPr>
        <w:t xml:space="preserve">3. 概率是否足够？</w:t>
      </w:r>
      <w:r>
        <w:br/>
      </w:r>
      <w:r>
        <w:rPr>
          <w:rStyle w:val="VerbatimChar"/>
        </w:rPr>
        <w:t xml:space="preserve">4. 如果不够，下一步拿什么证据？</w:t>
      </w:r>
      <w:r>
        <w:br/>
      </w:r>
      <w:r>
        <w:rPr>
          <w:rStyle w:val="VerbatimChar"/>
        </w:rPr>
        <w:t xml:space="preserve">5. 哪些动作必须升级到 System Two？</w:t>
      </w:r>
      <w:r>
        <w:br/>
      </w:r>
      <w:r>
        <w:rPr>
          <w:rStyle w:val="VerbatimChar"/>
        </w:rPr>
        <w:t xml:space="preserve">6. 哪些动作永远要人工确认？</w:t>
      </w:r>
    </w:p>
    <w:p>
      <w:pPr>
        <w:pStyle w:val="FirstParagraph"/>
      </w:pPr>
      <w:r>
        <w:t xml:space="preserve">这其实就是本书一开始讨论的 Cognitive Runtime。</w:t>
      </w:r>
    </w:p>
    <w:p>
      <w:pPr>
        <w:pStyle w:val="BodyText"/>
      </w:pPr>
      <w:r>
        <w:t xml:space="preserve">System One 不是独立产品终点，它最自然的位置是：</w:t>
      </w:r>
    </w:p>
    <w:p>
      <w:pPr>
        <w:pStyle w:val="SourceCode"/>
      </w:pPr>
      <w:r>
        <w:rPr>
          <w:rStyle w:val="VerbatimChar"/>
        </w:rPr>
        <w:t xml:space="preserve">Agent control plane</w:t>
      </w:r>
    </w:p>
    <w:p>
      <w:pPr>
        <w:pStyle w:val="FirstParagraph"/>
      </w:pPr>
      <w:r>
        <w:t xml:space="preserve">reasoning model 负责复杂思考，System One 负责大量高频窄判断，policy 保证不越权，tools 产生新事实，Decision Graph 把这一切连接起来。</w:t>
      </w:r>
    </w:p>
    <w:p>
      <w:r>
        <w:pict>
          <v:rect style="width:0;height:1.5pt" o:hralign="center" o:hrstd="t" o:hr="t"/>
        </w:pict>
      </w:r>
    </w:p>
    <w:bookmarkEnd w:id="692"/>
    <w:bookmarkStart w:id="705" w:name="第一百三十一章-如何发布一个真正可信的-github-仓库"/>
    <w:p>
      <w:pPr>
        <w:pStyle w:val="Heading1"/>
      </w:pPr>
      <w:r>
        <w:t xml:space="preserve">第一百三十一章 如何发布一个真正可信的 GitHub 仓库</w:t>
      </w:r>
    </w:p>
    <w:p>
      <w:pPr>
        <w:pStyle w:val="FirstParagraph"/>
      </w:pPr>
      <w:r>
        <w:t xml:space="preserve">开源不是把目录 push 上去就结束。</w:t>
      </w:r>
    </w:p>
    <w:p>
      <w:pPr>
        <w:pStyle w:val="BodyText"/>
      </w:pPr>
      <w:r>
        <w:t xml:space="preserve">JevLab 已经准备了：</w:t>
      </w:r>
    </w:p>
    <w:p>
      <w:pPr>
        <w:pStyle w:val="SourceCode"/>
      </w:pPr>
      <w:r>
        <w:rPr>
          <w:rStyle w:val="VerbatimChar"/>
        </w:rPr>
        <w:t xml:space="preserve">README.md</w:t>
      </w:r>
      <w:r>
        <w:br/>
      </w:r>
      <w:r>
        <w:rPr>
          <w:rStyle w:val="VerbatimChar"/>
        </w:rPr>
        <w:t xml:space="preserve">README.zh-CN.md</w:t>
      </w:r>
      <w:r>
        <w:br/>
      </w:r>
      <w:r>
        <w:rPr>
          <w:rStyle w:val="VerbatimChar"/>
        </w:rPr>
        <w:t xml:space="preserve">LICENSE</w:t>
      </w:r>
      <w:r>
        <w:br/>
      </w:r>
      <w:r>
        <w:rPr>
          <w:rStyle w:val="VerbatimChar"/>
        </w:rPr>
        <w:t xml:space="preserve">CONTRIBUTING.md</w:t>
      </w:r>
      <w:r>
        <w:br/>
      </w:r>
      <w:r>
        <w:rPr>
          <w:rStyle w:val="VerbatimChar"/>
        </w:rPr>
        <w:t xml:space="preserve">SECURITY.md</w:t>
      </w:r>
      <w:r>
        <w:br/>
      </w:r>
      <w:r>
        <w:rPr>
          <w:rStyle w:val="VerbatimChar"/>
        </w:rPr>
        <w:t xml:space="preserve">CITATION.cff</w:t>
      </w:r>
      <w:r>
        <w:br/>
      </w:r>
      <w:r>
        <w:rPr>
          <w:rStyle w:val="VerbatimChar"/>
        </w:rPr>
        <w:t xml:space="preserve">.github/workflows/ci.yml</w:t>
      </w:r>
      <w:r>
        <w:br/>
      </w:r>
      <w:r>
        <w:rPr>
          <w:rStyle w:val="VerbatimChar"/>
        </w:rPr>
        <w:t xml:space="preserve">Dockerfile</w:t>
      </w:r>
      <w:r>
        <w:br/>
      </w:r>
      <w:r>
        <w:rPr>
          <w:rStyle w:val="VerbatimChar"/>
        </w:rPr>
        <w:t xml:space="preserve">docs/ARCHITECTURE.md</w:t>
      </w:r>
      <w:r>
        <w:br/>
      </w:r>
      <w:r>
        <w:rPr>
          <w:rStyle w:val="VerbatimChar"/>
        </w:rPr>
        <w:t xml:space="preserve">docs/COMPATIBILITY.md</w:t>
      </w:r>
      <w:r>
        <w:br/>
      </w:r>
      <w:r>
        <w:rPr>
          <w:rStyle w:val="VerbatimChar"/>
        </w:rPr>
        <w:t xml:space="preserve">docs/MODEL_CARD.md</w:t>
      </w:r>
      <w:r>
        <w:br/>
      </w:r>
      <w:r>
        <w:rPr>
          <w:rStyle w:val="VerbatimChar"/>
        </w:rPr>
        <w:t xml:space="preserve">docs/TRAINING.md</w:t>
      </w:r>
      <w:r>
        <w:br/>
      </w:r>
      <w:r>
        <w:rPr>
          <w:rStyle w:val="VerbatimChar"/>
        </w:rPr>
        <w:t xml:space="preserve">docs/BENCHMARKS.md</w:t>
      </w:r>
      <w:r>
        <w:br/>
      </w:r>
      <w:r>
        <w:rPr>
          <w:rStyle w:val="VerbatimChar"/>
        </w:rPr>
        <w:t xml:space="preserve">docs/ROADMAP.md</w:t>
      </w:r>
    </w:p>
    <w:p>
      <w:pPr>
        <w:pStyle w:val="FirstParagraph"/>
      </w:pPr>
      <w:r>
        <w:t xml:space="preserve">它们分别回答：</w:t>
      </w:r>
    </w:p>
    <w:bookmarkStart w:id="693" w:name="readme"/>
    <w:p>
      <w:pPr>
        <w:pStyle w:val="Heading3"/>
      </w:pPr>
      <w:r>
        <w:t xml:space="preserve">README</w:t>
      </w:r>
    </w:p>
    <w:p>
      <w:pPr>
        <w:pStyle w:val="FirstParagraph"/>
      </w:pPr>
      <w:r>
        <w:t xml:space="preserve">用户为什么要看你、三分钟如何跑起来。</w:t>
      </w:r>
    </w:p>
    <w:bookmarkEnd w:id="693"/>
    <w:bookmarkStart w:id="694" w:name="license"/>
    <w:p>
      <w:pPr>
        <w:pStyle w:val="Heading3"/>
      </w:pPr>
      <w:r>
        <w:t xml:space="preserve">LICENSE</w:t>
      </w:r>
    </w:p>
    <w:p>
      <w:pPr>
        <w:pStyle w:val="FirstParagraph"/>
      </w:pPr>
      <w:r>
        <w:t xml:space="preserve">别人能不能合法 fork、修改、商业使用。JevLab 代码使用 MIT；以后加入第三方模型权重时，权重许可证必须单独处理。</w:t>
      </w:r>
    </w:p>
    <w:bookmarkEnd w:id="694"/>
    <w:bookmarkStart w:id="695" w:name="contributing"/>
    <w:p>
      <w:pPr>
        <w:pStyle w:val="Heading3"/>
      </w:pPr>
      <w:r>
        <w:t xml:space="preserve">CONTRIBUTING</w:t>
      </w:r>
    </w:p>
    <w:p>
      <w:pPr>
        <w:pStyle w:val="FirstParagraph"/>
      </w:pPr>
      <w:r>
        <w:t xml:space="preserve">PR 怎么提交、benchmark claim 需要哪些证据。</w:t>
      </w:r>
    </w:p>
    <w:bookmarkEnd w:id="695"/>
    <w:bookmarkStart w:id="696" w:name="security"/>
    <w:p>
      <w:pPr>
        <w:pStyle w:val="Heading3"/>
      </w:pPr>
      <w:r>
        <w:t xml:space="preserve">SECURITY</w:t>
      </w:r>
    </w:p>
    <w:p>
      <w:pPr>
        <w:pStyle w:val="FirstParagraph"/>
      </w:pPr>
      <w:r>
        <w:t xml:space="preserve">明确它是实验软件，禁止把模型 confidence 当 authorization。</w:t>
      </w:r>
    </w:p>
    <w:bookmarkEnd w:id="696"/>
    <w:bookmarkStart w:id="697" w:name="citation"/>
    <w:p>
      <w:pPr>
        <w:pStyle w:val="Heading3"/>
      </w:pPr>
      <w:r>
        <w:t xml:space="preserve">CITATION</w:t>
      </w:r>
    </w:p>
    <w:p>
      <w:pPr>
        <w:pStyle w:val="FirstParagraph"/>
      </w:pPr>
      <w:r>
        <w:t xml:space="preserve">研究用户如何引用，并强调记录 exact commit。</w:t>
      </w:r>
    </w:p>
    <w:bookmarkEnd w:id="697"/>
    <w:bookmarkStart w:id="698" w:name="model_card"/>
    <w:p>
      <w:pPr>
        <w:pStyle w:val="Heading3"/>
      </w:pPr>
      <w:r>
        <w:t xml:space="preserve">MODEL_CARD</w:t>
      </w:r>
    </w:p>
    <w:p>
      <w:pPr>
        <w:pStyle w:val="FirstParagraph"/>
      </w:pPr>
      <w:r>
        <w:t xml:space="preserve">模型适用范围与局限。</w:t>
      </w:r>
    </w:p>
    <w:bookmarkEnd w:id="698"/>
    <w:bookmarkStart w:id="699" w:name="benchmarks"/>
    <w:p>
      <w:pPr>
        <w:pStyle w:val="Heading3"/>
      </w:pPr>
      <w:r>
        <w:t xml:space="preserve">BENCHMARKS</w:t>
      </w:r>
    </w:p>
    <w:p>
      <w:pPr>
        <w:pStyle w:val="FirstParagraph"/>
      </w:pPr>
      <w:r>
        <w:t xml:space="preserve">不只放最好的数字，还要写环境、seed、dataset、失败集。</w:t>
      </w:r>
    </w:p>
    <w:bookmarkEnd w:id="699"/>
    <w:bookmarkStart w:id="700" w:name="compatibility"/>
    <w:p>
      <w:pPr>
        <w:pStyle w:val="Heading3"/>
      </w:pPr>
      <w:r>
        <w:t xml:space="preserve">COMPATIBILITY</w:t>
      </w:r>
    </w:p>
    <w:p>
      <w:pPr>
        <w:pStyle w:val="FirstParagraph"/>
      </w:pPr>
      <w:r>
        <w:t xml:space="preserve">写清“受 Jev 启发”不等于“官方 Jev 复刻”。</w:t>
      </w:r>
    </w:p>
    <w:bookmarkEnd w:id="700"/>
    <w:bookmarkStart w:id="704" w:name="roadmap"/>
    <w:p>
      <w:pPr>
        <w:pStyle w:val="Heading3"/>
      </w:pPr>
      <w:r>
        <w:t xml:space="preserve">ROADMAP</w:t>
      </w:r>
    </w:p>
    <w:p>
      <w:pPr>
        <w:pStyle w:val="FirstParagraph"/>
      </w:pPr>
      <w:r>
        <w:t xml:space="preserve">把未完成的东西公开，避免 README 用将来时伪装成已实现。</w:t>
      </w:r>
    </w:p>
    <w:p>
      <w:pPr>
        <w:pStyle w:val="BodyText"/>
      </w:pPr>
      <w:r>
        <w:drawing>
          <wp:inline>
            <wp:extent cx="6007100" cy="586058"/>
            <wp:effectExtent b="0" l="0" r="0" t="0"/>
            <wp:docPr descr="图19 JevLab 从书稿到社区的开源发布循环" title="" id="702" name="Picture"/>
            <a:graphic>
              <a:graphicData uri="http://schemas.openxmlformats.org/drawingml/2006/picture">
                <pic:pic>
                  <pic:nvPicPr>
                    <pic:cNvPr descr="../assets/fig19_jevlab_release.png" id="703" name="Picture"/>
                    <pic:cNvPicPr>
                      <a:picLocks noChangeArrowheads="1" noChangeAspect="1"/>
                    </pic:cNvPicPr>
                  </pic:nvPicPr>
                  <pic:blipFill>
                    <a:blip r:embed="rId701"/>
                    <a:stretch>
                      <a:fillRect/>
                    </a:stretch>
                  </pic:blipFill>
                  <pic:spPr bwMode="auto">
                    <a:xfrm>
                      <a:off x="0" y="0"/>
                      <a:ext cx="6007100" cy="586058"/>
                    </a:xfrm>
                    <a:prstGeom prst="rect">
                      <a:avLst/>
                    </a:prstGeom>
                    <a:noFill/>
                    <a:ln w="9525">
                      <a:noFill/>
                      <a:headEnd/>
                      <a:tailEnd/>
                    </a:ln>
                  </pic:spPr>
                </pic:pic>
              </a:graphicData>
            </a:graphic>
          </wp:inline>
        </w:drawing>
      </w:r>
    </w:p>
    <w:p>
      <w:pPr>
        <w:pStyle w:val="BodyText"/>
      </w:pPr>
      <w:r>
        <w:t xml:space="preserve">一个推荐 release checklist：</w:t>
      </w:r>
    </w:p>
    <w:p>
      <w:pPr>
        <w:pStyle w:val="SourceCode"/>
      </w:pPr>
      <w:r>
        <w:rPr>
          <w:rStyle w:val="VerbatimChar"/>
        </w:rPr>
        <w:t xml:space="preserve">[ ] clean clone 可以安装</w:t>
      </w:r>
      <w:r>
        <w:br/>
      </w:r>
      <w:r>
        <w:rPr>
          <w:rStyle w:val="VerbatimChar"/>
        </w:rPr>
        <w:t xml:space="preserve">[ ] tests 全过</w:t>
      </w:r>
      <w:r>
        <w:br/>
      </w:r>
      <w:r>
        <w:rPr>
          <w:rStyle w:val="VerbatimChar"/>
        </w:rPr>
        <w:t xml:space="preserve">[ ] README commands 全部重新跑</w:t>
      </w:r>
      <w:r>
        <w:br/>
      </w:r>
      <w:r>
        <w:rPr>
          <w:rStyle w:val="VerbatimChar"/>
        </w:rPr>
        <w:t xml:space="preserve">[ ] benchmark 有 raw result</w:t>
      </w:r>
      <w:r>
        <w:br/>
      </w:r>
      <w:r>
        <w:rPr>
          <w:rStyle w:val="VerbatimChar"/>
        </w:rPr>
        <w:t xml:space="preserve">[ ] seed 固定</w:t>
      </w:r>
      <w:r>
        <w:br/>
      </w:r>
      <w:r>
        <w:rPr>
          <w:rStyle w:val="VerbatimChar"/>
        </w:rPr>
        <w:t xml:space="preserve">[ ] checkpoint checksum</w:t>
      </w:r>
      <w:r>
        <w:br/>
      </w:r>
      <w:r>
        <w:rPr>
          <w:rStyle w:val="VerbatimChar"/>
        </w:rPr>
        <w:t xml:space="preserve">[ ] model license 清楚</w:t>
      </w:r>
      <w:r>
        <w:br/>
      </w:r>
      <w:r>
        <w:rPr>
          <w:rStyle w:val="VerbatimChar"/>
        </w:rPr>
        <w:t xml:space="preserve">[ ] dataset license 清楚</w:t>
      </w:r>
      <w:r>
        <w:br/>
      </w:r>
      <w:r>
        <w:rPr>
          <w:rStyle w:val="VerbatimChar"/>
        </w:rPr>
        <w:t xml:space="preserve">[ ] known failures 清楚</w:t>
      </w:r>
      <w:r>
        <w:br/>
      </w:r>
      <w:r>
        <w:rPr>
          <w:rStyle w:val="VerbatimChar"/>
        </w:rPr>
        <w:t xml:space="preserve">[ ] 没有 API key / token</w:t>
      </w:r>
      <w:r>
        <w:br/>
      </w:r>
      <w:r>
        <w:rPr>
          <w:rStyle w:val="VerbatimChar"/>
        </w:rPr>
        <w:t xml:space="preserve">[ ] Docker 能启动</w:t>
      </w:r>
      <w:r>
        <w:br/>
      </w:r>
      <w:r>
        <w:rPr>
          <w:rStyle w:val="VerbatimChar"/>
        </w:rPr>
        <w:t xml:space="preserve">[ ] tag v0.1.0</w:t>
      </w:r>
      <w:r>
        <w:br/>
      </w:r>
      <w:r>
        <w:rPr>
          <w:rStyle w:val="VerbatimChar"/>
        </w:rPr>
        <w:t xml:space="preserve">[ ] changelog</w:t>
      </w:r>
    </w:p>
    <w:p>
      <w:pPr>
        <w:pStyle w:val="FirstParagraph"/>
      </w:pPr>
      <w:r>
        <w:t xml:space="preserve">如果以后上传 Hugging Face，还应该同时发布：</w:t>
      </w:r>
    </w:p>
    <w:p>
      <w:pPr>
        <w:pStyle w:val="SourceCode"/>
      </w:pPr>
      <w:r>
        <w:rPr>
          <w:rStyle w:val="VerbatimChar"/>
        </w:rPr>
        <w:t xml:space="preserve">model card</w:t>
      </w:r>
      <w:r>
        <w:br/>
      </w:r>
      <w:r>
        <w:rPr>
          <w:rStyle w:val="VerbatimChar"/>
        </w:rPr>
        <w:t xml:space="preserve">dataset card</w:t>
      </w:r>
      <w:r>
        <w:br/>
      </w:r>
      <w:r>
        <w:rPr>
          <w:rStyle w:val="VerbatimChar"/>
        </w:rPr>
        <w:t xml:space="preserve">exact git commit</w:t>
      </w:r>
      <w:r>
        <w:br/>
      </w:r>
      <w:r>
        <w:rPr>
          <w:rStyle w:val="VerbatimChar"/>
        </w:rPr>
        <w:t xml:space="preserve">training config</w:t>
      </w:r>
      <w:r>
        <w:br/>
      </w:r>
      <w:r>
        <w:rPr>
          <w:rStyle w:val="VerbatimChar"/>
        </w:rPr>
        <w:t xml:space="preserve">random seed</w:t>
      </w:r>
      <w:r>
        <w:br/>
      </w:r>
      <w:r>
        <w:rPr>
          <w:rStyle w:val="VerbatimChar"/>
        </w:rPr>
        <w:t xml:space="preserve">eval split ids</w:t>
      </w:r>
      <w:r>
        <w:br/>
      </w:r>
      <w:r>
        <w:rPr>
          <w:rStyle w:val="VerbatimChar"/>
        </w:rPr>
        <w:t xml:space="preserve">sha256</w:t>
      </w:r>
    </w:p>
    <w:p>
      <w:pPr>
        <w:pStyle w:val="FirstParagraph"/>
      </w:pPr>
      <w:r>
        <w:t xml:space="preserve">开源模型的可复现性往往不是败在算法，而是败在“半年后没人知道这个 checkpoint 到底用哪份数据训的”。</w:t>
      </w:r>
    </w:p>
    <w:p>
      <w:r>
        <w:pict>
          <v:rect style="width:0;height:1.5pt" o:hralign="center" o:hrstd="t" o:hr="t"/>
        </w:pict>
      </w:r>
    </w:p>
    <w:bookmarkEnd w:id="704"/>
    <w:bookmarkEnd w:id="705"/>
    <w:bookmarkStart w:id="709" w:name="Xfb3cbf7fe4471f7b15ea04bf2ef3c7b5f48ecdf"/>
    <w:p>
      <w:pPr>
        <w:pStyle w:val="Heading1"/>
      </w:pPr>
      <w:r>
        <w:t xml:space="preserve">第一百三十二章 JevLab v0.2：真正向 0.6B/1B System One 模型演进</w:t>
      </w:r>
    </w:p>
    <w:p>
      <w:pPr>
        <w:pStyle w:val="FirstParagraph"/>
      </w:pPr>
      <w:r>
        <w:t xml:space="preserve">Native 0.1 已经证明 runtime 和训练链路成立，但它没有预训练语义。下一版本可以按三个阶段演进。</w:t>
      </w:r>
    </w:p>
    <w:bookmarkStart w:id="706" w:name="X5e2ff57831e1b73a3cea3745c5ff24b5c8fb4fb"/>
    <w:p>
      <w:pPr>
        <w:pStyle w:val="Heading2"/>
      </w:pPr>
      <w:r>
        <w:t xml:space="preserve">57.1 Phase A：pretrained encoder + scalar head</w:t>
      </w:r>
    </w:p>
    <w:p>
      <w:pPr>
        <w:pStyle w:val="FirstParagraph"/>
      </w:pPr>
      <w:r>
        <w:t xml:space="preserve">最直接的升级是：</w:t>
      </w:r>
    </w:p>
    <w:p>
      <w:pPr>
        <w:pStyle w:val="SourceCode"/>
      </w:pPr>
      <w:r>
        <w:rPr>
          <w:rStyle w:val="VerbatimChar"/>
        </w:rPr>
        <w:t xml:space="preserve">HashTextEncoder</w:t>
      </w:r>
      <w:r>
        <w:br/>
      </w:r>
      <w:r>
        <w:rPr>
          <w:rStyle w:val="VerbatimChar"/>
        </w:rPr>
        <w:t xml:space="preserve">      ↓ replace</w:t>
      </w:r>
      <w:r>
        <w:br/>
      </w:r>
      <w:r>
        <w:rPr>
          <w:rStyle w:val="VerbatimChar"/>
        </w:rPr>
        <w:t xml:space="preserve">Qwen/BERT/Gemma encoder</w:t>
      </w:r>
    </w:p>
    <w:p>
      <w:pPr>
        <w:pStyle w:val="FirstParagraph"/>
      </w:pPr>
      <w:r>
        <w:t xml:space="preserve">保留同一个 dynamic candidate head。</w:t>
      </w:r>
    </w:p>
    <w:p>
      <w:pPr>
        <w:pStyle w:val="BodyText"/>
      </w:pPr>
      <w:r>
        <w:t xml:space="preserve">训练时可以先冻结 backbone：</w:t>
      </w:r>
    </w:p>
    <w:p>
      <w:pPr>
        <w:pStyle w:val="SourceCode"/>
      </w:pPr>
      <w:r>
        <w:rPr>
          <w:rStyle w:val="VerbatimChar"/>
        </w:rPr>
        <w:t xml:space="preserve">frozen backbone</w:t>
      </w:r>
      <w:r>
        <w:br/>
      </w:r>
      <w:r>
        <w:rPr>
          <w:rStyle w:val="VerbatimChar"/>
        </w:rPr>
        <w:t xml:space="preserve">train decision head</w:t>
      </w:r>
    </w:p>
    <w:p>
      <w:pPr>
        <w:pStyle w:val="FirstParagraph"/>
      </w:pPr>
      <w:r>
        <w:t xml:space="preserve">稳定以后再做 LoRA 或部分解冻。</w:t>
      </w:r>
    </w:p>
    <w:p>
      <w:pPr>
        <w:pStyle w:val="BodyText"/>
      </w:pPr>
      <w:r>
        <w:t xml:space="preserve">这样做比从头训练 0.6B 现实得多，也更适合读者单卡实验。</w:t>
      </w:r>
    </w:p>
    <w:bookmarkEnd w:id="706"/>
    <w:bookmarkStart w:id="707" w:name="Xb7e16660a97fe93251b2aea12c31cc9a51bca04"/>
    <w:p>
      <w:pPr>
        <w:pStyle w:val="Heading2"/>
      </w:pPr>
      <w:r>
        <w:t xml:space="preserve">57.2 Phase B：真正 shared state fan-out</w:t>
      </w:r>
    </w:p>
    <w:p>
      <w:pPr>
        <w:pStyle w:val="FirstParagraph"/>
      </w:pPr>
      <w:r>
        <w:t xml:space="preserve">当前 NativeDecisionModel 已经逻辑上只编码一次 state；对于 Transformer backend，则要显式设计：</w:t>
      </w:r>
    </w:p>
    <w:p>
      <w:pPr>
        <w:pStyle w:val="SourceCode"/>
      </w:pPr>
      <w:r>
        <w:rPr>
          <w:rStyle w:val="VerbatimChar"/>
        </w:rPr>
        <w:t xml:space="preserve">State Tokens</w:t>
      </w:r>
      <w:r>
        <w:br/>
      </w:r>
      <w:r>
        <w:rPr>
          <w:rStyle w:val="VerbatimChar"/>
        </w:rPr>
        <w:t xml:space="preserve">    ↓</w:t>
      </w:r>
      <w:r>
        <w:br/>
      </w:r>
      <w:r>
        <w:rPr>
          <w:rStyle w:val="VerbatimChar"/>
        </w:rPr>
        <w:t xml:space="preserve">Shared Encoder / KV</w:t>
      </w:r>
      <w:r>
        <w:br/>
      </w:r>
      <w:r>
        <w:rPr>
          <w:rStyle w:val="VerbatimChar"/>
        </w:rPr>
        <w:t xml:space="preserve">    ├── Q1 + candidates</w:t>
      </w:r>
      <w:r>
        <w:br/>
      </w:r>
      <w:r>
        <w:rPr>
          <w:rStyle w:val="VerbatimChar"/>
        </w:rPr>
        <w:t xml:space="preserve">    ├── Q2 + candidates</w:t>
      </w:r>
      <w:r>
        <w:br/>
      </w:r>
      <w:r>
        <w:rPr>
          <w:rStyle w:val="VerbatimChar"/>
        </w:rPr>
        <w:t xml:space="preserve">    ├── Q3 + candidates</w:t>
      </w:r>
      <w:r>
        <w:br/>
      </w:r>
      <w:r>
        <w:rPr>
          <w:rStyle w:val="VerbatimChar"/>
        </w:rPr>
        <w:t xml:space="preserve">    └── Qn + candidates</w:t>
      </w:r>
    </w:p>
    <w:p>
      <w:pPr>
        <w:pStyle w:val="FirstParagraph"/>
      </w:pPr>
      <w:r>
        <w:t xml:space="preserve">这时 benchmark 要固定：</w:t>
      </w:r>
    </w:p>
    <w:p>
      <w:pPr>
        <w:pStyle w:val="SourceCode"/>
      </w:pPr>
      <w:r>
        <w:rPr>
          <w:rStyle w:val="VerbatimChar"/>
        </w:rPr>
        <w:t xml:space="preserve">state token length = 1k / 4k / 16k / 32k</w:t>
      </w:r>
      <w:r>
        <w:br/>
      </w:r>
      <w:r>
        <w:rPr>
          <w:rStyle w:val="VerbatimChar"/>
        </w:rPr>
        <w:t xml:space="preserve">questions = 1 / 4 / 16 / 64 / 256</w:t>
      </w:r>
      <w:r>
        <w:br/>
      </w:r>
      <w:r>
        <w:rPr>
          <w:rStyle w:val="VerbatimChar"/>
        </w:rPr>
        <w:t xml:space="preserve">candidates per question = 2 / 4 / 16</w:t>
      </w:r>
    </w:p>
    <w:p>
      <w:pPr>
        <w:pStyle w:val="FirstParagraph"/>
      </w:pPr>
      <w:r>
        <w:t xml:space="preserve">测：</w:t>
      </w:r>
    </w:p>
    <w:p>
      <w:pPr>
        <w:pStyle w:val="SourceCode"/>
      </w:pPr>
      <w:r>
        <w:rPr>
          <w:rStyle w:val="VerbatimChar"/>
        </w:rPr>
        <w:t xml:space="preserve">latency</w:t>
      </w:r>
      <w:r>
        <w:br/>
      </w:r>
      <w:r>
        <w:rPr>
          <w:rStyle w:val="VerbatimChar"/>
        </w:rPr>
        <w:t xml:space="preserve">VRAM</w:t>
      </w:r>
      <w:r>
        <w:br/>
      </w:r>
      <w:r>
        <w:rPr>
          <w:rStyle w:val="VerbatimChar"/>
        </w:rPr>
        <w:t xml:space="preserve">throughput</w:t>
      </w:r>
      <w:r>
        <w:br/>
      </w:r>
      <w:r>
        <w:rPr>
          <w:rStyle w:val="VerbatimChar"/>
        </w:rPr>
        <w:t xml:space="preserve">quality drift</w:t>
      </w:r>
    </w:p>
    <w:bookmarkEnd w:id="707"/>
    <w:bookmarkStart w:id="708" w:name="X5ee3a1140b08daf7285bce6800fac5278e0008d"/>
    <w:p>
      <w:pPr>
        <w:pStyle w:val="Heading2"/>
      </w:pPr>
      <w:r>
        <w:t xml:space="preserve">57.3 Phase C：概率学习而不是只学 top-1</w:t>
      </w:r>
    </w:p>
    <w:p>
      <w:pPr>
        <w:pStyle w:val="FirstParagraph"/>
      </w:pPr>
      <w:r>
        <w:t xml:space="preserve">训练目标加入：</w:t>
      </w:r>
    </w:p>
    <w:p>
      <w:pPr>
        <w:pStyle w:val="SourceCode"/>
      </w:pPr>
      <w:r>
        <w:rPr>
          <w:rStyle w:val="VerbatimChar"/>
        </w:rPr>
        <w:t xml:space="preserve">CE</w:t>
      </w:r>
      <w:r>
        <w:br/>
      </w:r>
      <w:r>
        <w:rPr>
          <w:rStyle w:val="VerbatimChar"/>
        </w:rPr>
        <w:t xml:space="preserve">Brier</w:t>
      </w:r>
      <w:r>
        <w:br/>
      </w:r>
      <w:r>
        <w:rPr>
          <w:rStyle w:val="VerbatimChar"/>
        </w:rPr>
        <w:t xml:space="preserve">proper scoring rules</w:t>
      </w:r>
      <w:r>
        <w:br/>
      </w:r>
      <w:r>
        <w:rPr>
          <w:rStyle w:val="VerbatimChar"/>
        </w:rPr>
        <w:t xml:space="preserve">calibration regularization</w:t>
      </w:r>
      <w:r>
        <w:br/>
      </w:r>
      <w:r>
        <w:rPr>
          <w:rStyle w:val="VerbatimChar"/>
        </w:rPr>
        <w:t xml:space="preserve">pairwise preference over distributions</w:t>
      </w:r>
    </w:p>
    <w:p>
      <w:pPr>
        <w:pStyle w:val="FirstParagraph"/>
      </w:pPr>
      <w:r>
        <w:t xml:space="preserve">但这里必须谨慎使用“RLCD”这个名字。TypeSafe 公开把其方法称为 RLCD，但完整算法没有公开到足以让外部项目声称精确复现。因此 JevLab 更合适的命名是：</w:t>
      </w:r>
    </w:p>
    <w:p>
      <w:pPr>
        <w:pStyle w:val="SourceCode"/>
      </w:pPr>
      <w:r>
        <w:rPr>
          <w:rStyle w:val="VerbatimChar"/>
        </w:rPr>
        <w:t xml:space="preserve">proper-scoring decision training</w:t>
      </w:r>
      <w:r>
        <w:br/>
      </w:r>
      <w:r>
        <w:rPr>
          <w:rStyle w:val="VerbatimChar"/>
        </w:rPr>
        <w:t xml:space="preserve">calibration-aware decision learning</w:t>
      </w:r>
    </w:p>
    <w:p>
      <w:pPr>
        <w:pStyle w:val="FirstParagraph"/>
      </w:pPr>
      <w:r>
        <w:t xml:space="preserve">只有当某个具体算法有清晰公开来源，才在文档中按来源命名。</w:t>
      </w:r>
    </w:p>
    <w:p>
      <w:r>
        <w:pict>
          <v:rect style="width:0;height:1.5pt" o:hralign="center" o:hrstd="t" o:hr="t"/>
        </w:pict>
      </w:r>
    </w:p>
    <w:bookmarkEnd w:id="708"/>
    <w:bookmarkEnd w:id="709"/>
    <w:bookmarkStart w:id="715" w:name="第一百三十三章-jevlab-v03建立真正有说服力的开放-benchmark"/>
    <w:p>
      <w:pPr>
        <w:pStyle w:val="Heading1"/>
      </w:pPr>
      <w:r>
        <w:t xml:space="preserve">第一百三十三章 JevLab v0.3：建立真正有说服力的开放 benchmark</w:t>
      </w:r>
    </w:p>
    <w:p>
      <w:pPr>
        <w:pStyle w:val="FirstParagraph"/>
      </w:pPr>
      <w:r>
        <w:t xml:space="preserve">如果 JevLab 想从“配套书籍项目”走向社区项目，benchmark 必须脱离我们自己生成的小客服数据。</w:t>
      </w:r>
    </w:p>
    <w:p>
      <w:pPr>
        <w:pStyle w:val="BodyText"/>
      </w:pPr>
      <w:r>
        <w:t xml:space="preserve">建议建立五类 suite：</w:t>
      </w:r>
    </w:p>
    <w:bookmarkStart w:id="710" w:name="suite-aatomic-semantic-decisions"/>
    <w:p>
      <w:pPr>
        <w:pStyle w:val="Heading2"/>
      </w:pPr>
      <w:r>
        <w:t xml:space="preserve">Suite A：Atomic Semantic Decisions</w:t>
      </w:r>
    </w:p>
    <w:p>
      <w:pPr>
        <w:pStyle w:val="FirstParagraph"/>
      </w:pPr>
      <w:r>
        <w:t xml:space="preserve">测试：</w:t>
      </w:r>
    </w:p>
    <w:p>
      <w:pPr>
        <w:pStyle w:val="SourceCode"/>
      </w:pPr>
      <w:r>
        <w:rPr>
          <w:rStyle w:val="VerbatimChar"/>
        </w:rPr>
        <w:t xml:space="preserve">entailment</w:t>
      </w:r>
      <w:r>
        <w:br/>
      </w:r>
      <w:r>
        <w:rPr>
          <w:rStyle w:val="VerbatimChar"/>
        </w:rPr>
        <w:t xml:space="preserve">intent</w:t>
      </w:r>
      <w:r>
        <w:br/>
      </w:r>
      <w:r>
        <w:rPr>
          <w:rStyle w:val="VerbatimChar"/>
        </w:rPr>
        <w:t xml:space="preserve">routing</w:t>
      </w:r>
      <w:r>
        <w:br/>
      </w:r>
      <w:r>
        <w:rPr>
          <w:rStyle w:val="VerbatimChar"/>
        </w:rPr>
        <w:t xml:space="preserve">binary proposition</w:t>
      </w:r>
      <w:r>
        <w:br/>
      </w:r>
      <w:r>
        <w:rPr>
          <w:rStyle w:val="VerbatimChar"/>
        </w:rPr>
        <w:t xml:space="preserve">ordinal severity</w:t>
      </w:r>
    </w:p>
    <w:p>
      <w:pPr>
        <w:pStyle w:val="FirstParagraph"/>
      </w:pPr>
      <w:r>
        <w:t xml:space="preserve">强调原子 question。</w:t>
      </w:r>
    </w:p>
    <w:bookmarkEnd w:id="710"/>
    <w:bookmarkStart w:id="711" w:name="suite-bdynamic-taxonomy"/>
    <w:p>
      <w:pPr>
        <w:pStyle w:val="Heading2"/>
      </w:pPr>
      <w:r>
        <w:t xml:space="preserve">Suite B：Dynamic Taxonomy</w:t>
      </w:r>
    </w:p>
    <w:p>
      <w:pPr>
        <w:pStyle w:val="FirstParagraph"/>
      </w:pPr>
      <w:r>
        <w:t xml:space="preserve">训练时没见过完整类别组合，运行时动态给：</w:t>
      </w:r>
    </w:p>
    <w:p>
      <w:pPr>
        <w:pStyle w:val="SourceCode"/>
      </w:pPr>
      <w:r>
        <w:rPr>
          <w:rStyle w:val="VerbatimChar"/>
        </w:rPr>
        <w:t xml:space="preserve">2 / 5 / 20 / 100 candidates</w:t>
      </w:r>
    </w:p>
    <w:p>
      <w:pPr>
        <w:pStyle w:val="FirstParagraph"/>
      </w:pPr>
      <w:r>
        <w:t xml:space="preserve">真正测试 candidate description 泛化。</w:t>
      </w:r>
    </w:p>
    <w:bookmarkEnd w:id="711"/>
    <w:bookmarkStart w:id="712" w:name="suite-cdistractor-state"/>
    <w:p>
      <w:pPr>
        <w:pStyle w:val="Heading2"/>
      </w:pPr>
      <w:r>
        <w:t xml:space="preserve">Suite C：Distractor State</w:t>
      </w:r>
    </w:p>
    <w:p>
      <w:pPr>
        <w:pStyle w:val="FirstParagraph"/>
      </w:pPr>
      <w:r>
        <w:t xml:space="preserve">逐渐加入无关日志、历史消息、相似实体，测试 context rot。</w:t>
      </w:r>
    </w:p>
    <w:bookmarkEnd w:id="712"/>
    <w:bookmarkStart w:id="713" w:name="suite-dcalibration-shift"/>
    <w:p>
      <w:pPr>
        <w:pStyle w:val="Heading2"/>
      </w:pPr>
      <w:r>
        <w:t xml:space="preserve">Suite D：Calibration Shift</w:t>
      </w:r>
    </w:p>
    <w:p>
      <w:pPr>
        <w:pStyle w:val="FirstParagraph"/>
      </w:pPr>
      <w:r>
        <w:t xml:space="preserve">同一个语义任务在：</w:t>
      </w:r>
    </w:p>
    <w:p>
      <w:pPr>
        <w:pStyle w:val="SourceCode"/>
      </w:pPr>
      <w:r>
        <w:rPr>
          <w:rStyle w:val="VerbatimChar"/>
        </w:rPr>
        <w:t xml:space="preserve">clean</w:t>
      </w:r>
      <w:r>
        <w:br/>
      </w:r>
      <w:r>
        <w:rPr>
          <w:rStyle w:val="VerbatimChar"/>
        </w:rPr>
        <w:t xml:space="preserve">noisy</w:t>
      </w:r>
      <w:r>
        <w:br/>
      </w:r>
      <w:r>
        <w:rPr>
          <w:rStyle w:val="VerbatimChar"/>
        </w:rPr>
        <w:t xml:space="preserve">OOD</w:t>
      </w:r>
      <w:r>
        <w:br/>
      </w:r>
      <w:r>
        <w:rPr>
          <w:rStyle w:val="VerbatimChar"/>
        </w:rPr>
        <w:t xml:space="preserve">adversarial</w:t>
      </w:r>
    </w:p>
    <w:p>
      <w:pPr>
        <w:pStyle w:val="FirstParagraph"/>
      </w:pPr>
      <w:r>
        <w:t xml:space="preserve">四个分布上画 reliability / risk-coverage。</w:t>
      </w:r>
    </w:p>
    <w:bookmarkEnd w:id="713"/>
    <w:bookmarkStart w:id="714" w:name="suite-eagent-control"/>
    <w:p>
      <w:pPr>
        <w:pStyle w:val="Heading2"/>
      </w:pPr>
      <w:r>
        <w:t xml:space="preserve">Suite E：Agent Control</w:t>
      </w:r>
    </w:p>
    <w:p>
      <w:pPr>
        <w:pStyle w:val="FirstParagraph"/>
      </w:pPr>
      <w:r>
        <w:t xml:space="preserve">不是只问分类准确率，而是在真实流程里测：</w:t>
      </w:r>
    </w:p>
    <w:p>
      <w:pPr>
        <w:pStyle w:val="SourceCode"/>
      </w:pPr>
      <w:r>
        <w:rPr>
          <w:rStyle w:val="VerbatimChar"/>
        </w:rPr>
        <w:t xml:space="preserve">任务成功率</w:t>
      </w:r>
      <w:r>
        <w:br/>
      </w:r>
      <w:r>
        <w:rPr>
          <w:rStyle w:val="VerbatimChar"/>
        </w:rPr>
        <w:t xml:space="preserve">reasoner 调用次数</w:t>
      </w:r>
      <w:r>
        <w:br/>
      </w:r>
      <w:r>
        <w:rPr>
          <w:rStyle w:val="VerbatimChar"/>
        </w:rPr>
        <w:t xml:space="preserve">tool 调用次数</w:t>
      </w:r>
      <w:r>
        <w:br/>
      </w:r>
      <w:r>
        <w:rPr>
          <w:rStyle w:val="VerbatimChar"/>
        </w:rPr>
        <w:t xml:space="preserve">平均延迟</w:t>
      </w:r>
      <w:r>
        <w:br/>
      </w:r>
      <w:r>
        <w:rPr>
          <w:rStyle w:val="VerbatimChar"/>
        </w:rPr>
        <w:t xml:space="preserve">成本</w:t>
      </w:r>
      <w:r>
        <w:br/>
      </w:r>
      <w:r>
        <w:rPr>
          <w:rStyle w:val="VerbatimChar"/>
        </w:rPr>
        <w:t xml:space="preserve">错误 action 数</w:t>
      </w:r>
      <w:r>
        <w:br/>
      </w:r>
      <w:r>
        <w:rPr>
          <w:rStyle w:val="VerbatimChar"/>
        </w:rPr>
        <w:t xml:space="preserve">人工升级率</w:t>
      </w:r>
    </w:p>
    <w:p>
      <w:pPr>
        <w:pStyle w:val="FirstParagraph"/>
      </w:pPr>
      <w:r>
        <w:t xml:space="preserve">这才真正回答：System One 到底有没有让 Agent runtime 更好。</w:t>
      </w:r>
    </w:p>
    <w:p>
      <w:pPr>
        <w:pStyle w:val="BodyText"/>
      </w:pPr>
      <w:r>
        <w:t xml:space="preserve">对于我们之前的生产诊断方向，可以设计固定事故模拟器：</w:t>
      </w:r>
    </w:p>
    <w:p>
      <w:pPr>
        <w:pStyle w:val="SourceCode"/>
      </w:pPr>
      <w:r>
        <w:rPr>
          <w:rStyle w:val="VerbatimChar"/>
        </w:rPr>
        <w:t xml:space="preserve">DB pool exhaustion</w:t>
      </w:r>
      <w:r>
        <w:br/>
      </w:r>
      <w:r>
        <w:rPr>
          <w:rStyle w:val="VerbatimChar"/>
        </w:rPr>
        <w:t xml:space="preserve">cache stale</w:t>
      </w:r>
      <w:r>
        <w:br/>
      </w:r>
      <w:r>
        <w:rPr>
          <w:rStyle w:val="VerbatimChar"/>
        </w:rPr>
        <w:t xml:space="preserve">bad deploy</w:t>
      </w:r>
      <w:r>
        <w:br/>
      </w:r>
      <w:r>
        <w:rPr>
          <w:rStyle w:val="VerbatimChar"/>
        </w:rPr>
        <w:t xml:space="preserve">network partition</w:t>
      </w:r>
      <w:r>
        <w:br/>
      </w:r>
      <w:r>
        <w:rPr>
          <w:rStyle w:val="VerbatimChar"/>
        </w:rPr>
        <w:t xml:space="preserve">downstream timeout</w:t>
      </w:r>
      <w:r>
        <w:br/>
      </w:r>
      <w:r>
        <w:rPr>
          <w:rStyle w:val="VerbatimChar"/>
        </w:rPr>
        <w:t xml:space="preserve">config mismatch</w:t>
      </w:r>
    </w:p>
    <w:p>
      <w:pPr>
        <w:pStyle w:val="FirstParagraph"/>
      </w:pPr>
      <w:r>
        <w:t xml:space="preserve">System One 每一步只做：</w:t>
      </w:r>
    </w:p>
    <w:p>
      <w:pPr>
        <w:pStyle w:val="SourceCode"/>
      </w:pPr>
      <w:r>
        <w:rPr>
          <w:rStyle w:val="VerbatimChar"/>
        </w:rPr>
        <w:t xml:space="preserve">which evidence next?</w:t>
      </w:r>
      <w:r>
        <w:br/>
      </w:r>
      <w:r>
        <w:rPr>
          <w:rStyle w:val="VerbatimChar"/>
        </w:rPr>
        <w:t xml:space="preserve">does evidence support hypothesis?</w:t>
      </w:r>
      <w:r>
        <w:br/>
      </w:r>
      <w:r>
        <w:rPr>
          <w:rStyle w:val="VerbatimChar"/>
        </w:rPr>
        <w:t xml:space="preserve">is rollback safe enough to recommend?</w:t>
      </w:r>
      <w:r>
        <w:br/>
      </w:r>
      <w:r>
        <w:rPr>
          <w:rStyle w:val="VerbatimChar"/>
        </w:rPr>
        <w:t xml:space="preserve">should we escalate?</w:t>
      </w:r>
    </w:p>
    <w:p>
      <w:pPr>
        <w:pStyle w:val="FirstParagraph"/>
      </w:pPr>
      <w:r>
        <w:t xml:space="preserve">最后比较：</w:t>
      </w:r>
    </w:p>
    <w:p>
      <w:pPr>
        <w:pStyle w:val="SourceCode"/>
      </w:pPr>
      <w:r>
        <w:rPr>
          <w:rStyle w:val="VerbatimChar"/>
        </w:rPr>
        <w:t xml:space="preserve">Reasoner-only</w:t>
      </w:r>
      <w:r>
        <w:br/>
      </w:r>
      <w:r>
        <w:rPr>
          <w:rStyle w:val="VerbatimChar"/>
        </w:rPr>
        <w:t xml:space="preserve">Rules + Reasoner</w:t>
      </w:r>
      <w:r>
        <w:br/>
      </w:r>
      <w:r>
        <w:rPr>
          <w:rStyle w:val="VerbatimChar"/>
        </w:rPr>
        <w:t xml:space="preserve">JevLab + Reasoner</w:t>
      </w:r>
      <w:r>
        <w:br/>
      </w:r>
      <w:r>
        <w:rPr>
          <w:rStyle w:val="VerbatimChar"/>
        </w:rPr>
        <w:t xml:space="preserve">Official Jev + Reasoner（有权限时）</w:t>
      </w:r>
    </w:p>
    <w:p>
      <w:pPr>
        <w:pStyle w:val="FirstParagraph"/>
      </w:pPr>
      <w:r>
        <w:t xml:space="preserve">这个 benchmark 比“谁分类准确率高 2%”更接近未来 Agent 架构真正关心的问题。</w:t>
      </w:r>
    </w:p>
    <w:p>
      <w:r>
        <w:pict>
          <v:rect style="width:0;height:1.5pt" o:hralign="center" o:hrstd="t" o:hr="t"/>
        </w:pict>
      </w:r>
    </w:p>
    <w:bookmarkEnd w:id="714"/>
    <w:bookmarkEnd w:id="715"/>
    <w:bookmarkStart w:id="716" w:name="第一百三十四章-从书籍配套代码走向真正的社区项目"/>
    <w:p>
      <w:pPr>
        <w:pStyle w:val="Heading1"/>
      </w:pPr>
      <w:r>
        <w:t xml:space="preserve">第一百三十四章 从“书籍配套代码”走向真正的社区项目</w:t>
      </w:r>
    </w:p>
    <w:p>
      <w:pPr>
        <w:pStyle w:val="FirstParagraph"/>
      </w:pPr>
      <w:r>
        <w:t xml:space="preserve">JevLab 的第一个版本由书驱动，但不能永远由书限制。</w:t>
      </w:r>
    </w:p>
    <w:p>
      <w:pPr>
        <w:pStyle w:val="BodyText"/>
      </w:pPr>
      <w:r>
        <w:t xml:space="preserve">理想状态应该反过来：</w:t>
      </w:r>
    </w:p>
    <w:p>
      <w:pPr>
        <w:pStyle w:val="SourceCode"/>
      </w:pPr>
      <w:r>
        <w:rPr>
          <w:rStyle w:val="VerbatimChar"/>
        </w:rPr>
        <w:t xml:space="preserve">代码实验产生事实</w:t>
      </w:r>
      <w:r>
        <w:br/>
      </w:r>
      <w:r>
        <w:rPr>
          <w:rStyle w:val="VerbatimChar"/>
        </w:rPr>
        <w:t xml:space="preserve">        ↓</w:t>
      </w:r>
      <w:r>
        <w:br/>
      </w:r>
      <w:r>
        <w:rPr>
          <w:rStyle w:val="VerbatimChar"/>
        </w:rPr>
        <w:t xml:space="preserve">benchmark 暴露问题</w:t>
      </w:r>
      <w:r>
        <w:br/>
      </w:r>
      <w:r>
        <w:rPr>
          <w:rStyle w:val="VerbatimChar"/>
        </w:rPr>
        <w:t xml:space="preserve">        ↓</w:t>
      </w:r>
      <w:r>
        <w:br/>
      </w:r>
      <w:r>
        <w:rPr>
          <w:rStyle w:val="VerbatimChar"/>
        </w:rPr>
        <w:t xml:space="preserve">issue / PR 提出改进</w:t>
      </w:r>
      <w:r>
        <w:br/>
      </w:r>
      <w:r>
        <w:rPr>
          <w:rStyle w:val="VerbatimChar"/>
        </w:rPr>
        <w:t xml:space="preserve">        ↓</w:t>
      </w:r>
      <w:r>
        <w:br/>
      </w:r>
      <w:r>
        <w:rPr>
          <w:rStyle w:val="VerbatimChar"/>
        </w:rPr>
        <w:t xml:space="preserve">新 release</w:t>
      </w:r>
      <w:r>
        <w:br/>
      </w:r>
      <w:r>
        <w:rPr>
          <w:rStyle w:val="VerbatimChar"/>
        </w:rPr>
        <w:t xml:space="preserve">        ↓</w:t>
      </w:r>
      <w:r>
        <w:br/>
      </w:r>
      <w:r>
        <w:rPr>
          <w:rStyle w:val="VerbatimChar"/>
        </w:rPr>
        <w:t xml:space="preserve">书籍下一版吸收已经验证的结果</w:t>
      </w:r>
    </w:p>
    <w:p>
      <w:pPr>
        <w:pStyle w:val="FirstParagraph"/>
      </w:pPr>
      <w:r>
        <w:t xml:space="preserve">也就是说，书不是仓库的“真相源”；</w:t>
      </w:r>
      <w:r>
        <w:rPr>
          <w:b/>
          <w:bCs/>
        </w:rPr>
        <w:t xml:space="preserve">可运行代码、测试和 benchmark 才是。</w:t>
      </w:r>
    </w:p>
    <w:p>
      <w:pPr>
        <w:pStyle w:val="BodyText"/>
      </w:pPr>
      <w:r>
        <w:t xml:space="preserve">书负责解释：</w:t>
      </w:r>
    </w:p>
    <w:p>
      <w:pPr>
        <w:pStyle w:val="SourceCode"/>
      </w:pPr>
      <w:r>
        <w:rPr>
          <w:rStyle w:val="VerbatimChar"/>
        </w:rPr>
        <w:t xml:space="preserve">为什么这样设计</w:t>
      </w:r>
    </w:p>
    <w:p>
      <w:pPr>
        <w:pStyle w:val="FirstParagraph"/>
      </w:pPr>
      <w:r>
        <w:t xml:space="preserve">代码负责证明：</w:t>
      </w:r>
    </w:p>
    <w:p>
      <w:pPr>
        <w:pStyle w:val="SourceCode"/>
      </w:pPr>
      <w:r>
        <w:rPr>
          <w:rStyle w:val="VerbatimChar"/>
        </w:rPr>
        <w:t xml:space="preserve">它是否真的这样工作</w:t>
      </w:r>
    </w:p>
    <w:p>
      <w:pPr>
        <w:pStyle w:val="FirstParagraph"/>
      </w:pPr>
      <w:r>
        <w:t xml:space="preserve">benchmark 负责回答：</w:t>
      </w:r>
    </w:p>
    <w:p>
      <w:pPr>
        <w:pStyle w:val="SourceCode"/>
      </w:pPr>
      <w:r>
        <w:rPr>
          <w:rStyle w:val="VerbatimChar"/>
        </w:rPr>
        <w:t xml:space="preserve">它到底有多好、在哪些地方会坏</w:t>
      </w:r>
    </w:p>
    <w:p>
      <w:pPr>
        <w:pStyle w:val="FirstParagraph"/>
      </w:pPr>
      <w:r>
        <w:t xml:space="preserve">这种三角关系会让《动手做一个 Jev》变成一本可以持续更新的书，而不是 Jev 发布后一周的快照。</w:t>
      </w:r>
    </w:p>
    <w:p>
      <w:r>
        <w:pict>
          <v:rect style="width:0;height:1.5pt" o:hralign="center" o:hrstd="t" o:hr="t"/>
        </w:pict>
      </w:r>
    </w:p>
    <w:bookmarkEnd w:id="716"/>
    <w:bookmarkStart w:id="719" w:name="Xb972cdfb382652ac3dd002c9f210e17c102133d"/>
    <w:p>
      <w:pPr>
        <w:pStyle w:val="Heading1"/>
      </w:pPr>
      <w:r>
        <w:t xml:space="preserve">第一百三十五章 本书新的终点：不是 MiniJev，而是一个可以 fork 的 JevLab</w:t>
      </w:r>
    </w:p>
    <w:p>
      <w:pPr>
        <w:pStyle w:val="FirstParagraph"/>
      </w:pPr>
      <w:r>
        <w:t xml:space="preserve">到这里，我们可以重新定义全书的路线：</w:t>
      </w:r>
    </w:p>
    <w:p>
      <w:pPr>
        <w:pStyle w:val="SourceCode"/>
      </w:pPr>
      <w:r>
        <w:rPr>
          <w:rStyle w:val="VerbatimChar"/>
        </w:rPr>
        <w:t xml:space="preserve">MiniJev</w:t>
      </w:r>
      <w:r>
        <w:br/>
      </w:r>
      <w:r>
        <w:rPr>
          <w:rStyle w:val="VerbatimChar"/>
        </w:rPr>
        <w:t xml:space="preserve">  ↓</w:t>
      </w:r>
      <w:r>
        <w:br/>
      </w:r>
      <w:r>
        <w:rPr>
          <w:rStyle w:val="VerbatimChar"/>
        </w:rPr>
        <w:t xml:space="preserve">理解 typed decision contract</w:t>
      </w:r>
      <w:r>
        <w:br/>
      </w:r>
      <w:r>
        <w:rPr>
          <w:rStyle w:val="VerbatimChar"/>
        </w:rPr>
        <w:t xml:space="preserve">  ↓</w:t>
      </w:r>
      <w:r>
        <w:br/>
      </w:r>
      <w:r>
        <w:rPr>
          <w:rStyle w:val="VerbatimChar"/>
        </w:rPr>
        <w:t xml:space="preserve">Choice / Noul / Score</w:t>
      </w:r>
      <w:r>
        <w:br/>
      </w:r>
      <w:r>
        <w:rPr>
          <w:rStyle w:val="VerbatimChar"/>
        </w:rPr>
        <w:t xml:space="preserve">  ↓</w:t>
      </w:r>
      <w:r>
        <w:br/>
      </w:r>
      <w:r>
        <w:rPr>
          <w:rStyle w:val="VerbatimChar"/>
        </w:rPr>
        <w:t xml:space="preserve">概率与 calibration</w:t>
      </w:r>
      <w:r>
        <w:br/>
      </w:r>
      <w:r>
        <w:rPr>
          <w:rStyle w:val="VerbatimChar"/>
        </w:rPr>
        <w:t xml:space="preserve">  ↓</w:t>
      </w:r>
      <w:r>
        <w:br/>
      </w:r>
      <w:r>
        <w:rPr>
          <w:rStyle w:val="VerbatimChar"/>
        </w:rPr>
        <w:t xml:space="preserve">Confidence Gate</w:t>
      </w:r>
      <w:r>
        <w:br/>
      </w:r>
      <w:r>
        <w:rPr>
          <w:rStyle w:val="VerbatimChar"/>
        </w:rPr>
        <w:t xml:space="preserve">  ↓</w:t>
      </w:r>
      <w:r>
        <w:br/>
      </w:r>
      <w:r>
        <w:rPr>
          <w:rStyle w:val="VerbatimChar"/>
        </w:rPr>
        <w:t xml:space="preserve">Decision Graph</w:t>
      </w:r>
      <w:r>
        <w:br/>
      </w:r>
      <w:r>
        <w:rPr>
          <w:rStyle w:val="VerbatimChar"/>
        </w:rPr>
        <w:t xml:space="preserve">  ↓</w:t>
      </w:r>
      <w:r>
        <w:br/>
      </w:r>
      <w:r>
        <w:rPr>
          <w:rStyle w:val="VerbatimChar"/>
        </w:rPr>
        <w:t xml:space="preserve">可训练 dynamic candidate scorer</w:t>
      </w:r>
      <w:r>
        <w:br/>
      </w:r>
      <w:r>
        <w:rPr>
          <w:rStyle w:val="VerbatimChar"/>
        </w:rPr>
        <w:t xml:space="preserve">  ↓</w:t>
      </w:r>
      <w:r>
        <w:br/>
      </w:r>
      <w:r>
        <w:rPr>
          <w:rStyle w:val="VerbatimChar"/>
        </w:rPr>
        <w:t xml:space="preserve">HTTP System One runtime</w:t>
      </w:r>
      <w:r>
        <w:br/>
      </w:r>
      <w:r>
        <w:rPr>
          <w:rStyle w:val="VerbatimChar"/>
        </w:rPr>
        <w:t xml:space="preserve">  ↓</w:t>
      </w:r>
      <w:r>
        <w:br/>
      </w:r>
      <w:r>
        <w:rPr>
          <w:rStyle w:val="VerbatimChar"/>
        </w:rPr>
        <w:t xml:space="preserve">OOD benchmark 暴露弱点</w:t>
      </w:r>
      <w:r>
        <w:br/>
      </w:r>
      <w:r>
        <w:rPr>
          <w:rStyle w:val="VerbatimChar"/>
        </w:rPr>
        <w:t xml:space="preserve">  ↓</w:t>
      </w:r>
      <w:r>
        <w:br/>
      </w:r>
      <w:r>
        <w:rPr>
          <w:rStyle w:val="VerbatimChar"/>
        </w:rPr>
        <w:t xml:space="preserve">预训练 option scorer</w:t>
      </w:r>
      <w:r>
        <w:br/>
      </w:r>
      <w:r>
        <w:rPr>
          <w:rStyle w:val="VerbatimChar"/>
        </w:rPr>
        <w:t xml:space="preserve">  ↓</w:t>
      </w:r>
      <w:r>
        <w:br/>
      </w:r>
      <w:r>
        <w:rPr>
          <w:rStyle w:val="VerbatimChar"/>
        </w:rPr>
        <w:t xml:space="preserve">shared-prefix / parallel fan-out</w:t>
      </w:r>
      <w:r>
        <w:br/>
      </w:r>
      <w:r>
        <w:rPr>
          <w:rStyle w:val="VerbatimChar"/>
        </w:rPr>
        <w:t xml:space="preserve">  ↓</w:t>
      </w:r>
      <w:r>
        <w:br/>
      </w:r>
      <w:r>
        <w:rPr>
          <w:rStyle w:val="VerbatimChar"/>
        </w:rPr>
        <w:t xml:space="preserve">Agent Cognitive Runtime</w:t>
      </w:r>
      <w:r>
        <w:br/>
      </w:r>
      <w:r>
        <w:rPr>
          <w:rStyle w:val="VerbatimChar"/>
        </w:rPr>
        <w:t xml:space="preserve">  ↓</w:t>
      </w:r>
      <w:r>
        <w:br/>
      </w:r>
      <w:r>
        <w:rPr>
          <w:rStyle w:val="VerbatimChar"/>
        </w:rPr>
        <w:t xml:space="preserve">JevLab open-source community</w:t>
      </w:r>
    </w:p>
    <w:p>
      <w:pPr>
        <w:pStyle w:val="FirstParagraph"/>
      </w:pPr>
      <w:r>
        <w:t xml:space="preserve">这和一开始“写一个 Jev clone”的理解已经不同。</w:t>
      </w:r>
    </w:p>
    <w:p>
      <w:pPr>
        <w:pStyle w:val="BodyText"/>
      </w:pPr>
      <w:r>
        <w:t xml:space="preserve">真正值得开源的不是一个神秘模型的猜测版，而是一个</w:t>
      </w:r>
      <w:r>
        <w:rPr>
          <w:b/>
          <w:bCs/>
        </w:rPr>
        <w:t xml:space="preserve">可验证的研究与工程平台</w:t>
      </w:r>
      <w:r>
        <w:t xml:space="preserve">。只要 TypeSafe 没有公开内部架构，我们就不应该声称“这是 Jev 源码复刻”；但我们完全可以公开研究：什么样的模型和 runtime 可以实现同一类 System One 能力，哪些方法在什么 workload 上有效，概率到底是否校准，什么时候应该升级到 reasoning model。</w:t>
      </w:r>
    </w:p>
    <w:p>
      <w:pPr>
        <w:pStyle w:val="BodyText"/>
      </w:pPr>
      <w:r>
        <w:t xml:space="preserve">这也是 JevLab 最核心的开源哲学：</w:t>
      </w:r>
    </w:p>
    <w:p>
      <w:pPr>
        <w:pStyle w:val="BlockText"/>
      </w:pPr>
      <w:r>
        <w:rPr>
          <w:b/>
          <w:bCs/>
        </w:rPr>
        <w:t xml:space="preserve">接口可以借鉴，事实必须验证；模型可以实验，边界必须公开；漂亮结果要发布，失败结果也要发布。</w:t>
      </w:r>
    </w:p>
    <w:p>
      <w:pPr>
        <w:pStyle w:val="FirstParagraph"/>
      </w:pPr>
      <w:r>
        <w:t xml:space="preserve">如果社区最终找到一种比我们当前 NativeDecisionModel 更强、比 option log-likelihood 更快、又更容易校准的开放架构，JevLab 应该非常欢迎它替换掉今天的默认 backend。</w:t>
      </w:r>
    </w:p>
    <w:p>
      <w:pPr>
        <w:pStyle w:val="BodyText"/>
      </w:pPr>
      <w:r>
        <w:t xml:space="preserve">因为项目真正应该守住的，不是某个网络结构，而是这套思想：</w:t>
      </w:r>
    </w:p>
    <w:p>
      <w:pPr>
        <w:pStyle w:val="SourceCode"/>
      </w:pPr>
      <w:r>
        <w:rPr>
          <w:rStyle w:val="VerbatimChar"/>
        </w:rPr>
        <w:t xml:space="preserve">fast typed decisions</w:t>
      </w:r>
      <w:r>
        <w:br/>
      </w:r>
      <w:r>
        <w:rPr>
          <w:rStyle w:val="VerbatimChar"/>
        </w:rPr>
        <w:t xml:space="preserve">+ calibrated uncertainty</w:t>
      </w:r>
      <w:r>
        <w:br/>
      </w:r>
      <w:r>
        <w:rPr>
          <w:rStyle w:val="VerbatimChar"/>
        </w:rPr>
        <w:t xml:space="preserve">+ code-controlled side effects</w:t>
      </w:r>
      <w:r>
        <w:br/>
      </w:r>
      <w:r>
        <w:rPr>
          <w:rStyle w:val="VerbatimChar"/>
        </w:rPr>
        <w:t xml:space="preserve">+ slow-path escalation</w:t>
      </w:r>
      <w:r>
        <w:br/>
      </w:r>
      <w:r>
        <w:rPr>
          <w:rStyle w:val="VerbatimChar"/>
        </w:rPr>
        <w:t xml:space="preserve">+ reproducible evaluation</w:t>
      </w:r>
    </w:p>
    <w:p>
      <w:pPr>
        <w:pStyle w:val="FirstParagraph"/>
      </w:pPr>
      <w:r>
        <w:t xml:space="preserve">这才是我们动手做一个“开源 Jev”最有价值的终点。</w:t>
      </w:r>
    </w:p>
    <w:p>
      <w:r>
        <w:pict>
          <v:rect style="width:0;height:1.5pt" o:hralign="center" o:hrstd="t" o:hr="t"/>
        </w:pict>
      </w:r>
    </w:p>
    <w:bookmarkStart w:id="717" w:name="第三册结束后的建议练习"/>
    <w:p>
      <w:pPr>
        <w:pStyle w:val="Heading2"/>
      </w:pPr>
      <w:r>
        <w:t xml:space="preserve">第三册结束后的建议练习</w:t>
      </w:r>
    </w:p>
    <w:p>
      <w:pPr>
        <w:pStyle w:val="FirstParagraph"/>
      </w:pPr>
      <w:r>
        <w:t xml:space="preserve">完成本书以后，最值得继续做的不是再增加几十个 question，而是挑一个你真正熟悉的业务流程，把它连续运行四周。第一周只做 shadow，收集模型分布、人工标签和失败样本；第二周只开放低风险自动化，观察 threshold 与人工队列；第三周接入 reasoning fallback 和 replay；第四周做一次模型或 schema 升级演练。整个过程中不要追求“自动化率越高越好”，而要观察错误成本、用户纠错、人工负担、延迟和系统可解释性是否一起改善。</w:t>
      </w:r>
    </w:p>
    <w:p>
      <w:pPr>
        <w:pStyle w:val="BodyText"/>
      </w:pPr>
      <w:r>
        <w:t xml:space="preserve">如果一个判断长期稳定、规则已经清晰，也可以反向把它从模型迁回普通代码或专用分类器。System One Runtime 的目标不是让 Jev 出现在每一条路径上，而是让每一种计算都由最合适的组件承担。能被确定程序解决的交给代码，需要开放生成的交给生成模型，需要复杂规划的交给 Reasoner，需要快速模糊判断的交给 Jev 或其他 System One backend。这样的系统才真正具备可演进性。</w:t>
      </w:r>
    </w:p>
    <w:p>
      <w:pPr>
        <w:pStyle w:val="BodyText"/>
      </w:pPr>
      <w:r>
        <w:t xml:space="preserve">最终请保留一个习惯：任何重要结论都问一句“这是官方公开事实、我们自己的测量，还是架构推论？”只要这三者始终分得清楚，即使 Jev 在未来几个月快速变化，你依然能够稳定地学习、验证和更新自己的认知。</w:t>
      </w:r>
    </w:p>
    <w:bookmarkEnd w:id="717"/>
    <w:bookmarkStart w:id="718" w:name="关于完成的最后标准"/>
    <w:p>
      <w:pPr>
        <w:pStyle w:val="Heading2"/>
      </w:pPr>
      <w:r>
        <w:t xml:space="preserve">关于“完成”的最后标准</w:t>
      </w:r>
    </w:p>
    <w:p>
      <w:pPr>
        <w:pStyle w:val="FirstParagraph"/>
      </w:pPr>
      <w:r>
        <w:t xml:space="preserve">第三册的完成标准不是代码行数，而是你能否把一个模糊业务需求翻译成 state、typed questions、概率评测、confidence gate、fallback、policy、trace 和上线流程，并且在模型出错时仍保持系统可控。只要这条链路成立，底层 backend 就可以持续替换：今天是 MiniJev，明天可以接 Official Jev，之后也可以接其他 System One 模型。真正应该被长期维护的是运行时契约、评测数据、决策图和安全边界。</w:t>
      </w:r>
    </w:p>
    <w:p>
      <w:pPr>
        <w:pStyle w:val="BodyText"/>
      </w:pPr>
      <w:r>
        <w:t xml:space="preserve">因此，读完后请至少保留一个可运行项目、一个有版本的 golden dataset、一套 schema registry、一次完整 replay 和一份 benchmark report。它们比任何“我已经学会某个 API”的感觉更能证明你掌握了这套方法。</w:t>
      </w:r>
    </w:p>
    <w:bookmarkEnd w:id="718"/>
    <w:bookmarkEnd w:id="719"/>
    <w:p>
      <w:r>
        <w:br w:type="page"/>
      </w:r>
    </w:p>
    <w:p>
      <w:pPr/>
      <w:r>
        <w:t>第七部分：JevLab 0.1 开源交付</w:t>
      </w:r>
    </w:p>
    <w:p>
      <w:pPr/>
      <w:r>
        <w:t>第一百三十六章 这次不再写“应该有”：仓库里真的有什么</w:t>
      </w:r>
    </w:p>
    <w:p>
      <w:pPr>
        <w:pStyle w:val="BodyText"/>
      </w:pPr>
      <w:r>
        <w:t>前面的章节把开源项目需要的目录、测试、模型、API 和 benchmark 都讲了一遍。最终交付时必须做一次最朴素的核对：书里说存在的文件，仓库里是否真的存在；README 的命令是否真的能跑；测试是否真的通过；训练结果是否能重新得到。否则“动手做”会退化成一篇架构畅想。</w:t>
      </w:r>
    </w:p>
    <w:p>
      <w:pPr>
        <w:pStyle w:val="BodyText"/>
      </w:pPr>
      <w:r>
        <w:t>JevLab 0.1 当前仓库已经实际包含 pyproject.toml、MIT LICENSE、双语 README、CONTRIBUTING、SECURITY、CITATION.cff、CHANGELOG、Makefile、Dockerfile、GitHub Actions CI、examples、docs、scripts、data、checkpoints 与完整 Python package。核心模块包括 questions、text/state hash、probability、runtime、schema、metrics、policy、graph，以及 heuristic/native/HF option 三类 backend。</w:t>
      </w:r>
    </w:p>
    <w:p>
      <w:pPr>
        <w:pStyle w:val="SourceCode"/>
      </w:pPr>
      <w:r>
        <w:t>jevlab/</w:t>
        <w:br/>
        <w:t xml:space="preserve">  questions.py</w:t>
        <w:br/>
        <w:t xml:space="preserve">  runtime.py</w:t>
        <w:br/>
        <w:t xml:space="preserve">  probability.py</w:t>
        <w:br/>
        <w:t xml:space="preserve">  metrics.py</w:t>
        <w:br/>
        <w:t xml:space="preserve">  policy.py</w:t>
        <w:br/>
        <w:t xml:space="preserve">  graph.py</w:t>
        <w:br/>
        <w:t xml:space="preserve">  backends/</w:t>
        <w:br/>
        <w:t xml:space="preserve">    heuristic.py</w:t>
        <w:br/>
        <w:t xml:space="preserve">    native.py</w:t>
        <w:br/>
        <w:t xml:space="preserve">    hf_option.py</w:t>
        <w:br/>
        <w:t xml:space="preserve">  model/</w:t>
        <w:br/>
        <w:t xml:space="preserve">    native.py</w:t>
        <w:br/>
        <w:t>tests/</w:t>
        <w:br/>
        <w:t>examples/</w:t>
        <w:br/>
        <w:t>docs/</w:t>
        <w:br/>
        <w:t>data/</w:t>
        <w:br/>
        <w:t>checkpoints/</w:t>
      </w:r>
    </w:p>
    <w:p>
      <w:pPr>
        <w:pStyle w:val="BodyText"/>
      </w:pPr>
      <w:r>
        <w:t>本次构建环境中直接以源码路径运行 pytest，结果是 10 passed。随后重新生成 600 条合成数据（seed 17），480 条训练、120 条验证，用 CPU 训练 12 epochs；mini-batch 版本训练约 13 秒，并重新保存 8.9MB checkpoint 与 SHA-256。这个过程的意义不是证明模型强，而是证明仓库从数据生成、训练、保存、加载、评测到 HTTP/CLI 的闭环真实存在。</w:t>
      </w:r>
    </w:p>
    <w:p>
      <w:pPr/>
      <w:r>
        <w:t>第一百三十七章 重新跑 benchmark：为什么 OOD 从 31.25% 变成 62.5% 也不值得庆祝</w:t>
      </w:r>
    </w:p>
    <w:p>
      <w:pPr>
        <w:pStyle w:val="BodyText"/>
      </w:pPr>
      <w:r>
        <w:t>早期书稿记录的一版 OOD 集得到 31.25% accuracy。本轮整理仓库时，我们重新编写并固定 16 条更清晰的人工 paraphrase 集，然后从当前训练代码重新训练 checkpoint，结果变成 62.5%。这不是“模型突然提升了一倍”，而是一个重要的研究提醒：小 OOD 集本身方差很大，数据措辞和样本选择足以显著改变结果，因此不能把单次百分比包装成能力结论。</w:t>
      </w:r>
    </w:p>
    <w:p>
      <w:pPr>
        <w:pStyle w:val="SourceCode"/>
      </w:pPr>
      <w:r>
        <w:t>IID validation (120):</w:t>
        <w:br/>
        <w:t xml:space="preserve">  accuracy = 1.0000</w:t>
        <w:br/>
        <w:t xml:space="preserve">  Brier    = 0.00000270</w:t>
        <w:br/>
        <w:t xml:space="preserve">  log loss = 0.001049</w:t>
        <w:br/>
        <w:t xml:space="preserve">  ECE      = 0.001049</w:t>
        <w:br/>
        <w:br/>
        <w:t>OOD paraphrase (16):</w:t>
        <w:br/>
        <w:t xml:space="preserve">  accuracy = 0.6250</w:t>
        <w:br/>
        <w:t xml:space="preserve">  Brier    = 0.584743</w:t>
        <w:br/>
        <w:t xml:space="preserve">  log loss = 2.351003</w:t>
        <w:br/>
        <w:t xml:space="preserve">  ECE      = 0.268463</w:t>
      </w:r>
    </w:p>
    <w:p>
      <w:pPr>
        <w:pStyle w:val="BodyText"/>
      </w:pPr>
      <w:r>
        <w:t>真正稳定的结论只有一个：IID 与 OOD 之间存在巨大质量和校准落差。Native 0.1 的 hash encoder 可以非常快地学会合成模板，但没有预训练语义知识，遇到新表达时仍然脆弱。更重要的是 OOD ECE 约 0.268，这说明不仅预测会错，confidence 的可靠性也明显下降。对 System One 来说，后者直接影响自动化安全，因此不能只看 62.5% 这个数字。</w:t>
      </w:r>
    </w:p>
    <w:p>
      <w:pPr>
        <w:pStyle w:val="BodyText"/>
      </w:pPr>
      <w:r>
        <w:t>下一版 benchmark 应把 16 条扩展到至少数百条，并分成同义改写、否定、隐含表达、多意图、无关 state、未知类别、候选描述重写、对抗内容等子集；所有集合固定 hash、公开 split，并报告 bootstrap confidence interval。这样才有资格讨论“模型升级是否真实进步”。</w:t>
      </w:r>
    </w:p>
    <w:p>
      <w:pPr/>
      <w:r>
        <w:t>第一百三十八章 与 NanoJev、SemIf 做对照时，JevLab 应该负责什么</w:t>
      </w:r>
    </w:p>
    <w:p>
      <w:pPr>
        <w:pStyle w:val="BodyText"/>
      </w:pPr>
      <w:r>
        <w:t>NanoJev 当前已经公开 0.6B 专用模型、训练数据、游戏任务、动态候选与概率学习实验；SemIf 则把 frozen open model 的直接 option scoring、shared-state prefix reuse 和浏览器/MLX 路线做得很清楚。JevLab 没必要复制两者。最有价值的差异化是把它们都当成 backend，然后用统一的 Decision Contract 做横向实验。</w:t>
      </w:r>
    </w:p>
    <w:p>
      <w:pPr>
        <w:pStyle w:val="BodyText"/>
      </w:pPr>
      <w:r>
        <w:t>因此 JevLab v0.2 的 adapter 层应该定义最小接口：输入 canonical state、question instructions 与 candidate descriptions，输出 labels、probabilities、model revision、timing metadata。上层 Runtime 再统一计算或接收 confidence、记录 trace、调用 policy。这样同一条事故诊断 Decision Graph 可以分别换 OfficialJevBackend、NanoJevBackend、SemIfBackend、HFOptionBackend、NativeBackend，而业务节点和阈值评测工具保持不变。</w:t>
      </w:r>
    </w:p>
    <w:p>
      <w:pPr>
        <w:pStyle w:val="SourceCode"/>
      </w:pPr>
      <w:r>
        <w:t>class DecisionBackend(Protocol):</w:t>
        <w:br/>
        <w:t xml:space="preserve">    name: str</w:t>
        <w:br/>
        <w:t xml:space="preserve">    model_version: str</w:t>
        <w:br/>
        <w:t xml:space="preserve">    def distributions(self, state, questions) -&gt; dict[str, Distribution]: ...</w:t>
      </w:r>
    </w:p>
    <w:p>
      <w:pPr>
        <w:pStyle w:val="BodyText"/>
      </w:pPr>
      <w:r>
        <w:t>这也是开源项目最容易形成社区贡献的边界：研究者可以只实现一个 backend adapter；系统工程师可以改 batch scheduler；ML 工程师可以替换 native encoder；安全工程师可以扩充 policy 与 attack corpus；业务团队可以贡献不含敏感数据的 benchmark schema。项目不需要所有人都修改同一个模型文件。</w:t>
      </w:r>
    </w:p>
    <w:p>
      <w:pPr/>
      <w:r>
        <w:t>第一百三十九章 Release v0.1.0：一个能公开的最小标准</w:t>
      </w:r>
    </w:p>
    <w:p>
      <w:pPr>
        <w:pStyle w:val="BodyText"/>
      </w:pPr>
      <w:r>
        <w:t>如果现在把 JevLab 发到 GitHub，建议第一个 tag 就叫 v0.1.0，而不是假装 1.0。v0.1.0 的含义是“软件契约和实验闭环已经可用，但模型质量远未达到生产 Jev 替代品”。README 第一屏应该同时出现两句话：它能做什么；它不是什么。尤其要明确 independent / not affiliated with TypeSafe，并说明 Jev、TypeSafe 等名称属于其各自权利人。</w:t>
      </w:r>
    </w:p>
    <w:p>
      <w:pPr>
        <w:pStyle w:val="BodyText"/>
      </w:pPr>
      <w:r>
        <w:t>发布前 checklist 应实际执行：全新目录 clone；创建虚拟环境；安装 basic/server/train extras；运行 pytest；运行示例 request；启动 server 并 GET /health、POST /v1/systemone；重新生成数据；训练 checkpoint；运行 IID/OOD eval；校验 checkpoint SHA-256；检查仓库中没有 API key、缓存和绝对本地路径；确认 LICENSE 与第三方模型许可证没有冲突。只有 README 中每条命令重新跑过，才打 tag。</w:t>
      </w:r>
    </w:p>
    <w:p>
      <w:pPr>
        <w:pStyle w:val="BodyText"/>
      </w:pPr>
      <w:r>
        <w:t>模型权重与代码许可证还要分开。JevLab 自己的 Python 代码可以 MIT，但未来若发布基于 Qwen、Gemma 或其他 backbone 的派生 checkpoint，必须遵守对应模型许可证；训练数据也需要自己的 dataset card。不要因为代码仓库是 MIT，就默认所有权重和数据都能按 MIT 再分发。</w:t>
      </w:r>
    </w:p>
    <w:p>
      <w:pPr/>
      <w:r>
        <w:t>第一百四十章 把第三册真正变成“开源项目教程”的维护方法</w:t>
      </w:r>
    </w:p>
    <w:p>
      <w:pPr>
        <w:pStyle w:val="BodyText"/>
      </w:pPr>
      <w:r>
        <w:t>从这一版开始，第三册不应该再把代码片段当唯一真相源。正确维护流程是：仓库实现功能并通过测试；benchmark 产生 raw result；文档写清 claim boundary；书稿只解释已经存在的 commit。每次书籍更新记录对应 JevLab tag/commit，这样读者半年后仍能 checkout 当时版本，而不是面对一堆已经改名的 API。</w:t>
      </w:r>
    </w:p>
    <w:p>
      <w:pPr>
        <w:pStyle w:val="BodyText"/>
      </w:pPr>
      <w:r>
        <w:t>反过来，书也可以成为仓库的 design rationale。很多开源项目只有 README 告诉你“怎么跑”，没有系统解释“为什么 confidence 不能当权限”“为什么 state hash 要规范化”“为什么 Score 不是连续测量”“为什么 Decision Graph 比 agent loop 更容易回放”。第三册负责这些深层原因，仓库负责可执行事实，两者通过 versioned release 对齐。</w:t>
      </w:r>
    </w:p>
    <w:p>
      <w:pPr/>
      <w:r>
        <w:t>第一百四十一章 下一阶段：从开源 Runtime 走向真正有竞争力的 Model Lab</w:t>
      </w:r>
    </w:p>
    <w:p>
      <w:pPr>
        <w:pStyle w:val="BodyText"/>
      </w:pPr>
      <w:r>
        <w:t>JevLab v0.2 的优先级不是继续给 heuristic backend 加规则，而是引入预训练语义并保持动态候选。最现实的路线有两条：一是 pretrained encoder + scalar decision head，先冻结 backbone，再用 domain-general decision data 训练 head；二是把 HFOptionBackend 做成真正 shared-prefix scorer，支持 KV cache reuse、batch candidate suffix 与高基数选项。两条路线可以使用同一 benchmark，因此很容易做 quality/latency trade-off。</w:t>
      </w:r>
    </w:p>
    <w:p>
      <w:pPr>
        <w:pStyle w:val="BodyText"/>
      </w:pPr>
      <w:r>
        <w:t>训练侧则要从“one-hot 分类”升级成概率学习。可以从 CE/Brier/temperature calibration 开始，加入软标签、label disagreement、hard negative 和 OOD abstention，再逐步研究 proper scoring reward。除非 TypeSafe 公开足够算法细节，否则不要把自己的实现标成 RLCD reproduction；用 calibration-aware decision training 这样的描述更诚实，也更利于学术比较。</w:t>
      </w:r>
    </w:p>
    <w:p>
      <w:pPr>
        <w:pStyle w:val="BodyText"/>
      </w:pPr>
      <w:r>
        <w:t>真正成熟以后，JevLab 的目标不是一句“开源 Jev 替代品”，而是一个可以持续回答问题的实验平台：什么模型最适合动态 taxonomy？什么 backend 在长 state/64 questions 下更快？怎样的 training objective 让 risk-coverage 最好？怎样的 state compiler 抗 context rot？什么时候 System One + Reasoner 比 Reasoner-only 更省且更可靠？只要这些实验能重复，项目就有长期价值。</w:t>
      </w:r>
    </w:p>
    <w:p>
      <w:pPr/>
      <w:r>
        <w:t>资料来源（本节，访问于 2026-09-19）</w:t>
      </w:r>
    </w:p>
    <w:p>
      <w:pPr>
        <w:pStyle w:val="Compact"/>
      </w:pPr>
      <w:r>
        <w:t>https://github.com/TianyuCodings/NanoJev</w:t>
      </w:r>
    </w:p>
    <w:p>
      <w:pPr>
        <w:pStyle w:val="Compact"/>
      </w:pPr>
      <w:r>
        <w:t>https://github.com/TheoLeeCJ/SemIf</w:t>
      </w:r>
    </w:p>
    <w:p>
      <w:pPr>
        <w:pStyle w:val="Compact"/>
      </w:pPr>
      <w:r>
        <w:t>https://github.com/daseinlabs/open-jev</w:t>
      </w:r>
    </w:p>
    <w:p>
      <w:pPr>
        <w:pStyle w:val="Compact"/>
      </w:pPr>
      <w:r>
        <w:t>https://github.com/ekzhang/openjev-sglang</w:t>
      </w:r>
    </w:p>
    <w:p>
      <w:pPr>
        <w:pStyle w:val="Compact"/>
      </w:pPr>
      <w:r>
        <w:t>https://docs.typesafe.ai/llms.txt</w:t>
      </w:r>
    </w:p>
    <w:p>
      <w:pPr>
        <w:pStyle w:val="Compact"/>
      </w:pPr>
      <w:r>
        <w:t>https://docs.typesafe.ai/model-jaggedness/jev-1.13</w:t>
      </w:r>
    </w:p>
    <w:sectPr>
      <w:headerReference r:id="rId9" w:type="default"/>
      <w:footerReference r:id="rId10" w:type="default"/>
      <w:pgSz w:h="16838" w:w="11906"/>
      <w:pgMar w:bottom="1134" w:left="1219" w:right="1219" w:top="119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sz w:val="18"/>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CJK SC" w:hAnsi="Noto Sans CJK SC" w:eastAsia="Noto Sans CJK SC"/>
        <w:sz w:val="17"/>
      </w:rPr>
      <w:t>动手做一个 Jev：从零实现 Jev-like System One Runtime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1">
    <w:nsid w:val="0A9941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121">
    <w:nsid w:val="0A994121"/>
    <w:multiLevelType w:val="multilevel"/>
    <w:lvl w:ilvl="0">
      <w:start w:val="21"/>
      <w:numFmt w:val="decimal"/>
      <w:lvlText w:val="%1."/>
      <w:lvlJc w:val="left"/>
      <w:pPr>
        <w:ind w:left="720" w:hanging="480"/>
      </w:pPr>
    </w:lvl>
    <w:lvl w:ilvl="1">
      <w:start w:val="21"/>
      <w:numFmt w:val="decimal"/>
      <w:lvlText w:val="%2."/>
      <w:lvlJc w:val="left"/>
      <w:pPr>
        <w:ind w:left="1440" w:hanging="480"/>
      </w:pPr>
    </w:lvl>
    <w:lvl w:ilvl="2">
      <w:start w:val="21"/>
      <w:numFmt w:val="decimal"/>
      <w:lvlText w:val="%3."/>
      <w:lvlJc w:val="left"/>
      <w:pPr>
        <w:ind w:left="2160" w:hanging="480"/>
      </w:pPr>
    </w:lvl>
    <w:lvl w:ilvl="3">
      <w:start w:val="21"/>
      <w:numFmt w:val="decimal"/>
      <w:lvlText w:val="%4."/>
      <w:lvlJc w:val="left"/>
      <w:pPr>
        <w:ind w:left="2880" w:hanging="480"/>
      </w:pPr>
    </w:lvl>
    <w:lvl w:ilvl="4">
      <w:start w:val="21"/>
      <w:numFmt w:val="decimal"/>
      <w:lvlText w:val="%5."/>
      <w:lvlJc w:val="left"/>
      <w:pPr>
        <w:ind w:left="3600" w:hanging="480"/>
      </w:pPr>
    </w:lvl>
    <w:lvl w:ilvl="5">
      <w:start w:val="21"/>
      <w:numFmt w:val="decimal"/>
      <w:lvlText w:val="%6."/>
      <w:lvlJc w:val="left"/>
      <w:pPr>
        <w:ind w:left="4320" w:hanging="480"/>
      </w:pPr>
    </w:lvl>
    <w:lvl w:ilvl="6">
      <w:start w:val="21"/>
      <w:numFmt w:val="decimal"/>
      <w:lvlText w:val="%7."/>
      <w:lvlJc w:val="left"/>
      <w:pPr>
        <w:ind w:left="5040" w:hanging="480"/>
      </w:pPr>
    </w:lvl>
    <w:lvl w:ilvl="7">
      <w:start w:val="21"/>
      <w:numFmt w:val="decimal"/>
      <w:lvlText w:val="%8."/>
      <w:lvlJc w:val="left"/>
      <w:pPr>
        <w:ind w:left="5760" w:hanging="480"/>
      </w:pPr>
    </w:lvl>
    <w:lvl w:ilvl="8">
      <w:start w:val="21"/>
      <w:numFmt w:val="decimal"/>
      <w:lvlText w:val="%9."/>
      <w:lvlJc w:val="left"/>
      <w:pPr>
        <w:ind w:left="6480" w:hanging="480"/>
      </w:pPr>
    </w:lvl>
  </w:abstractNum>
  <w:abstractNum w:abstractNumId="994131">
    <w:nsid w:val="0A994131"/>
    <w:multiLevelType w:val="multilevel"/>
    <w:lvl w:ilvl="0">
      <w:start w:val="31"/>
      <w:numFmt w:val="decimal"/>
      <w:lvlText w:val="%1."/>
      <w:lvlJc w:val="left"/>
      <w:pPr>
        <w:ind w:left="720" w:hanging="480"/>
      </w:pPr>
    </w:lvl>
    <w:lvl w:ilvl="1">
      <w:start w:val="31"/>
      <w:numFmt w:val="decimal"/>
      <w:lvlText w:val="%2."/>
      <w:lvlJc w:val="left"/>
      <w:pPr>
        <w:ind w:left="1440" w:hanging="480"/>
      </w:pPr>
    </w:lvl>
    <w:lvl w:ilvl="2">
      <w:start w:val="31"/>
      <w:numFmt w:val="decimal"/>
      <w:lvlText w:val="%3."/>
      <w:lvlJc w:val="left"/>
      <w:pPr>
        <w:ind w:left="2160" w:hanging="480"/>
      </w:pPr>
    </w:lvl>
    <w:lvl w:ilvl="3">
      <w:start w:val="31"/>
      <w:numFmt w:val="decimal"/>
      <w:lvlText w:val="%4."/>
      <w:lvlJc w:val="left"/>
      <w:pPr>
        <w:ind w:left="2880" w:hanging="480"/>
      </w:pPr>
    </w:lvl>
    <w:lvl w:ilvl="4">
      <w:start w:val="31"/>
      <w:numFmt w:val="decimal"/>
      <w:lvlText w:val="%5."/>
      <w:lvlJc w:val="left"/>
      <w:pPr>
        <w:ind w:left="3600" w:hanging="480"/>
      </w:pPr>
    </w:lvl>
    <w:lvl w:ilvl="5">
      <w:start w:val="31"/>
      <w:numFmt w:val="decimal"/>
      <w:lvlText w:val="%6."/>
      <w:lvlJc w:val="left"/>
      <w:pPr>
        <w:ind w:left="4320" w:hanging="480"/>
      </w:pPr>
    </w:lvl>
    <w:lvl w:ilvl="6">
      <w:start w:val="31"/>
      <w:numFmt w:val="decimal"/>
      <w:lvlText w:val="%7."/>
      <w:lvlJc w:val="left"/>
      <w:pPr>
        <w:ind w:left="5040" w:hanging="480"/>
      </w:pPr>
    </w:lvl>
    <w:lvl w:ilvl="7">
      <w:start w:val="31"/>
      <w:numFmt w:val="decimal"/>
      <w:lvlText w:val="%8."/>
      <w:lvlJc w:val="left"/>
      <w:pPr>
        <w:ind w:left="5760" w:hanging="480"/>
      </w:pPr>
    </w:lvl>
    <w:lvl w:ilvl="8">
      <w:start w:val="31"/>
      <w:numFmt w:val="decimal"/>
      <w:lvlText w:val="%9."/>
      <w:lvlJc w:val="left"/>
      <w:pPr>
        <w:ind w:left="6480" w:hanging="480"/>
      </w:pPr>
    </w:lvl>
  </w:abstractNum>
  <w:abstractNum w:abstractNumId="994141">
    <w:nsid w:val="0A994141"/>
    <w:multiLevelType w:val="multilevel"/>
    <w:lvl w:ilvl="0">
      <w:start w:val="41"/>
      <w:numFmt w:val="decimal"/>
      <w:lvlText w:val="%1."/>
      <w:lvlJc w:val="left"/>
      <w:pPr>
        <w:ind w:left="720" w:hanging="480"/>
      </w:pPr>
    </w:lvl>
    <w:lvl w:ilvl="1">
      <w:start w:val="41"/>
      <w:numFmt w:val="decimal"/>
      <w:lvlText w:val="%2."/>
      <w:lvlJc w:val="left"/>
      <w:pPr>
        <w:ind w:left="1440" w:hanging="480"/>
      </w:pPr>
    </w:lvl>
    <w:lvl w:ilvl="2">
      <w:start w:val="41"/>
      <w:numFmt w:val="decimal"/>
      <w:lvlText w:val="%3."/>
      <w:lvlJc w:val="left"/>
      <w:pPr>
        <w:ind w:left="2160" w:hanging="480"/>
      </w:pPr>
    </w:lvl>
    <w:lvl w:ilvl="3">
      <w:start w:val="41"/>
      <w:numFmt w:val="decimal"/>
      <w:lvlText w:val="%4."/>
      <w:lvlJc w:val="left"/>
      <w:pPr>
        <w:ind w:left="2880" w:hanging="480"/>
      </w:pPr>
    </w:lvl>
    <w:lvl w:ilvl="4">
      <w:start w:val="41"/>
      <w:numFmt w:val="decimal"/>
      <w:lvlText w:val="%5."/>
      <w:lvlJc w:val="left"/>
      <w:pPr>
        <w:ind w:left="3600" w:hanging="480"/>
      </w:pPr>
    </w:lvl>
    <w:lvl w:ilvl="5">
      <w:start w:val="41"/>
      <w:numFmt w:val="decimal"/>
      <w:lvlText w:val="%6."/>
      <w:lvlJc w:val="left"/>
      <w:pPr>
        <w:ind w:left="4320" w:hanging="480"/>
      </w:pPr>
    </w:lvl>
    <w:lvl w:ilvl="6">
      <w:start w:val="41"/>
      <w:numFmt w:val="decimal"/>
      <w:lvlText w:val="%7."/>
      <w:lvlJc w:val="left"/>
      <w:pPr>
        <w:ind w:left="5040" w:hanging="480"/>
      </w:pPr>
    </w:lvl>
    <w:lvl w:ilvl="7">
      <w:start w:val="41"/>
      <w:numFmt w:val="decimal"/>
      <w:lvlText w:val="%8."/>
      <w:lvlJc w:val="left"/>
      <w:pPr>
        <w:ind w:left="5760" w:hanging="480"/>
      </w:pPr>
    </w:lvl>
    <w:lvl w:ilvl="8">
      <w:start w:val="41"/>
      <w:numFmt w:val="decimal"/>
      <w:lvlText w:val="%9."/>
      <w:lvlJc w:val="left"/>
      <w:pPr>
        <w:ind w:left="6480" w:hanging="480"/>
      </w:pPr>
    </w:lvl>
  </w:abstractNum>
  <w:abstractNum w:abstractNumId="994151">
    <w:nsid w:val="0A994151"/>
    <w:multiLevelType w:val="multilevel"/>
    <w:lvl w:ilvl="0">
      <w:start w:val="51"/>
      <w:numFmt w:val="decimal"/>
      <w:lvlText w:val="%1."/>
      <w:lvlJc w:val="left"/>
      <w:pPr>
        <w:ind w:left="720" w:hanging="480"/>
      </w:pPr>
    </w:lvl>
    <w:lvl w:ilvl="1">
      <w:start w:val="51"/>
      <w:numFmt w:val="decimal"/>
      <w:lvlText w:val="%2."/>
      <w:lvlJc w:val="left"/>
      <w:pPr>
        <w:ind w:left="1440" w:hanging="480"/>
      </w:pPr>
    </w:lvl>
    <w:lvl w:ilvl="2">
      <w:start w:val="51"/>
      <w:numFmt w:val="decimal"/>
      <w:lvlText w:val="%3."/>
      <w:lvlJc w:val="left"/>
      <w:pPr>
        <w:ind w:left="2160" w:hanging="480"/>
      </w:pPr>
    </w:lvl>
    <w:lvl w:ilvl="3">
      <w:start w:val="51"/>
      <w:numFmt w:val="decimal"/>
      <w:lvlText w:val="%4."/>
      <w:lvlJc w:val="left"/>
      <w:pPr>
        <w:ind w:left="2880" w:hanging="480"/>
      </w:pPr>
    </w:lvl>
    <w:lvl w:ilvl="4">
      <w:start w:val="51"/>
      <w:numFmt w:val="decimal"/>
      <w:lvlText w:val="%5."/>
      <w:lvlJc w:val="left"/>
      <w:pPr>
        <w:ind w:left="3600" w:hanging="480"/>
      </w:pPr>
    </w:lvl>
    <w:lvl w:ilvl="5">
      <w:start w:val="51"/>
      <w:numFmt w:val="decimal"/>
      <w:lvlText w:val="%6."/>
      <w:lvlJc w:val="left"/>
      <w:pPr>
        <w:ind w:left="4320" w:hanging="480"/>
      </w:pPr>
    </w:lvl>
    <w:lvl w:ilvl="6">
      <w:start w:val="51"/>
      <w:numFmt w:val="decimal"/>
      <w:lvlText w:val="%7."/>
      <w:lvlJc w:val="left"/>
      <w:pPr>
        <w:ind w:left="5040" w:hanging="480"/>
      </w:pPr>
    </w:lvl>
    <w:lvl w:ilvl="7">
      <w:start w:val="51"/>
      <w:numFmt w:val="decimal"/>
      <w:lvlText w:val="%8."/>
      <w:lvlJc w:val="left"/>
      <w:pPr>
        <w:ind w:left="5760" w:hanging="480"/>
      </w:pPr>
    </w:lvl>
    <w:lvl w:ilvl="8">
      <w:start w:val="51"/>
      <w:numFmt w:val="decimal"/>
      <w:lvlText w:val="%9."/>
      <w:lvlJc w:val="left"/>
      <w:pPr>
        <w:ind w:left="6480" w:hanging="480"/>
      </w:pPr>
    </w:lvl>
  </w:abstractNum>
  <w:abstractNum w:abstractNumId="994161">
    <w:nsid w:val="0A994161"/>
    <w:multiLevelType w:val="multilevel"/>
    <w:lvl w:ilvl="0">
      <w:start w:val="61"/>
      <w:numFmt w:val="decimal"/>
      <w:lvlText w:val="%1."/>
      <w:lvlJc w:val="left"/>
      <w:pPr>
        <w:ind w:left="720" w:hanging="480"/>
      </w:pPr>
    </w:lvl>
    <w:lvl w:ilvl="1">
      <w:start w:val="61"/>
      <w:numFmt w:val="decimal"/>
      <w:lvlText w:val="%2."/>
      <w:lvlJc w:val="left"/>
      <w:pPr>
        <w:ind w:left="1440" w:hanging="480"/>
      </w:pPr>
    </w:lvl>
    <w:lvl w:ilvl="2">
      <w:start w:val="61"/>
      <w:numFmt w:val="decimal"/>
      <w:lvlText w:val="%3."/>
      <w:lvlJc w:val="left"/>
      <w:pPr>
        <w:ind w:left="2160" w:hanging="480"/>
      </w:pPr>
    </w:lvl>
    <w:lvl w:ilvl="3">
      <w:start w:val="61"/>
      <w:numFmt w:val="decimal"/>
      <w:lvlText w:val="%4."/>
      <w:lvlJc w:val="left"/>
      <w:pPr>
        <w:ind w:left="2880" w:hanging="480"/>
      </w:pPr>
    </w:lvl>
    <w:lvl w:ilvl="4">
      <w:start w:val="61"/>
      <w:numFmt w:val="decimal"/>
      <w:lvlText w:val="%5."/>
      <w:lvlJc w:val="left"/>
      <w:pPr>
        <w:ind w:left="3600" w:hanging="480"/>
      </w:pPr>
    </w:lvl>
    <w:lvl w:ilvl="5">
      <w:start w:val="61"/>
      <w:numFmt w:val="decimal"/>
      <w:lvlText w:val="%6."/>
      <w:lvlJc w:val="left"/>
      <w:pPr>
        <w:ind w:left="4320" w:hanging="480"/>
      </w:pPr>
    </w:lvl>
    <w:lvl w:ilvl="6">
      <w:start w:val="61"/>
      <w:numFmt w:val="decimal"/>
      <w:lvlText w:val="%7."/>
      <w:lvlJc w:val="left"/>
      <w:pPr>
        <w:ind w:left="5040" w:hanging="480"/>
      </w:pPr>
    </w:lvl>
    <w:lvl w:ilvl="7">
      <w:start w:val="61"/>
      <w:numFmt w:val="decimal"/>
      <w:lvlText w:val="%8."/>
      <w:lvlJc w:val="left"/>
      <w:pPr>
        <w:ind w:left="5760" w:hanging="480"/>
      </w:pPr>
    </w:lvl>
    <w:lvl w:ilvl="8">
      <w:start w:val="61"/>
      <w:numFmt w:val="decimal"/>
      <w:lvlText w:val="%9."/>
      <w:lvlJc w:val="left"/>
      <w:pPr>
        <w:ind w:left="6480" w:hanging="480"/>
      </w:pPr>
    </w:lvl>
  </w:abstractNum>
  <w:abstractNum w:abstractNumId="994171">
    <w:nsid w:val="0A994171"/>
    <w:multiLevelType w:val="multilevel"/>
    <w:lvl w:ilvl="0">
      <w:start w:val="71"/>
      <w:numFmt w:val="decimal"/>
      <w:lvlText w:val="%1."/>
      <w:lvlJc w:val="left"/>
      <w:pPr>
        <w:ind w:left="720" w:hanging="480"/>
      </w:pPr>
    </w:lvl>
    <w:lvl w:ilvl="1">
      <w:start w:val="71"/>
      <w:numFmt w:val="decimal"/>
      <w:lvlText w:val="%2."/>
      <w:lvlJc w:val="left"/>
      <w:pPr>
        <w:ind w:left="1440" w:hanging="480"/>
      </w:pPr>
    </w:lvl>
    <w:lvl w:ilvl="2">
      <w:start w:val="71"/>
      <w:numFmt w:val="decimal"/>
      <w:lvlText w:val="%3."/>
      <w:lvlJc w:val="left"/>
      <w:pPr>
        <w:ind w:left="2160" w:hanging="480"/>
      </w:pPr>
    </w:lvl>
    <w:lvl w:ilvl="3">
      <w:start w:val="71"/>
      <w:numFmt w:val="decimal"/>
      <w:lvlText w:val="%4."/>
      <w:lvlJc w:val="left"/>
      <w:pPr>
        <w:ind w:left="2880" w:hanging="480"/>
      </w:pPr>
    </w:lvl>
    <w:lvl w:ilvl="4">
      <w:start w:val="71"/>
      <w:numFmt w:val="decimal"/>
      <w:lvlText w:val="%5."/>
      <w:lvlJc w:val="left"/>
      <w:pPr>
        <w:ind w:left="3600" w:hanging="480"/>
      </w:pPr>
    </w:lvl>
    <w:lvl w:ilvl="5">
      <w:start w:val="71"/>
      <w:numFmt w:val="decimal"/>
      <w:lvlText w:val="%6."/>
      <w:lvlJc w:val="left"/>
      <w:pPr>
        <w:ind w:left="4320" w:hanging="480"/>
      </w:pPr>
    </w:lvl>
    <w:lvl w:ilvl="6">
      <w:start w:val="71"/>
      <w:numFmt w:val="decimal"/>
      <w:lvlText w:val="%7."/>
      <w:lvlJc w:val="left"/>
      <w:pPr>
        <w:ind w:left="5040" w:hanging="480"/>
      </w:pPr>
    </w:lvl>
    <w:lvl w:ilvl="7">
      <w:start w:val="71"/>
      <w:numFmt w:val="decimal"/>
      <w:lvlText w:val="%8."/>
      <w:lvlJc w:val="left"/>
      <w:pPr>
        <w:ind w:left="5760" w:hanging="480"/>
      </w:pPr>
    </w:lvl>
    <w:lvl w:ilvl="8">
      <w:start w:val="71"/>
      <w:numFmt w:val="decimal"/>
      <w:lvlText w:val="%9."/>
      <w:lvlJc w:val="left"/>
      <w:pPr>
        <w:ind w:left="6480" w:hanging="480"/>
      </w:pPr>
    </w:lvl>
  </w:abstractNum>
  <w:abstractNum w:abstractNumId="994181">
    <w:nsid w:val="0A994181"/>
    <w:multiLevelType w:val="multilevel"/>
    <w:lvl w:ilvl="0">
      <w:start w:val="81"/>
      <w:numFmt w:val="decimal"/>
      <w:lvlText w:val="%1."/>
      <w:lvlJc w:val="left"/>
      <w:pPr>
        <w:ind w:left="720" w:hanging="480"/>
      </w:pPr>
    </w:lvl>
    <w:lvl w:ilvl="1">
      <w:start w:val="81"/>
      <w:numFmt w:val="decimal"/>
      <w:lvlText w:val="%2."/>
      <w:lvlJc w:val="left"/>
      <w:pPr>
        <w:ind w:left="1440" w:hanging="480"/>
      </w:pPr>
    </w:lvl>
    <w:lvl w:ilvl="2">
      <w:start w:val="81"/>
      <w:numFmt w:val="decimal"/>
      <w:lvlText w:val="%3."/>
      <w:lvlJc w:val="left"/>
      <w:pPr>
        <w:ind w:left="2160" w:hanging="480"/>
      </w:pPr>
    </w:lvl>
    <w:lvl w:ilvl="3">
      <w:start w:val="81"/>
      <w:numFmt w:val="decimal"/>
      <w:lvlText w:val="%4."/>
      <w:lvlJc w:val="left"/>
      <w:pPr>
        <w:ind w:left="2880" w:hanging="480"/>
      </w:pPr>
    </w:lvl>
    <w:lvl w:ilvl="4">
      <w:start w:val="81"/>
      <w:numFmt w:val="decimal"/>
      <w:lvlText w:val="%5."/>
      <w:lvlJc w:val="left"/>
      <w:pPr>
        <w:ind w:left="3600" w:hanging="480"/>
      </w:pPr>
    </w:lvl>
    <w:lvl w:ilvl="5">
      <w:start w:val="81"/>
      <w:numFmt w:val="decimal"/>
      <w:lvlText w:val="%6."/>
      <w:lvlJc w:val="left"/>
      <w:pPr>
        <w:ind w:left="4320" w:hanging="480"/>
      </w:pPr>
    </w:lvl>
    <w:lvl w:ilvl="6">
      <w:start w:val="81"/>
      <w:numFmt w:val="decimal"/>
      <w:lvlText w:val="%7."/>
      <w:lvlJc w:val="left"/>
      <w:pPr>
        <w:ind w:left="5040" w:hanging="480"/>
      </w:pPr>
    </w:lvl>
    <w:lvl w:ilvl="7">
      <w:start w:val="81"/>
      <w:numFmt w:val="decimal"/>
      <w:lvlText w:val="%8."/>
      <w:lvlJc w:val="left"/>
      <w:pPr>
        <w:ind w:left="5760" w:hanging="480"/>
      </w:pPr>
    </w:lvl>
    <w:lvl w:ilvl="8">
      <w:start w:val="81"/>
      <w:numFmt w:val="decimal"/>
      <w:lvlText w:val="%9."/>
      <w:lvlJc w:val="left"/>
      <w:pPr>
        <w:ind w:left="6480" w:hanging="480"/>
      </w:pPr>
    </w:lvl>
  </w:abstractNum>
  <w:abstractNum w:abstractNumId="994191">
    <w:nsid w:val="0A994191"/>
    <w:multiLevelType w:val="multilevel"/>
    <w:lvl w:ilvl="0">
      <w:start w:val="91"/>
      <w:numFmt w:val="decimal"/>
      <w:lvlText w:val="%1."/>
      <w:lvlJc w:val="left"/>
      <w:pPr>
        <w:ind w:left="720" w:hanging="480"/>
      </w:pPr>
    </w:lvl>
    <w:lvl w:ilvl="1">
      <w:start w:val="91"/>
      <w:numFmt w:val="decimal"/>
      <w:lvlText w:val="%2."/>
      <w:lvlJc w:val="left"/>
      <w:pPr>
        <w:ind w:left="1440" w:hanging="480"/>
      </w:pPr>
    </w:lvl>
    <w:lvl w:ilvl="2">
      <w:start w:val="91"/>
      <w:numFmt w:val="decimal"/>
      <w:lvlText w:val="%3."/>
      <w:lvlJc w:val="left"/>
      <w:pPr>
        <w:ind w:left="2160" w:hanging="480"/>
      </w:pPr>
    </w:lvl>
    <w:lvl w:ilvl="3">
      <w:start w:val="91"/>
      <w:numFmt w:val="decimal"/>
      <w:lvlText w:val="%4."/>
      <w:lvlJc w:val="left"/>
      <w:pPr>
        <w:ind w:left="2880" w:hanging="480"/>
      </w:pPr>
    </w:lvl>
    <w:lvl w:ilvl="4">
      <w:start w:val="91"/>
      <w:numFmt w:val="decimal"/>
      <w:lvlText w:val="%5."/>
      <w:lvlJc w:val="left"/>
      <w:pPr>
        <w:ind w:left="3600" w:hanging="480"/>
      </w:pPr>
    </w:lvl>
    <w:lvl w:ilvl="5">
      <w:start w:val="91"/>
      <w:numFmt w:val="decimal"/>
      <w:lvlText w:val="%6."/>
      <w:lvlJc w:val="left"/>
      <w:pPr>
        <w:ind w:left="4320" w:hanging="480"/>
      </w:pPr>
    </w:lvl>
    <w:lvl w:ilvl="6">
      <w:start w:val="91"/>
      <w:numFmt w:val="decimal"/>
      <w:lvlText w:val="%7."/>
      <w:lvlJc w:val="left"/>
      <w:pPr>
        <w:ind w:left="5040" w:hanging="480"/>
      </w:pPr>
    </w:lvl>
    <w:lvl w:ilvl="7">
      <w:start w:val="91"/>
      <w:numFmt w:val="decimal"/>
      <w:lvlText w:val="%8."/>
      <w:lvlJc w:val="left"/>
      <w:pPr>
        <w:ind w:left="5760" w:hanging="480"/>
      </w:pPr>
    </w:lvl>
    <w:lvl w:ilvl="8">
      <w:start w:val="9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8">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9">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0">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11">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12">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13">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14">
    <w:abstractNumId w:val="994181"/>
    <w:lvlOverride w:ilvl="0">
      <w:startOverride w:val="81"/>
    </w:lvlOverride>
    <w:lvlOverride w:ilvl="1">
      <w:startOverride w:val="81"/>
    </w:lvlOverride>
    <w:lvlOverride w:ilvl="2">
      <w:startOverride w:val="81"/>
    </w:lvlOverride>
    <w:lvlOverride w:ilvl="3">
      <w:startOverride w:val="81"/>
    </w:lvlOverride>
    <w:lvlOverride w:ilvl="4">
      <w:startOverride w:val="81"/>
    </w:lvlOverride>
    <w:lvlOverride w:ilvl="5">
      <w:startOverride w:val="81"/>
    </w:lvlOverride>
    <w:lvlOverride w:ilvl="6">
      <w:startOverride w:val="81"/>
    </w:lvlOverride>
    <w:lvlOverride w:ilvl="7">
      <w:startOverride w:val="81"/>
    </w:lvlOverride>
    <w:lvlOverride w:ilvl="8">
      <w:startOverride w:val="81"/>
    </w:lvlOverride>
  </w:num>
  <w:num w:numId="1015">
    <w:abstractNumId w:val="994191"/>
    <w:lvlOverride w:ilvl="0">
      <w:startOverride w:val="91"/>
    </w:lvlOverride>
    <w:lvlOverride w:ilvl="1">
      <w:startOverride w:val="91"/>
    </w:lvlOverride>
    <w:lvlOverride w:ilvl="2">
      <w:startOverride w:val="91"/>
    </w:lvlOverride>
    <w:lvlOverride w:ilvl="3">
      <w:startOverride w:val="91"/>
    </w:lvlOverride>
    <w:lvlOverride w:ilvl="4">
      <w:startOverride w:val="91"/>
    </w:lvlOverride>
    <w:lvlOverride w:ilvl="5">
      <w:startOverride w:val="91"/>
    </w:lvlOverride>
    <w:lvlOverride w:ilvl="6">
      <w:startOverride w:val="91"/>
    </w:lvlOverride>
    <w:lvlOverride w:ilvl="7">
      <w:startOverride w:val="91"/>
    </w:lvlOverride>
    <w:lvlOverride w:ilvl="8">
      <w:startOverride w:val="9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324" w:lineRule="auto"/>
    </w:pPr>
    <w:rPr>
      <w:rFonts w:ascii="Noto Serif CJK SC" w:eastAsia="Noto Serif CJK SC" w:hAnsi="Noto Serif CJK SC"/>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80" w:before="480"/>
      <w:jc w:val="center"/>
    </w:pPr>
    <w:rPr>
      <w:rFonts w:ascii="Noto Sans CJK SC" w:asciiTheme="majorHAnsi" w:cstheme="majorBidi" w:eastAsia="Noto Sans CJK SC" w:eastAsiaTheme="majorEastAsia" w:hAnsi="Noto Sans CJK SC" w:hAnsiTheme="majorHAnsi"/>
      <w:b/>
      <w:bCs/>
      <w:color w:themeColor="accent1" w:themeShade="B5" w:val="345A8A"/>
      <w:sz w:val="52"/>
      <w:szCs w:val="36"/>
    </w:rPr>
  </w:style>
  <w:style w:styleId="Subtitle" w:type="paragraph">
    <w:name w:val="Subtitle"/>
    <w:basedOn w:val="Title"/>
    <w:next w:val="BodyText"/>
    <w:qFormat/>
    <w:pPr>
      <w:keepNext/>
      <w:keepLines/>
      <w:spacing w:after="240" w:before="240"/>
      <w:jc w:val="center"/>
    </w:pPr>
    <w:rPr>
      <w:rFonts w:ascii="Noto Sans CJK SC" w:eastAsia="Noto Sans CJK SC" w:hAnsi="Noto Sans CJK SC"/>
      <w:b w:val="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Noto Sans Mono CJK SC" w:eastAsia="Noto Sans Mono CJK SC" w:hAnsi="Noto Sans Mono CJK SC"/>
      <w:sz w:val="16"/>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rPr>
      <w:rFonts w:ascii="Noto Sans Mono CJK SC" w:eastAsia="Noto Sans Mono CJK SC" w:hAnsi="Noto Sans Mono CJK SC"/>
      <w:sz w:val="16"/>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62" Type="http://schemas.openxmlformats.org/officeDocument/2006/relationships/image" Target="media/rId62.png"/><Relationship Id="rId41" Type="http://schemas.openxmlformats.org/officeDocument/2006/relationships/image" Target="media/rId41.png"/><Relationship Id="rId87" Type="http://schemas.openxmlformats.org/officeDocument/2006/relationships/image" Target="media/rId87.png"/><Relationship Id="rId20" Type="http://schemas.openxmlformats.org/officeDocument/2006/relationships/image" Target="media/rId20.png"/><Relationship Id="rId54" Type="http://schemas.openxmlformats.org/officeDocument/2006/relationships/image" Target="media/rId54.png"/><Relationship Id="rId71" Type="http://schemas.openxmlformats.org/officeDocument/2006/relationships/image" Target="media/rId71.png"/><Relationship Id="rId119" Type="http://schemas.openxmlformats.org/officeDocument/2006/relationships/image" Target="media/rId119.png"/><Relationship Id="rId75" Type="http://schemas.openxmlformats.org/officeDocument/2006/relationships/image" Target="media/rId75.png"/><Relationship Id="rId307" Type="http://schemas.openxmlformats.org/officeDocument/2006/relationships/image" Target="media/rId307.png"/><Relationship Id="rId250" Type="http://schemas.openxmlformats.org/officeDocument/2006/relationships/image" Target="media/rId250.png"/><Relationship Id="rId580" Type="http://schemas.openxmlformats.org/officeDocument/2006/relationships/image" Target="media/rId580.png"/><Relationship Id="rId664" Type="http://schemas.openxmlformats.org/officeDocument/2006/relationships/image" Target="media/rId664.png"/><Relationship Id="rId674" Type="http://schemas.openxmlformats.org/officeDocument/2006/relationships/image" Target="media/rId674.png"/><Relationship Id="rId701" Type="http://schemas.openxmlformats.org/officeDocument/2006/relationships/image" Target="media/rId701.png"/><Relationship Id="rId670" Type="http://schemas.openxmlformats.org/officeDocument/2006/relationships/hyperlink" Target="https://github.com/TheoLeeCJ/openjev" TargetMode="External"/><Relationship Id="rId668" Type="http://schemas.openxmlformats.org/officeDocument/2006/relationships/hyperlink" Target="https://github.com/TianyuCodings/NanoJev" TargetMode="External"/><Relationship Id="rId669" Type="http://schemas.openxmlformats.org/officeDocument/2006/relationships/hyperlink" Target="https://github.com/TianyuCodings/NanoJev/blob/main/README.zh-CN.md" TargetMode="External"/></Relationships>
</file>

<file path=word/_rels/footnotes.xml.rels><?xml version='1.0' encoding='UTF-8' standalone='yes'?>
<Relationships xmlns="http://schemas.openxmlformats.org/package/2006/relationships"><Relationship Id="rId670" Type="http://schemas.openxmlformats.org/officeDocument/2006/relationships/hyperlink" Target="https://github.com/TheoLeeCJ/openjev" TargetMode="External"/><Relationship Id="rId668" Type="http://schemas.openxmlformats.org/officeDocument/2006/relationships/hyperlink" Target="https://github.com/TianyuCodings/NanoJev" TargetMode="External"/><Relationship Id="rId669" Type="http://schemas.openxmlformats.org/officeDocument/2006/relationships/hyperlink" Target="https://github.com/TianyuCodings/NanoJev/blob/main/README.zh-CN.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2026-09-18T09:43:05Z</dcterms:created>
  <dcterms:modified xsi:type="dcterms:W3CDTF">2026-09-18T09:43:05Z</dcterms:modified>
</cp:coreProperties>
</file>

<file path=docProps/custom.xml><?xml version="1.0" encoding="utf-8"?>
<Properties xmlns="http://schemas.openxmlformats.org/officeDocument/2006/custom-properties" xmlns:vt="http://schemas.openxmlformats.org/officeDocument/2006/docPropsVTypes"/>
</file>