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ἐκ τῆς Σαυνιτικῆς</w:t>
      </w:r>
      <w:r>
        <w:br/>
      </w:r>
      <w:r>
        <w:rPr>
          <w:i/>
          <w:color w:val="666666"/>
          <w:sz w:val="40"/>
        </w:rPr>
        <w:t>From the Saunitic</w:t>
      </w:r>
    </w:p>
    <w:p>
      <w:pPr>
        <w:jc w:val="center"/>
      </w:pPr>
      <w:r>
        <w:rPr>
          <w:rFonts w:ascii="Times New Roman" w:hAnsi="Times New Roman"/>
          <w:color w:val="1E3A70"/>
          <w:sz w:val="32"/>
        </w:rPr>
        <w:t>Ἀππιανὸς Ἀλεξανδρεύς</w:t>
      </w:r>
      <w:r>
        <w:br/>
      </w:r>
      <w:r>
        <w:rPr>
          <w:i/>
          <w:color w:val="666666"/>
          <w:sz w:val="28"/>
        </w:rPr>
        <w:t>by Appian Alexandria</w:t>
      </w:r>
    </w:p>
    <w:p/>
    <w:p>
      <w:r>
        <w:rPr>
          <w:rFonts w:ascii="Courier New" w:hAnsi="Courier New"/>
          <w:color w:val="555555"/>
          <w:sz w:val="20"/>
        </w:rPr>
        <w:t>[Sam . 1 . 1]</w:t>
      </w:r>
    </w:p>
    <w:p>
      <w:r>
        <w:rPr>
          <w:rFonts w:ascii="Gentium Plus" w:hAnsi="Gentium Plus"/>
          <w:sz w:val="24"/>
        </w:rPr>
        <w:t>ὅτι οἱ Ῥωμαίων στρατηγοὶ Κορνήλιος καὶ Κορβῖνος καὶ Δέκιος δημότης Σαυνίτας νικήσαντες ὑπέλιπον Καμπανοῖς φύλακας πρὸς τὰς Σαυνιτῶν ἐπιδρομάς. οἱ δὲ φύλακες οἵδε Καμπανοῖς ἁβροδιαίτοις καὶ πολυτελέσιν</w:t>
      </w:r>
    </w:p>
    <w:p>
      <w:r>
        <w:rPr>
          <w:rFonts w:ascii="Courier New" w:hAnsi="Courier New"/>
          <w:color w:val="555555"/>
          <w:sz w:val="20"/>
        </w:rPr>
        <w:t>[5]</w:t>
      </w:r>
    </w:p>
    <w:p>
      <w:r>
        <w:rPr>
          <w:rFonts w:ascii="Gentium Plus" w:hAnsi="Gentium Plus"/>
          <w:sz w:val="24"/>
        </w:rPr>
        <w:t>οὖσι κοινωνοῦντες ἐφθείροντο τὰς γνώμας καὶ ἐφθόνουν ὧν ἔχουσι ἀγαθῶν, αὐτοὶ πενόμενοι καὶ τὰ χρέα δεδιότες</w:t>
      </w:r>
    </w:p>
    <w:p>
      <w:r>
        <w:rPr>
          <w:rFonts w:ascii="Courier New" w:hAnsi="Courier New"/>
          <w:color w:val="555555"/>
          <w:sz w:val="20"/>
        </w:rPr>
        <w:t>[Sam . 1 . 2]</w:t>
      </w:r>
    </w:p>
    <w:p>
      <w:r>
        <w:rPr>
          <w:rFonts w:ascii="Gentium Plus" w:hAnsi="Gentium Plus"/>
          <w:sz w:val="24"/>
        </w:rPr>
        <w:t>τὰ ἐν Ῥώμῃ. τέλος δὲ ἐπεβούλευον τοὺς ξένους ἑαυτῶν ἀνελόντες ἕκαστοι τὴν περιουσίαν κατασχεῖν καὶ τὰς γυναῖ‐</w:t>
      </w:r>
    </w:p>
    <w:p>
      <w:r>
        <w:rPr>
          <w:rFonts w:ascii="Courier New" w:hAnsi="Courier New"/>
          <w:color w:val="555555"/>
          <w:sz w:val="20"/>
        </w:rPr>
        <w:t>[Sam . 1 . 3]</w:t>
      </w:r>
    </w:p>
    <w:p>
      <w:r>
        <w:rPr>
          <w:rFonts w:ascii="Gentium Plus" w:hAnsi="Gentium Plus"/>
          <w:sz w:val="24"/>
        </w:rPr>
        <w:t>κας ἐς γάμον προσαγαγέσθαι. καὶ τάχα ἂν ἔπραξαν αἰσχρὸν οὕτω μῦσος, εἰ μὴ Μάμερκος, ἕτερος Ῥωμαίων στρατηγός, ἐπὶ Σαυνίτας ὁδεύων ἔμαθε τὸ βούλευμα τῶν φυλάκων καὶ ἐπικρύψας τοὺς μὲν αὐτῶν ἐξώπλισε καὶ [τοὺς στρα‐</w:t>
      </w:r>
    </w:p>
    <w:p>
      <w:r>
        <w:rPr>
          <w:rFonts w:ascii="Courier New" w:hAnsi="Courier New"/>
          <w:color w:val="555555"/>
          <w:sz w:val="20"/>
        </w:rPr>
        <w:t>[5]</w:t>
      </w:r>
    </w:p>
    <w:p>
      <w:r>
        <w:rPr>
          <w:rFonts w:ascii="Gentium Plus" w:hAnsi="Gentium Plus"/>
          <w:sz w:val="24"/>
        </w:rPr>
        <w:t>τιώτας] ἀφῆκεν οἷα κεκμηκότας, τοὺς δὲ πονηροτέρους ἐκέλευσεν ἐς Ῥώμην ἐπί τινα χρείαν ἐπείγεσθαι χιλίαρχόν τε αὐτοῖς συνέπεμψεν, ᾧ εἴρητο ἀφανῶς αὐτοὺς φυλάσσειν.</w:t>
      </w:r>
    </w:p>
    <w:p>
      <w:r>
        <w:rPr>
          <w:rFonts w:ascii="Courier New" w:hAnsi="Courier New"/>
          <w:color w:val="555555"/>
          <w:sz w:val="20"/>
        </w:rPr>
        <w:t>[Sam . 1 . 4]</w:t>
      </w:r>
    </w:p>
    <w:p>
      <w:r>
        <w:rPr>
          <w:rFonts w:ascii="Gentium Plus" w:hAnsi="Gentium Plus"/>
          <w:sz w:val="24"/>
        </w:rPr>
        <w:t>ἑκάτεροι δ’ ὑπώπτευον μεμηνῦσθαι καὶ περὶ Ταρρακίνην ἀφίστανταί τε τοῦ χιλιάρχου καὶ τοὺς ἐπὶ τῶν ἔργων ἐν τοῖς ἀγροῖς δεδεμένους ἐκλύσαντες καὶ ὁπλίσαντες, ὡς ἐδύναντο, ἤλαυνον ἐς Ῥώμην, ὁμοῦ δισμύριοι γεγονότες.</w:t>
      </w:r>
    </w:p>
    <w:p>
      <w:r>
        <w:rPr>
          <w:rFonts w:ascii="Courier New" w:hAnsi="Courier New"/>
          <w:color w:val="555555"/>
          <w:sz w:val="20"/>
        </w:rPr>
        <w:t>[Sam . 1 . 5]</w:t>
      </w:r>
    </w:p>
    <w:p>
      <w:r>
        <w:rPr>
          <w:rFonts w:ascii="Gentium Plus" w:hAnsi="Gentium Plus"/>
          <w:sz w:val="24"/>
        </w:rPr>
        <w:t>ἔτι δ’ αὐτῶν ὁδὸν ἡμέρας μιᾶς ἀπεχόντων ὑπήντα Κορ‐ βῖνος καὶ παραστρατοπεδεύσας ἐν τοῖς ὄρεσι τοῖς Ἀλβανῶν ἠρέμει, περισκοπῶν τε τὸ ἔργον ἔτι καὶ μέγα</w:t>
      </w:r>
    </w:p>
    <w:p>
      <w:r>
        <w:rPr>
          <w:rFonts w:ascii="Courier New" w:hAnsi="Courier New"/>
          <w:color w:val="555555"/>
          <w:sz w:val="20"/>
        </w:rPr>
        <w:t>[Sam . 1 . 6]</w:t>
      </w:r>
    </w:p>
    <w:p>
      <w:r>
        <w:rPr>
          <w:rFonts w:ascii="Gentium Plus" w:hAnsi="Gentium Plus"/>
          <w:sz w:val="24"/>
        </w:rPr>
        <w:t>ἡγούμενος ἀπεγνωκόσι μάχεσθαι. οἳ δὲ ἐπεμίγνυντο ἀλλήλοις κρύφα, καὶ ὀδυρμοὶ καὶ δάκρυα τῶν φυλάκων ἦν, ὡς ἐν οἰκείοις καὶ φίλοις ἁμαρτεῖν μὲν ὁμολογούντων, τὴν</w:t>
      </w:r>
    </w:p>
    <w:p>
      <w:r>
        <w:rPr>
          <w:rFonts w:ascii="Courier New" w:hAnsi="Courier New"/>
          <w:color w:val="555555"/>
          <w:sz w:val="20"/>
        </w:rPr>
        <w:t>[Sam . 1 . 7]</w:t>
      </w:r>
    </w:p>
    <w:p>
      <w:r>
        <w:rPr>
          <w:rFonts w:ascii="Gentium Plus" w:hAnsi="Gentium Plus"/>
          <w:sz w:val="24"/>
        </w:rPr>
        <w:t>δὲ αἰτίαν ἐς τὰ χρέα φερόντων τὰ ἐν Ῥώμῃ. ὧν ὁ Κορβῖνος αἰσθανόμενος καὶ ὀκνῶν ἅψασθαι πολιτικοῦ καὶ τοσούτου φόνου συνεβούλευσε τῇ βουλῇ τὰ χρέα τοῖς ἀνδράσι μεθεῖναι, τόν τε πόλεμον ἐξαίρων ἐπὶ μέγα, εἰ τοσῶνδε</w:t>
      </w:r>
    </w:p>
    <w:p>
      <w:r>
        <w:rPr>
          <w:rFonts w:ascii="Courier New" w:hAnsi="Courier New"/>
          <w:color w:val="555555"/>
          <w:sz w:val="20"/>
        </w:rPr>
        <w:t>[5]</w:t>
      </w:r>
    </w:p>
    <w:p>
      <w:r>
        <w:rPr>
          <w:rFonts w:ascii="Gentium Plus" w:hAnsi="Gentium Plus"/>
          <w:sz w:val="24"/>
        </w:rPr>
        <w:t>ἀνδρῶν δύναιτο κρατῆσαι μαχομένων ἐξ ἀπογνώσεως, καὶ τὰς συνόδους αὐτῶν καὶ ἐπιμιξίας ἐν ὑπονοίᾳ τιθέμενος, μὴ οὐδ’ ὁ ἴδιος αὐτῷ στρατὸς ἐς πάντα ᾖ πιστός, ἅτε συγγενεῖς ὄντες ἐκείνων καὶ οὐχ ἧσσον αὐτῶν αἰτιώμενοι</w:t>
      </w:r>
    </w:p>
    <w:p>
      <w:r>
        <w:rPr>
          <w:rFonts w:ascii="Courier New" w:hAnsi="Courier New"/>
          <w:color w:val="555555"/>
          <w:sz w:val="20"/>
        </w:rPr>
        <w:t>[Sam . 1 . 8]</w:t>
      </w:r>
    </w:p>
    <w:p>
      <w:r>
        <w:rPr>
          <w:rFonts w:ascii="Gentium Plus" w:hAnsi="Gentium Plus"/>
          <w:sz w:val="24"/>
        </w:rPr>
        <w:t>τὰ χρέα. σφαλέντα δὲ κινδυνεύσειν ἔφη περὶ μειζόνων· καὶ τὴν νίκην, εἰ κρατήσειεν, ἀτυχεστάτην ἔσεσθαι τῇ πόλει</w:t>
      </w:r>
    </w:p>
    <w:p>
      <w:r>
        <w:rPr>
          <w:rFonts w:ascii="Courier New" w:hAnsi="Courier New"/>
          <w:color w:val="555555"/>
          <w:sz w:val="20"/>
        </w:rPr>
        <w:t>[Sam . 1 . 9]</w:t>
      </w:r>
    </w:p>
    <w:p>
      <w:r>
        <w:rPr>
          <w:rFonts w:ascii="Gentium Plus" w:hAnsi="Gentium Plus"/>
          <w:sz w:val="24"/>
        </w:rPr>
        <w:t>κατ’ οἰκείων τοσῶνδε. οἷς ἡ βουλὴ πεισθεῖσα τὰς μὲν τῶν χρεῶν ἀποκοπὰς ἐψηφίσατο πᾶσι Ῥωμαίοις, τοῖς δὲ τότε ἐχθροῖς καὶ ἄδειαν. οἳ μὲν δὴ τὰ ὅπλα ἀποθέμενοι κατῄεσαν ἐς τὴν πόλιν. Exc. de virt. 4, p. 217.</w:t>
      </w:r>
    </w:p>
    <w:p>
      <w:r>
        <w:rPr>
          <w:rFonts w:ascii="Courier New" w:hAnsi="Courier New"/>
          <w:color w:val="555555"/>
          <w:sz w:val="20"/>
        </w:rPr>
        <w:t>[Sam . 2 . 1]</w:t>
      </w:r>
    </w:p>
    <w:p>
      <w:r>
        <w:rPr>
          <w:rFonts w:ascii="Gentium Plus" w:hAnsi="Gentium Plus"/>
          <w:sz w:val="24"/>
        </w:rPr>
        <w:t>ὅτι Μάλλιος Τορκουᾶτος ὁ ὕπατος τοιοῦτος ἦν τὴν ἀρετήν. τούτῳ πατὴρ γεγένητο μικρολόγος καὶ ἀμελὴς ἐς αὐτὸν καὶ ἐν ἀγροῖς αὐτὸν εἶχε μετὰ τῶν θεραπόντων</w:t>
      </w:r>
    </w:p>
    <w:p>
      <w:r>
        <w:rPr>
          <w:rFonts w:ascii="Courier New" w:hAnsi="Courier New"/>
          <w:color w:val="555555"/>
          <w:sz w:val="20"/>
        </w:rPr>
        <w:t>[Sam . 2 . 2]</w:t>
      </w:r>
    </w:p>
    <w:p>
      <w:r>
        <w:rPr>
          <w:rFonts w:ascii="Gentium Plus" w:hAnsi="Gentium Plus"/>
          <w:sz w:val="24"/>
        </w:rPr>
        <w:t>ἐργαζόμενόν τε καὶ τρεφόμενον. γραψαμένου δὲ αὐτὸν</w:t>
      </w:r>
    </w:p>
    <w:p>
      <w:r>
        <w:rPr>
          <w:rFonts w:ascii="Courier New" w:hAnsi="Courier New"/>
          <w:color w:val="555555"/>
          <w:sz w:val="20"/>
        </w:rPr>
        <w:t>[5]</w:t>
      </w:r>
    </w:p>
    <w:p>
      <w:r>
        <w:rPr>
          <w:rFonts w:ascii="Gentium Plus" w:hAnsi="Gentium Plus"/>
          <w:sz w:val="24"/>
        </w:rPr>
        <w:t>οἰκίαν τοῦ δημάρχου καὶ τυχεῖν ἠξίωσεν αὐτοῦ μόνου,</w:t>
      </w:r>
    </w:p>
    <w:p>
      <w:r>
        <w:rPr>
          <w:rFonts w:ascii="Courier New" w:hAnsi="Courier New"/>
          <w:color w:val="555555"/>
          <w:sz w:val="20"/>
        </w:rPr>
        <w:t>[Sam . 2 . 3]</w:t>
      </w:r>
    </w:p>
    <w:p>
      <w:r>
        <w:rPr>
          <w:rFonts w:ascii="Gentium Plus" w:hAnsi="Gentium Plus"/>
          <w:sz w:val="24"/>
        </w:rPr>
        <w:t>ὡς δή τι λέξων χρήσιμον ἐς τὴν δίκην. ὑποδεχθεὶς δὲ καὶ λέγειν ἀρχόμενος ἐπέκλεισε τὰς θύρας καὶ τὸ ξίφος ἐπισπάσας ἠπείλει τῷ δημάρχῳ κτενεῖν αὐτόν, εἰ μὴ ὀμόσειεν, ὅτι λύσει τῷ πατρὶ τὴν δίκην. καὶ ὁ μὲν ὤμοσε καὶ</w:t>
      </w:r>
    </w:p>
    <w:p>
      <w:r>
        <w:rPr>
          <w:rFonts w:ascii="Courier New" w:hAnsi="Courier New"/>
          <w:color w:val="555555"/>
          <w:sz w:val="20"/>
        </w:rPr>
        <w:t>[5]</w:t>
      </w:r>
    </w:p>
    <w:p>
      <w:r>
        <w:rPr>
          <w:rFonts w:ascii="Gentium Plus" w:hAnsi="Gentium Plus"/>
          <w:sz w:val="24"/>
        </w:rPr>
        <w:t>διέλυσεν, ἐκθέμενος τῷ δήμῳ τὸ συμβάν. ὁ δὲ Μάλλιος ἐξ ἐκείνου λαμπρὸς ἦν, ἐπαινούμενος, ὅτι τοιόσδε ἐς τοιόνδε πατέρα ἐγεγένητο. Exc. de virt. 5, p. 219.</w:t>
      </w:r>
    </w:p>
    <w:p>
      <w:r>
        <w:rPr>
          <w:rFonts w:ascii="Courier New" w:hAnsi="Courier New"/>
          <w:color w:val="555555"/>
          <w:sz w:val="20"/>
        </w:rPr>
        <w:t>[Sam . 3 . 1]</w:t>
      </w:r>
    </w:p>
    <w:p>
      <w:r>
        <w:rPr>
          <w:rFonts w:ascii="Gentium Plus" w:hAnsi="Gentium Plus"/>
          <w:sz w:val="24"/>
        </w:rPr>
        <w:t>ὃ δὲ αὐτὸν εἰς μονομαχίαν προὐκαλεῖτο σκώπτων ἐς αὐτόν. ὃ δὲ τέως μὲν αὑτοῦ κατεῖχε· μετὰ δὲ οὐ φέρων ἔτι τὸ ἐρέθισμα ἀντήλασε τὸν ἵππον. Suid. v. ἐρέθισμα.</w:t>
      </w:r>
    </w:p>
    <w:p>
      <w:r>
        <w:rPr>
          <w:rFonts w:ascii="Courier New" w:hAnsi="Courier New"/>
          <w:color w:val="555555"/>
          <w:sz w:val="20"/>
        </w:rPr>
        <w:t>[Sam . 4 . 1]</w:t>
      </w:r>
    </w:p>
    <w:p>
      <w:r>
        <w:rPr>
          <w:rFonts w:ascii="Gentium Plus" w:hAnsi="Gentium Plus"/>
          <w:sz w:val="24"/>
        </w:rPr>
        <w:t>ὅτι Σαυνῖται ἐς τὴν Φρεγελλανῶν ἐμβαλόντες ἐπόρθουν, Ῥωμαῖοι δὲ Σαυνιτῶν καὶ Δαυνίων ὀγδοήκοντα κώμας καὶ μίαν εἷλον καὶ ἄνδρας ἐξ αὐτῶν χιλίους καὶ δισμυρίους ἀνελόντες ἀπανέστησαν αὐτοὺς ἀπὸ τῆς Φρεγέλλης. καὶ</w:t>
      </w:r>
    </w:p>
    <w:p>
      <w:r>
        <w:rPr>
          <w:rFonts w:ascii="Courier New" w:hAnsi="Courier New"/>
          <w:color w:val="555555"/>
          <w:sz w:val="20"/>
        </w:rPr>
        <w:t>[5]</w:t>
      </w:r>
    </w:p>
    <w:p>
      <w:r>
        <w:rPr>
          <w:rFonts w:ascii="Gentium Plus" w:hAnsi="Gentium Plus"/>
          <w:sz w:val="24"/>
        </w:rPr>
        <w:t>πάλιν ἐς Ῥώμην ἐπρέσβευον οἱ Σαυνῖται, νεκρὰ σώματα ἀνδρῶν σύροντες, ὡς αἰτίους τοῦδε τοῦ πολέμου γεγονότας ἀνῃρηκότες, καὶ χρυσίον, ὡς ἀπὸ τῆς ἐκείνων περιουσίας</w:t>
      </w:r>
    </w:p>
    <w:p>
      <w:r>
        <w:rPr>
          <w:rFonts w:ascii="Courier New" w:hAnsi="Courier New"/>
          <w:color w:val="555555"/>
          <w:sz w:val="20"/>
        </w:rPr>
        <w:t>[Sam . 4 . 2]</w:t>
      </w:r>
    </w:p>
    <w:p>
      <w:r>
        <w:rPr>
          <w:rFonts w:ascii="Gentium Plus" w:hAnsi="Gentium Plus"/>
          <w:sz w:val="24"/>
        </w:rPr>
        <w:t>πεπορισμένον. ἐφ’ οἷς αὐτοὺς ἡ βουλὴ πάνυ νομίζουσα τετρῦσθαι προσεδόκα κακοπαθοῦντας ἐνδώσειν περὶ τῆς ἡγεμονίας. οἳ δὲ τὰ μὲν ἄλλα ἐδέχοντο καί, εἴ τῳ καὶ ἀντέλεγον, ἢ παρῃτοῦντο καὶ παρεκάλουν ἢ ἐς τὰς πόλεις</w:t>
      </w:r>
    </w:p>
    <w:p>
      <w:r>
        <w:rPr>
          <w:rFonts w:ascii="Courier New" w:hAnsi="Courier New"/>
          <w:color w:val="555555"/>
          <w:sz w:val="20"/>
        </w:rPr>
        <w:t>[5]</w:t>
      </w:r>
    </w:p>
    <w:p>
      <w:r>
        <w:rPr>
          <w:rFonts w:ascii="Gentium Plus" w:hAnsi="Gentium Plus"/>
          <w:sz w:val="24"/>
        </w:rPr>
        <w:t>ἀνετίθεντο· περὶ δὲ τῆς ἡγεμονίας οὐκ ἀνασχόμενοι πάλιν οὐδ’ ἀκοῦσαι, οὐκ ἐκδωσόμενοι δὴ τὰς πόλεις ἔφασαν ἥκειν, ἀλλὰ ἐς φιλίαν συνάξοντες. λυσάμενοι δὴ τοῦ χρυσίου τοὺς αἰχμαλώτους ἀπῄεσαν ὀργῇ καὶ τὴν πεῖραν</w:t>
      </w:r>
    </w:p>
    <w:p>
      <w:r>
        <w:rPr>
          <w:rFonts w:ascii="Courier New" w:hAnsi="Courier New"/>
          <w:color w:val="555555"/>
          <w:sz w:val="20"/>
        </w:rPr>
        <w:t>[Sam . 4 . 3]</w:t>
      </w:r>
    </w:p>
    <w:p>
      <w:r>
        <w:rPr>
          <w:rFonts w:ascii="Gentium Plus" w:hAnsi="Gentium Plus"/>
          <w:sz w:val="24"/>
        </w:rPr>
        <w:t>ἔχοντες τὴν περὶ τῆς ἡγεμονίας. καὶ Ῥωμαῖοι μὲν ἐψηφί‐ ζοντο μηδὲ πρεσβείας ἔτι παρὰ Σαυνιτῶν προσίεσθαι, ἀλλὰ ἄσπονδον καὶ ἀκήρυκτον πόλεμον αὐτοῖς πολεμεῖν, ἕως κατὰ κράτος ἐξέλωσιν, θεὸς δὲ ἐνεμέσησε τῆς μεγαλη‐</w:t>
      </w:r>
    </w:p>
    <w:p>
      <w:r>
        <w:rPr>
          <w:rFonts w:ascii="Courier New" w:hAnsi="Courier New"/>
          <w:color w:val="555555"/>
          <w:sz w:val="20"/>
        </w:rPr>
        <w:t>[5]</w:t>
      </w:r>
    </w:p>
    <w:p>
      <w:r>
        <w:rPr>
          <w:rFonts w:ascii="Gentium Plus" w:hAnsi="Gentium Plus"/>
          <w:sz w:val="24"/>
        </w:rPr>
        <w:t>γορίας, καὶ ὕστερον ἡττήθησαν ὑπὸ Σαυνιτῶν καὶ ὑπὸ</w:t>
      </w:r>
    </w:p>
    <w:p>
      <w:r>
        <w:rPr>
          <w:rFonts w:ascii="Courier New" w:hAnsi="Courier New"/>
          <w:color w:val="555555"/>
          <w:sz w:val="20"/>
        </w:rPr>
        <w:t>[Sam . 4 . 4]</w:t>
      </w:r>
    </w:p>
    <w:p>
      <w:r>
        <w:rPr>
          <w:rFonts w:ascii="Gentium Plus" w:hAnsi="Gentium Plus"/>
          <w:sz w:val="24"/>
        </w:rPr>
        <w:t>ζυγὸν ἤχθησαν οἱ Ῥωμαῖοι. ἐς γὰρ στενότατον χῶρον τούτους συγκλείσαντες οἱ Σαυνῖται, τοῦ Ποντίου σφῶν στρατηγοῦντος, καὶ λιμῷ πιεζομένων Ῥωμαίων, οἱ στρατηγοὶ σφῶν πρεσβευσάμενοι παρεκάλουν τὸν Πόντιον</w:t>
      </w:r>
    </w:p>
    <w:p>
      <w:r>
        <w:rPr>
          <w:rFonts w:ascii="Courier New" w:hAnsi="Courier New"/>
          <w:color w:val="555555"/>
          <w:sz w:val="20"/>
        </w:rPr>
        <w:t>[5]</w:t>
      </w:r>
    </w:p>
    <w:p>
      <w:r>
        <w:rPr>
          <w:rFonts w:ascii="Gentium Plus" w:hAnsi="Gentium Plus"/>
          <w:sz w:val="24"/>
        </w:rPr>
        <w:t>καταθέσθαι Ῥωμαίοις χάριν, ἣν οὐ πολλοὶ παρέχουσι καιροί. ὁ δὲ ἀπεκρίνατο μὴ δεῖν μηδὲ πρεσβεύειν ἔτι πρὸς αὐτόν, εἰ μὴ τὰ ὅπλα καὶ αὑτοὺς παραδιδοῖεν. θρῆνος οὖν ἦν οἷα</w:t>
      </w:r>
    </w:p>
    <w:p>
      <w:r>
        <w:rPr>
          <w:rFonts w:ascii="Courier New" w:hAnsi="Courier New"/>
          <w:color w:val="555555"/>
          <w:sz w:val="20"/>
        </w:rPr>
        <w:t>[Sam . 4 . 5]</w:t>
      </w:r>
    </w:p>
    <w:p>
      <w:r>
        <w:rPr>
          <w:rFonts w:ascii="Gentium Plus" w:hAnsi="Gentium Plus"/>
          <w:sz w:val="24"/>
        </w:rPr>
        <w:t>πόλεως ἁλούσης. καὶ οἱ στρατηγοὶ διέτριψαν μὲν ἔτι ἄλλας ἡμέρας, ὀκνοῦντες ἀνάξιόν τι τῆς πόλεως ἐργάσα‐ σθαι· ὡς δ’ οὔτε μηχανὴ σωτηρίας ἐφαίνετο ὅ τε λιμὸς ἐπίεζεν αὐτοὺς καὶ νεότης ἦν πέντε μυριάδων, ἣν ὤκνουν</w:t>
      </w:r>
    </w:p>
    <w:p>
      <w:r>
        <w:rPr>
          <w:rFonts w:ascii="Courier New" w:hAnsi="Courier New"/>
          <w:color w:val="555555"/>
          <w:sz w:val="20"/>
        </w:rPr>
        <w:t>[5]</w:t>
      </w:r>
    </w:p>
    <w:p>
      <w:r>
        <w:rPr>
          <w:rFonts w:ascii="Gentium Plus" w:hAnsi="Gentium Plus"/>
          <w:sz w:val="24"/>
        </w:rPr>
        <w:t>φθειρομένην ὑπεριδεῖν, ἐπέτρεψαν ἑαυτοὺς τῷ Ποντίῳ καὶ παρεκάλουν, εἴτε κτείνειν εἴτε πωλεῖν εἴτε φυλάττειν ἐπὶ λύτροις ἕλοιτο, μηδὲν ἐς σώματα ἀνδρῶν ἀτυχούντων ὑβρίσαι.</w:t>
      </w:r>
    </w:p>
    <w:p>
      <w:r>
        <w:rPr>
          <w:rFonts w:ascii="Courier New" w:hAnsi="Courier New"/>
          <w:color w:val="555555"/>
          <w:sz w:val="20"/>
        </w:rPr>
        <w:t>[Sam . 4 . 6]</w:t>
      </w:r>
    </w:p>
    <w:p>
      <w:r>
        <w:rPr>
          <w:rFonts w:ascii="Gentium Plus" w:hAnsi="Gentium Plus"/>
          <w:sz w:val="24"/>
        </w:rPr>
        <w:t>ὃ δὲ τῷ πατρὶ συνεβουλεύετο, μεταπεμψάμενος αὐτὸν ἐκ τοῦ Καυδίου, φερόμενον ὑπὸ γήρως ἁμάξῃ. καὶ ὁ πρεσβύτης ἔφη· “ἓν ἔστιν, ὦ παῖ, μεγάλης ἔχθρας φάρμα‐</w:t>
      </w:r>
    </w:p>
    <w:p>
      <w:r>
        <w:rPr>
          <w:rFonts w:ascii="Courier New" w:hAnsi="Courier New"/>
          <w:color w:val="555555"/>
          <w:sz w:val="20"/>
        </w:rPr>
        <w:t>[5]</w:t>
      </w:r>
    </w:p>
    <w:p>
      <w:r>
        <w:rPr>
          <w:rFonts w:ascii="Gentium Plus" w:hAnsi="Gentium Plus"/>
          <w:sz w:val="24"/>
        </w:rPr>
        <w:t>καταπλήσσουσιν, αἱ δὲ εὐεργεσίαι προσάγονται. ἴσθι νίκην τήνδε πρώτην καὶ μεγίστην, θησαυρίζειν τὴν εὐτυχίαν, καὶ πάντας ἀπόλυσον ἀπαθεῖς μήτ’ ἐνυβρίσας μήτ’ ἀφελό‐ μενος μηδέν, ἵνα σῶον ᾖ σοι τὸ μέγεθος τῆς εὐεργεσίας.</w:t>
      </w:r>
    </w:p>
    <w:p>
      <w:r>
        <w:rPr>
          <w:rFonts w:ascii="Courier New" w:hAnsi="Courier New"/>
          <w:color w:val="555555"/>
          <w:sz w:val="20"/>
        </w:rPr>
        <w:t>[Sam . 4 . 7]</w:t>
      </w:r>
    </w:p>
    <w:p>
      <w:r>
        <w:rPr>
          <w:rFonts w:ascii="Gentium Plus" w:hAnsi="Gentium Plus"/>
          <w:sz w:val="24"/>
        </w:rPr>
        <w:t>εἰσὶ δ’, ὡς ἀκούω, φιλότιμον κακόν, ἀλλὰ μόναις εὐεργε‐ σίαις ἡττώμενον, διαγωνιοῦνταί 〈τέ〉 σοι περὶ τῆσδε τῆς χά‐ ριτος. ἔχεις ἐνέχυρον τήνδε τὴν εὐεργεσίαν εἰρήνης ἀθανάτου</w:t>
      </w:r>
    </w:p>
    <w:p>
      <w:r>
        <w:rPr>
          <w:rFonts w:ascii="Courier New" w:hAnsi="Courier New"/>
          <w:color w:val="555555"/>
          <w:sz w:val="20"/>
        </w:rPr>
        <w:t>[Sam . 4 . 8]</w:t>
      </w:r>
    </w:p>
    <w:p>
      <w:r>
        <w:rPr>
          <w:rFonts w:ascii="Gentium Plus" w:hAnsi="Gentium Plus"/>
          <w:sz w:val="24"/>
        </w:rPr>
        <w:t>λαβεῖν. ἢν δέ σε ταῦτα μὴ πείθῃ, κτεῖνον ἅπαντας ὁμαλῶς, μηδ’ ἄγγελον ὑπολιπών. λέγω δ’ ἐκεῖνα μὲν αἱρούμενος, ταῦτα δ’ ὡς ἀναγκαῖα. Ῥωμαῖοι γὰρ ὁτιοῦν ὑβρισθέντες ἀμυνοῦνταί σε πάντως· ἀμυνεῖσθαι δὲ μέλλοντας αὐτοὺς</w:t>
      </w:r>
    </w:p>
    <w:p>
      <w:r>
        <w:rPr>
          <w:rFonts w:ascii="Courier New" w:hAnsi="Courier New"/>
          <w:color w:val="555555"/>
          <w:sz w:val="20"/>
        </w:rPr>
        <w:t>[5]</w:t>
      </w:r>
    </w:p>
    <w:p>
      <w:r>
        <w:rPr>
          <w:rFonts w:ascii="Gentium Plus" w:hAnsi="Gentium Plus"/>
          <w:sz w:val="24"/>
        </w:rPr>
        <w:t>προκατάβλαπτε. μεῖζον δ’ οὐκ ἂν εὕροις βλάβος νέων ὁμοῦ πέντε μυριάδων.”</w:t>
      </w:r>
    </w:p>
    <w:p>
      <w:r>
        <w:rPr>
          <w:rFonts w:ascii="Courier New" w:hAnsi="Courier New"/>
          <w:color w:val="555555"/>
          <w:sz w:val="20"/>
        </w:rPr>
        <w:t>[Sam . 4 . 9]</w:t>
      </w:r>
    </w:p>
    <w:p>
      <w:r>
        <w:rPr>
          <w:rFonts w:ascii="Gentium Plus" w:hAnsi="Gentium Plus"/>
          <w:sz w:val="24"/>
        </w:rPr>
        <w:t>ὃ μὲν τοσαῦτα εἶπεν, ὁ δὲ παῖς ἀντέλεξεν· “ὅτι μέν, ὦ πάτερ, ἐναντιώτατα εἶπας ἀλλήλοις, οὐ θαυμάζω· προεῖπας γὰρ ἐρεῖν ὑπερβολὰς ἑκατέρων. ἐγὼ δὲ οὐ κτενῶ μὲν ἄνδρας τοσούτους, νέμεσίν τε θεοῦ φυλασσόμενος καὶ φθόνον ἀν‐</w:t>
      </w:r>
    </w:p>
    <w:p>
      <w:r>
        <w:rPr>
          <w:rFonts w:ascii="Courier New" w:hAnsi="Courier New"/>
          <w:color w:val="555555"/>
          <w:sz w:val="20"/>
        </w:rPr>
        <w:t>[5]</w:t>
      </w:r>
    </w:p>
    <w:p>
      <w:r>
        <w:rPr>
          <w:rFonts w:ascii="Gentium Plus" w:hAnsi="Gentium Plus"/>
          <w:sz w:val="24"/>
        </w:rPr>
        <w:t>θρώπων αἰδούμενος, καὶ τὰ ἔθνη τὰς ἐς ἀλλήλους ἐλπίδας οὐκ ἀφαιρήσομαι δι’ ἀνηκέστου κακοῦ. περὶ δὲ τῆς ἀφέσεως οὐδ’ αὐτῷ μέν μοι δοκεῖ, Ῥωμαίων πολλὰ καὶ δεινὰ δεδρακότων ἡμᾶς καὶ χωρία καὶ πόλεις ἡμετέρας ἔτι νῦν ἐχόντων, τούσδε τοὺς εἰλημμένους ἀπολύειν παντὸς</w:t>
      </w:r>
    </w:p>
    <w:p>
      <w:r>
        <w:rPr>
          <w:rFonts w:ascii="Courier New" w:hAnsi="Courier New"/>
          <w:color w:val="555555"/>
          <w:sz w:val="20"/>
        </w:rPr>
        <w:t>[Sam . 4 . 10]</w:t>
      </w:r>
    </w:p>
    <w:p>
      <w:r>
        <w:rPr>
          <w:rFonts w:ascii="Gentium Plus" w:hAnsi="Gentium Plus"/>
          <w:sz w:val="24"/>
        </w:rPr>
        <w:t>ἀπαθεῖς. οὐ ποιήσω· ἐμπληξία γὰρ ἡ ἄλογος φιλαν‐ θρωπία. ἐπισκόπει δέ, παρεὶς ἐμέ, καὶ τὸ Σαυνιτῶν, ὧν παῖδες καὶ πατέρες καὶ ἀδελφοὶ τεθνᾶσιν ὑπὸ Ῥωμαίων καὶ κτήματα καὶ χρήματα ἀφῃρημένοι χρῄζουσι παρα‐</w:t>
      </w:r>
    </w:p>
    <w:p>
      <w:r>
        <w:rPr>
          <w:rFonts w:ascii="Courier New" w:hAnsi="Courier New"/>
          <w:color w:val="555555"/>
          <w:sz w:val="20"/>
        </w:rPr>
        <w:t>[5]</w:t>
      </w:r>
    </w:p>
    <w:p>
      <w:r>
        <w:rPr>
          <w:rFonts w:ascii="Gentium Plus" w:hAnsi="Gentium Plus"/>
          <w:sz w:val="24"/>
        </w:rPr>
        <w:t>μυθίας. φύσει δὲ γαῦρον ὁ νενικηκώς, καὶ τὰ κέρδη</w:t>
      </w:r>
    </w:p>
    <w:p>
      <w:r>
        <w:rPr>
          <w:rFonts w:ascii="Courier New" w:hAnsi="Courier New"/>
          <w:color w:val="555555"/>
          <w:sz w:val="20"/>
        </w:rPr>
        <w:t>[Sam . 4 . 11]</w:t>
      </w:r>
    </w:p>
    <w:p>
      <w:r>
        <w:rPr>
          <w:rFonts w:ascii="Gentium Plus" w:hAnsi="Gentium Plus"/>
          <w:sz w:val="24"/>
        </w:rPr>
        <w:t>ἀνέχομαι. ὡς δ’ ἂν καὶ Ῥωμαίων τι τοῦ φρονήματος περιέλοιμι καὶ τὰ πρὸς τοὺς ἄλλους ἀδιάβλητος εἴην, ὅπλα μὲν αὐτούς, οἷς ἐχρήσαντο ἀεὶ καθ’ ἡμῶν, ἀφαιρήσο‐ μαι καὶ χρήματα (καὶ γὰρ ταῦτ’ ἔχουσι παρ’ ἡμῶν), ἐκπέμψω</w:t>
      </w:r>
    </w:p>
    <w:p>
      <w:r>
        <w:rPr>
          <w:rFonts w:ascii="Courier New" w:hAnsi="Courier New"/>
          <w:color w:val="555555"/>
          <w:sz w:val="20"/>
        </w:rPr>
        <w:t>[5]</w:t>
      </w:r>
    </w:p>
    <w:p>
      <w:r>
        <w:rPr>
          <w:rFonts w:ascii="Gentium Plus" w:hAnsi="Gentium Plus"/>
          <w:sz w:val="24"/>
        </w:rPr>
        <w:t>δ’ ὑπὸ ζυγὸν σώους, ᾗ τινι αἰσχύνῃ καὶ αὐτοὶ κατ’ ἄλλων</w:t>
      </w:r>
    </w:p>
    <w:p>
      <w:r>
        <w:rPr>
          <w:rFonts w:ascii="Courier New" w:hAnsi="Courier New"/>
          <w:color w:val="555555"/>
          <w:sz w:val="20"/>
        </w:rPr>
        <w:t>[Sam . 4 . 12]</w:t>
      </w:r>
    </w:p>
    <w:p>
      <w:r>
        <w:rPr>
          <w:rFonts w:ascii="Gentium Plus" w:hAnsi="Gentium Plus"/>
          <w:sz w:val="24"/>
        </w:rPr>
        <w:t>ἐχρήσαντο· καὶ εἰρήνην εἶναι τοῖς ἔθνεσι συνθήσομαι τῶν τε ἱππέων ἐπιλέξομαι τοὺς ἐπιφανεστάτους ὅμηρα τῶνδε τῶν συνθηκῶν, ἕως ἅπας ὁ δῆμος ἐπιψηφίσῃ. καὶ τάδε ποιῶν ἡγοῦμαι νενικηκότος τε ἔργα ποιήσειν καὶ φιλαν‐</w:t>
      </w:r>
    </w:p>
    <w:p>
      <w:r>
        <w:rPr>
          <w:rFonts w:ascii="Courier New" w:hAnsi="Courier New"/>
          <w:color w:val="555555"/>
          <w:sz w:val="20"/>
        </w:rPr>
        <w:t>[5]</w:t>
      </w:r>
    </w:p>
    <w:p>
      <w:r>
        <w:rPr>
          <w:rFonts w:ascii="Gentium Plus" w:hAnsi="Gentium Plus"/>
          <w:sz w:val="24"/>
        </w:rPr>
        <w:t>θρώπου Ῥωμαίους τε ἀγαπήσειν, ὅσα καὶ αὐτοί, φά‐ σκοντες ἀρετῆς ἀντιποιεῖσθαι, πολλάκις ἐς ἄλλους ἔδρασαν.”</w:t>
      </w:r>
    </w:p>
    <w:p>
      <w:r>
        <w:rPr>
          <w:rFonts w:ascii="Courier New" w:hAnsi="Courier New"/>
          <w:color w:val="555555"/>
          <w:sz w:val="20"/>
        </w:rPr>
        <w:t>[Sam . 4 . 13]</w:t>
      </w:r>
    </w:p>
    <w:p>
      <w:r>
        <w:rPr>
          <w:rFonts w:ascii="Gentium Plus" w:hAnsi="Gentium Plus"/>
          <w:sz w:val="24"/>
        </w:rPr>
        <w:t>ταῦτα τοῦ Ποντίου λέγοντος ὁ πρεσβύτης ἐδάκρυσέ τε καὶ ἐπιβὰς τῆς ἀπήνης εἰς τὸ Καύδιον ἀπήλαυνεν. ὁ δὲ Πόντιος τοὺς πρέσβεις καλέσας ἤρετο, εἴ τις εἰρηνοδίκης αὐτοῖς παρείη. τοῖς δὲ παρῆν οὐδεὶς ὡς ἐπὶ ἄσπονδον καὶ</w:t>
      </w:r>
    </w:p>
    <w:p>
      <w:r>
        <w:rPr>
          <w:rFonts w:ascii="Courier New" w:hAnsi="Courier New"/>
          <w:color w:val="555555"/>
          <w:sz w:val="20"/>
        </w:rPr>
        <w:t>[Sam . 4 . 14]</w:t>
      </w:r>
    </w:p>
    <w:p>
      <w:r>
        <w:rPr>
          <w:rFonts w:ascii="Gentium Plus" w:hAnsi="Gentium Plus"/>
          <w:sz w:val="24"/>
        </w:rPr>
        <w:t>ἀκήρυκτον πόλεμον ἐστρατευκόσι. τοῖς οὖν ὑπάτοις καὶ τοῖς ἄλλοις ἄρχουσι τῆς στρατιᾶς 〈καὶ〉 παντὶ τῷ πλήθει λέγειν ἐκέλευε τοὺς πρέσβεις· “ἡμεῖς ἀεὶ Ῥωμαίοις ἐσπεν‐ δόμεθα φιλίαν, ἣν αὐτοὶ διελύσατε, Σιδικηνοῖς τοῖς</w:t>
      </w:r>
    </w:p>
    <w:p>
      <w:r>
        <w:rPr>
          <w:rFonts w:ascii="Courier New" w:hAnsi="Courier New"/>
          <w:color w:val="555555"/>
          <w:sz w:val="20"/>
        </w:rPr>
        <w:t>[5]</w:t>
      </w:r>
    </w:p>
    <w:p>
      <w:r>
        <w:rPr>
          <w:rFonts w:ascii="Gentium Plus" w:hAnsi="Gentium Plus"/>
          <w:sz w:val="24"/>
        </w:rPr>
        <w:t>ἡμετέροις ἐχθροῖς συμμαχοῦντες· εἶτ’ αὖθις αὖ φιλίας ἡμῖν γενομένης Νεαπολίταις ἐπολεμεῖτε, τοῖς ἡμετέροις γείτοσιν. καὶ οὐκ ἠγνοοῦμεν, ὅτι ταῦτ’ ἦν ὑμῖν παρασκευὴ</w:t>
      </w:r>
    </w:p>
    <w:p>
      <w:r>
        <w:rPr>
          <w:rFonts w:ascii="Courier New" w:hAnsi="Courier New"/>
          <w:color w:val="555555"/>
          <w:sz w:val="20"/>
        </w:rPr>
        <w:t>[Sam . 4 . 15]</w:t>
      </w:r>
    </w:p>
    <w:p>
      <w:r>
        <w:rPr>
          <w:rFonts w:ascii="Gentium Plus" w:hAnsi="Gentium Plus"/>
          <w:sz w:val="24"/>
        </w:rPr>
        <w:t>πλεονεξίας ἐπὶ ὅλην τὴν Ἰταλίαν. ἔν τε ταῖς προτέραις</w:t>
      </w:r>
    </w:p>
    <w:p>
      <w:r>
        <w:rPr>
          <w:rFonts w:ascii="Courier New" w:hAnsi="Courier New"/>
          <w:color w:val="555555"/>
          <w:sz w:val="20"/>
        </w:rPr>
        <w:t>[5]</w:t>
      </w:r>
    </w:p>
    <w:p>
      <w:r>
        <w:rPr>
          <w:rFonts w:ascii="Gentium Plus" w:hAnsi="Gentium Plus"/>
          <w:sz w:val="24"/>
        </w:rPr>
        <w:t>ἔχοντες ἀλλοτρίας καὶ κληρούχους ἐς αὐτὰ πέμποντες, ἀλλὰ καὶ πρεσβευσαμένων ἡμῶν δὶς πρὸς ὑμᾶς καὶ πολλὰ συγχωρούντων ὑπερήφανα ἡμῖν ἄλλ’ ἐπετάσσετε, τὴν ἀρχὴν ὅλην ἀποθέσθαι καὶ ὑμῶν ὑπακούειν, ὥσπερ οὐ</w:t>
      </w:r>
    </w:p>
    <w:p>
      <w:r>
        <w:rPr>
          <w:rFonts w:ascii="Courier New" w:hAnsi="Courier New"/>
          <w:color w:val="555555"/>
          <w:sz w:val="20"/>
        </w:rPr>
        <w:t>[Sam . 4 . 16]</w:t>
      </w:r>
    </w:p>
    <w:p>
      <w:r>
        <w:rPr>
          <w:rFonts w:ascii="Gentium Plus" w:hAnsi="Gentium Plus"/>
          <w:sz w:val="24"/>
        </w:rPr>
        <w:t>σπενδομένους, ἀλλὰ ἑαλωκότας. καὶ ἐπὶ τοῖσδε τὸν πόλεμον τόνδε ἄσπονδον καὶ ἀκήρυκτον ἐψηφίσασθε κατ’ ἀνδρῶν ποτε φίλων, κατὰ Σαβίνων ἐκγόνων τῶν ὑμῖν</w:t>
      </w:r>
    </w:p>
    <w:p>
      <w:r>
        <w:rPr>
          <w:rFonts w:ascii="Courier New" w:hAnsi="Courier New"/>
          <w:color w:val="555555"/>
          <w:sz w:val="20"/>
        </w:rPr>
        <w:t>[Sam . 4 . 17]</w:t>
      </w:r>
    </w:p>
    <w:p>
      <w:r>
        <w:rPr>
          <w:rFonts w:ascii="Gentium Plus" w:hAnsi="Gentium Plus"/>
          <w:sz w:val="24"/>
        </w:rPr>
        <w:t>συνοικούντων. ἕνεκα μὲν οὖν τῆς ὑμετέρας πλεονεξίας ἔδει καὶ τὰ παρ’ ἡμῶν ὑμῖν ἄσπονδα εἶναι, ἐγὼ δὲ νέμεσίν τε θεῶν αἰδούμενος, ἣν ὑμεῖς ὑπερείδεσθε, καὶ συγγενείας καὶ φιλίας τῆς ποτὲ μνημονεύων δίδωμι ἕκαστον ὑμῶν</w:t>
      </w:r>
    </w:p>
    <w:p>
      <w:r>
        <w:rPr>
          <w:rFonts w:ascii="Courier New" w:hAnsi="Courier New"/>
          <w:color w:val="555555"/>
          <w:sz w:val="20"/>
        </w:rPr>
        <w:t>[5]</w:t>
      </w:r>
    </w:p>
    <w:p>
      <w:r>
        <w:rPr>
          <w:rFonts w:ascii="Gentium Plus" w:hAnsi="Gentium Plus"/>
          <w:sz w:val="24"/>
        </w:rPr>
        <w:t>σὺν ἱματίῳ σῶον ὑπὸ ζυγὸν ἀπελθεῖν, ἢν ὀμόσητε τήν τε γῆν καὶ τὰ χωρία πάνθ’ ἡμῖν ἀποδώσειν καὶ τοὺς κληρούχους ἀπὸ τῶν πόλεων ἀπάξειν καὶ μηδέ ποτ’ ἐπὶ Σαυνίτας στρατεύσειν.”</w:t>
      </w:r>
    </w:p>
    <w:p>
      <w:r>
        <w:rPr>
          <w:rFonts w:ascii="Courier New" w:hAnsi="Courier New"/>
          <w:color w:val="555555"/>
          <w:sz w:val="20"/>
        </w:rPr>
        <w:t>[Sam . 4 . 18]</w:t>
      </w:r>
    </w:p>
    <w:p>
      <w:r>
        <w:rPr>
          <w:rFonts w:ascii="Gentium Plus" w:hAnsi="Gentium Plus"/>
          <w:sz w:val="24"/>
        </w:rPr>
        <w:t>ἀπαγγελθέντων δὲ τούτων ἐς τὸ στρατόπεδον ὀλοφυρμὸς ἦν καὶ θρῆνος ἐπὶ πλεῖστον· θανάτου γὰρ ἡγοῦντο εἶναι χείρονα τὴν ὕβριν τὴν ὑπὸ τῷ ζυγῷ. ὡς δὲ καὶ περὶ τῶν ἱππέων ἐπύθοντο, αὖθις ἐθρήνουν ἐπὶ πλεῖστον, ὑπὸ δὲ ἀπο‐</w:t>
      </w:r>
    </w:p>
    <w:p>
      <w:r>
        <w:rPr>
          <w:rFonts w:ascii="Courier New" w:hAnsi="Courier New"/>
          <w:color w:val="555555"/>
          <w:sz w:val="20"/>
        </w:rPr>
        <w:t>[5]</w:t>
      </w:r>
    </w:p>
    <w:p>
      <w:r>
        <w:rPr>
          <w:rFonts w:ascii="Gentium Plus" w:hAnsi="Gentium Plus"/>
          <w:sz w:val="24"/>
        </w:rPr>
        <w:t>ρίας αὐτὰ ἐδέχοντο καὶ τοὺς ὅρκους ὤμνυον ὅ τε Πόντιος καὶ οἱ Ῥωμαίων ὕπατοι, δύο ὄντες, Ποστούμιός τε καὶ Βετούριος, καὶ ταμίαι δύο καὶ ταξιάρχαι δʹ καὶ χιλίαρχοι δώδεκα, σύμπαντες ὅσοι μετὰ τοὺς διεφθαρμένους ἦρχον.</w:t>
      </w:r>
    </w:p>
    <w:p>
      <w:r>
        <w:rPr>
          <w:rFonts w:ascii="Courier New" w:hAnsi="Courier New"/>
          <w:color w:val="555555"/>
          <w:sz w:val="20"/>
        </w:rPr>
        <w:t>[Sam . 4 . 19]</w:t>
      </w:r>
    </w:p>
    <w:p>
      <w:r>
        <w:rPr>
          <w:rFonts w:ascii="Gentium Plus" w:hAnsi="Gentium Plus"/>
          <w:sz w:val="24"/>
        </w:rPr>
        <w:t>γενομένων δὲ τῶν ὅρκων ὁ μὲν Πόντιος παραλύσας τι τοῦ</w:t>
      </w:r>
    </w:p>
    <w:p>
      <w:r>
        <w:rPr>
          <w:rFonts w:ascii="Courier New" w:hAnsi="Courier New"/>
          <w:color w:val="555555"/>
          <w:sz w:val="20"/>
        </w:rPr>
        <w:t>[5]</w:t>
      </w:r>
    </w:p>
    <w:p>
      <w:r>
        <w:rPr>
          <w:rFonts w:ascii="Gentium Plus" w:hAnsi="Gentium Plus"/>
          <w:sz w:val="24"/>
        </w:rPr>
        <w:t>στοῦντας καὶ τροφήν, ἄχρι τῆς Ῥώμης φέρεσθαι. δύναται δ’, ἐμοὶ δοκεῖν, τὸ εἶδος τῆς ἀφέσεως, ὃ καλοῦσιν οἱ τῇδε ζυγόν, ὀνειδίζειν ὡς δοριαλώτοις.</w:t>
      </w:r>
    </w:p>
    <w:p>
      <w:r>
        <w:rPr>
          <w:rFonts w:ascii="Courier New" w:hAnsi="Courier New"/>
          <w:color w:val="555555"/>
          <w:sz w:val="20"/>
        </w:rPr>
        <w:t>[Sam . 4 . 20]</w:t>
      </w:r>
    </w:p>
    <w:p>
      <w:r>
        <w:rPr>
          <w:rFonts w:ascii="Gentium Plus" w:hAnsi="Gentium Plus"/>
          <w:sz w:val="24"/>
        </w:rPr>
        <w:t>ἀπαγγελθείσης δὲ τῆς συμφορᾶς ἐς τὴν πόλιν οἰμωγὴ καὶ θρῆνος ἦν ὡς ἐπὶ πένθει, καὶ αἱ γυναῖκες ἐκόπτοντο τοὺς αἰσχρῶς περισεσωσμένους ὡς ἀποθανόντας, ἥ τε βουλὴ τὴν ἐπιπόρφυρον ἐσθῆτα ἀπέθετο, καὶ θυσίαι καὶ</w:t>
      </w:r>
    </w:p>
    <w:p>
      <w:r>
        <w:rPr>
          <w:rFonts w:ascii="Courier New" w:hAnsi="Courier New"/>
          <w:color w:val="555555"/>
          <w:sz w:val="20"/>
        </w:rPr>
        <w:t>[5]</w:t>
      </w:r>
    </w:p>
    <w:p>
      <w:r>
        <w:rPr>
          <w:rFonts w:ascii="Gentium Plus" w:hAnsi="Gentium Plus"/>
          <w:sz w:val="24"/>
        </w:rPr>
        <w:t>γάμοι καὶ ὅσα ἄλλα τοιουτότροπα ἐπέσχητο ἐπὶ τὸ ἔτος</w:t>
      </w:r>
    </w:p>
    <w:p>
      <w:r>
        <w:rPr>
          <w:rFonts w:ascii="Courier New" w:hAnsi="Courier New"/>
          <w:color w:val="555555"/>
          <w:sz w:val="20"/>
        </w:rPr>
        <w:t>[Sam . 4 . 21]</w:t>
      </w:r>
    </w:p>
    <w:p>
      <w:r>
        <w:rPr>
          <w:rFonts w:ascii="Gentium Plus" w:hAnsi="Gentium Plus"/>
          <w:sz w:val="24"/>
        </w:rPr>
        <w:t>ὅλον, ἕως τὴν συμφορὰν ἀνέλαβον. τῶν δὲ ἀφειμένων οἳ μὲν ἐς τοὺς ἀγροὺς διέφευγον ὑπὸ αἰδοῦς, οἳ δὲ νυκτὸς ἐς τὴν πόλιν ἐσῄεσαν. οἱ δὲ ἄρχοντες ἡμέρας μὲν ἐσῆλθον ὑπ’ ἀνάγκης, καὶ τὰ σημεῖα τῆς ἀρχῆς ἐπέκειτο αὐτοῖς,</w:t>
      </w:r>
    </w:p>
    <w:p>
      <w:r>
        <w:rPr>
          <w:rFonts w:ascii="Courier New" w:hAnsi="Courier New"/>
          <w:color w:val="555555"/>
          <w:sz w:val="20"/>
        </w:rPr>
        <w:t>[5]</w:t>
      </w:r>
    </w:p>
    <w:p>
      <w:r>
        <w:rPr>
          <w:rFonts w:ascii="Gentium Plus" w:hAnsi="Gentium Plus"/>
          <w:sz w:val="24"/>
        </w:rPr>
        <w:t>ἔπρασσον δὲ οὐδέν. Exc. de leg. gent. 2, p. 517.</w:t>
      </w:r>
    </w:p>
    <w:p>
      <w:r>
        <w:rPr>
          <w:rFonts w:ascii="Courier New" w:hAnsi="Courier New"/>
          <w:color w:val="555555"/>
          <w:sz w:val="20"/>
        </w:rPr>
        <w:t>[Sam . 5 . 1]</w:t>
      </w:r>
    </w:p>
    <w:p>
      <w:r>
        <w:rPr>
          <w:rFonts w:ascii="Gentium Plus" w:hAnsi="Gentium Plus"/>
          <w:sz w:val="24"/>
        </w:rPr>
        <w:t>Δεντάτῳ κατὰ ζῆλον ἀρετῆς εἵπετο νέων λογάδων πλῆθος ὀκτακοσίων, ἐπὶ πάντα τὰ ἔργα ἕτοιμοι· καὶ βαρὺς ἦν τῇ βουλῇ παρὰ τὰς ἐκκλησίας. Suid. v. ζῆλος.</w:t>
      </w:r>
    </w:p>
    <w:p>
      <w:r>
        <w:rPr>
          <w:rFonts w:ascii="Courier New" w:hAnsi="Courier New"/>
          <w:color w:val="555555"/>
          <w:sz w:val="20"/>
        </w:rPr>
        <w:t>[Sam . 6 . 1]</w:t>
      </w:r>
    </w:p>
    <w:p>
      <w:r>
        <w:rPr>
          <w:rFonts w:ascii="Gentium Plus" w:hAnsi="Gentium Plus"/>
          <w:sz w:val="24"/>
        </w:rPr>
        <w:t>Ἐκ τῆς Σαυνιτικῆς ἱστορίας. ὅτι Κελτῶν Σενόνων πολὺ πλῆθος Τυρρηνοῖς συνεμάχουν κατὰ Ῥωμαίων. Ῥω‐ μαῖοι δ’ 〈ἐσ〉 τὰς Σενόνων πόλεις ἐπρέσβευον καὶ ἐνεκά‐ λουν, ὅτι ὄντες ἔνσπονδοι μισθοφοροῦσι κατὰ Ῥωμαίων.</w:t>
      </w:r>
    </w:p>
    <w:p>
      <w:r>
        <w:rPr>
          <w:rFonts w:ascii="Courier New" w:hAnsi="Courier New"/>
          <w:color w:val="555555"/>
          <w:sz w:val="20"/>
        </w:rPr>
        <w:t>[Sam . 6 . 2]</w:t>
      </w:r>
    </w:p>
    <w:p>
      <w:r>
        <w:rPr>
          <w:rFonts w:ascii="Gentium Plus" w:hAnsi="Gentium Plus"/>
          <w:sz w:val="24"/>
        </w:rPr>
        <w:t>τούσδε τοὺς πρέσβεις Βριτόμαρις μετὰ τῶν κηρυκείων καὶ τῆς ἱερᾶς στολῆς κατέτεμεν ἐς πολλὰ καὶ διέρριψεν ἐγκα‐ λῶν, ὅτι αὐτοῦ ὁ πατὴρ ἐν Τυρρηνίᾳ πολεμῶν ἀνῄρητο ὑπὸ</w:t>
      </w:r>
    </w:p>
    <w:p>
      <w:r>
        <w:rPr>
          <w:rFonts w:ascii="Courier New" w:hAnsi="Courier New"/>
          <w:color w:val="555555"/>
          <w:sz w:val="20"/>
        </w:rPr>
        <w:t>[Sam . 6 . 3]</w:t>
      </w:r>
    </w:p>
    <w:p>
      <w:r>
        <w:rPr>
          <w:rFonts w:ascii="Gentium Plus" w:hAnsi="Gentium Plus"/>
          <w:sz w:val="24"/>
        </w:rPr>
        <w:t>Ῥωμαίων. Κορνήλιος δὲ ὁ ὕπατος τοῦ μύσους ἐν ὁδῷ πυθόμενος τὰ μὲν Τυρρηνῶν εἴασεν, ἐς δὲ τὰς Σενόνων πόλεις συντόνῳ σπουδῇ διὰ Σαβίνων καὶ Πικεντίνων ἐσβαλὼν πάντα καθῄρει καὶ ἐνεπίπρη καὶ τὰς μὲν γυναῖκας</w:t>
      </w:r>
    </w:p>
    <w:p>
      <w:r>
        <w:rPr>
          <w:rFonts w:ascii="Courier New" w:hAnsi="Courier New"/>
          <w:color w:val="555555"/>
          <w:sz w:val="20"/>
        </w:rPr>
        <w:t>[5]</w:t>
      </w:r>
    </w:p>
    <w:p>
      <w:r>
        <w:rPr>
          <w:rFonts w:ascii="Gentium Plus" w:hAnsi="Gentium Plus"/>
          <w:sz w:val="24"/>
        </w:rPr>
        <w:t>καὶ τὰ παιδία ἠνδραποδίζετο, τοὺς δὲ ἡβῶντας πάντας ἔκτεινε πλὴν Βριτομάριος, ὃν δεινῶς αἰκισάμενος ἦγεν</w:t>
      </w:r>
    </w:p>
    <w:p>
      <w:r>
        <w:rPr>
          <w:rFonts w:ascii="Courier New" w:hAnsi="Courier New"/>
          <w:color w:val="555555"/>
          <w:sz w:val="20"/>
        </w:rPr>
        <w:t>[Sam . 6 . 4]</w:t>
      </w:r>
    </w:p>
    <w:p>
      <w:r>
        <w:rPr>
          <w:rFonts w:ascii="Gentium Plus" w:hAnsi="Gentium Plus"/>
          <w:sz w:val="24"/>
        </w:rPr>
        <w:t>ἐς τὸν θρίαμβον. οἱ δὲ Σενόνων, ὅσοι ἦσαν ἐν Τυρρηνίᾳ, πυθόμενοι ἀνῃρῆσθαι, Τυρρηνοὺς ἦγον ἐπὶ Ῥώμης. καὶ— πολλῶν μεταξὺ γενομένων—οἱ Σένονες, οὔτε πατρίδας ἔχοντες, ἐς ἃς διαφύγωσιν, ὀργιζόμενοί τε τῶν γεγονότων,</w:t>
      </w:r>
    </w:p>
    <w:p>
      <w:r>
        <w:rPr>
          <w:rFonts w:ascii="Courier New" w:hAnsi="Courier New"/>
          <w:color w:val="555555"/>
          <w:sz w:val="20"/>
        </w:rPr>
        <w:t>[5]</w:t>
      </w:r>
    </w:p>
    <w:p>
      <w:r>
        <w:rPr>
          <w:rFonts w:ascii="Gentium Plus" w:hAnsi="Gentium Plus"/>
          <w:sz w:val="24"/>
        </w:rPr>
        <w:t>ἐνέπιπτον τῷ Δομιτίῳ, καὶ διεφθάρησαν πολλοί, τὸ δὲ λοιπὸν σφᾶς αὐτοὺς διεχρῶντο μανικῶς. καὶ δίκη μὲν ἤδη παρανομίας 〈ἐσ〉 πρέσβεις ἐγένετο Σένοσιν. Exc. de leg. Rom. 2, p. 68.</w:t>
      </w:r>
    </w:p>
    <w:p>
      <w:r>
        <w:rPr>
          <w:rFonts w:ascii="Courier New" w:hAnsi="Courier New"/>
          <w:color w:val="555555"/>
          <w:sz w:val="20"/>
        </w:rPr>
        <w:t>[Sam . 7 . 1]</w:t>
      </w:r>
    </w:p>
    <w:p>
      <w:r>
        <w:rPr>
          <w:rFonts w:ascii="Gentium Plus" w:hAnsi="Gentium Plus"/>
          <w:sz w:val="24"/>
        </w:rPr>
        <w:t>ὅτι Κορνήλιος ἐπὶ καταφράκτων δέκα νεῶν ἐθεᾶτο τὴν μεγάλην Ἑλλάδα. καί τις ἐν Τάραντι δημαγωγὸς Φιλόχαρις, αἰσχρῶς τε βεβιωκὼς καὶ παρὰ τοῦτο καλούμενος Θαΐς, παλαιῶν τοὺς Ταραντίνους ἀνεμίμνησκε συνθηκῶν, μὴ</w:t>
      </w:r>
    </w:p>
    <w:p>
      <w:r>
        <w:rPr>
          <w:rFonts w:ascii="Courier New" w:hAnsi="Courier New"/>
          <w:color w:val="555555"/>
          <w:sz w:val="20"/>
        </w:rPr>
        <w:t>[5]</w:t>
      </w:r>
    </w:p>
    <w:p>
      <w:r>
        <w:rPr>
          <w:rFonts w:ascii="Gentium Plus" w:hAnsi="Gentium Plus"/>
          <w:sz w:val="24"/>
        </w:rPr>
        <w:t>πλεῖν Ῥωμαίους πρόσω Λακινίας ἄκρας, παροξύνας τε</w:t>
      </w:r>
    </w:p>
    <w:p>
      <w:r>
        <w:rPr>
          <w:rFonts w:ascii="Courier New" w:hAnsi="Courier New"/>
          <w:color w:val="555555"/>
          <w:sz w:val="20"/>
        </w:rPr>
        <w:t>[Sam . 7 . 2]</w:t>
      </w:r>
    </w:p>
    <w:p>
      <w:r>
        <w:rPr>
          <w:rFonts w:ascii="Gentium Plus" w:hAnsi="Gentium Plus"/>
          <w:sz w:val="24"/>
        </w:rPr>
        <w:t>ἔπεισεν ἐπαναχθῆναι τῷ Κορνηλίῳ. καὶ τέσσαρας μὲν αὐτοῦ ναῦς κατέδυσαν οἱ Ταραντῖνοι, μίαν δὲ ἔλαβον αὐτοῖς ἀνδράσιν. ἔς τε Θουρίους ἐγκλήματα ποιούμενοι, ὅτι Ἕλληνες ὄντες ἐπὶ Ῥωμαίους κατέφυγον ἀντὶ σφῶν καὶ</w:t>
      </w:r>
    </w:p>
    <w:p>
      <w:r>
        <w:rPr>
          <w:rFonts w:ascii="Courier New" w:hAnsi="Courier New"/>
          <w:color w:val="555555"/>
          <w:sz w:val="20"/>
        </w:rPr>
        <w:t>[5]</w:t>
      </w:r>
    </w:p>
    <w:p>
      <w:r>
        <w:rPr>
          <w:rFonts w:ascii="Gentium Plus" w:hAnsi="Gentium Plus"/>
          <w:sz w:val="24"/>
        </w:rPr>
        <w:t>παρελθεῖν αὐτοὺς ἐπέκεινα αἴτιοι μάλιστα ἐγεγένηντο, τοὺς μὲν ἐπιφανεῖς αὐτῶν ἐξέβαλον, τὴν δὲ πόλιν διήρπασαν</w:t>
      </w:r>
    </w:p>
    <w:p>
      <w:r>
        <w:rPr>
          <w:rFonts w:ascii="Courier New" w:hAnsi="Courier New"/>
          <w:color w:val="555555"/>
          <w:sz w:val="20"/>
        </w:rPr>
        <w:t>[Sam . 7 . 3]</w:t>
      </w:r>
    </w:p>
    <w:p>
      <w:r>
        <w:rPr>
          <w:rFonts w:ascii="Gentium Plus" w:hAnsi="Gentium Plus"/>
          <w:sz w:val="24"/>
        </w:rPr>
        <w:t>καὶ τοὺς Ῥωμαίων φρουροὺς ὑποσπόνδους ἀφῆκαν. Ῥωμαῖοι δὲ τούτων πυθόμενοι πρέσβεις ἐς Τάραντα πέμπουσι τοὺς μὲν αἰχμαλώτους κελεύοντες, οὓς οὐ πολεμοῦντας, ἀλλὰ θεωμένους ἔλαβον, ἀποδοῦναι, Θουρίων δ’, οὓς ἐξέβαλον, ἐς</w:t>
      </w:r>
    </w:p>
    <w:p>
      <w:r>
        <w:rPr>
          <w:rFonts w:ascii="Courier New" w:hAnsi="Courier New"/>
          <w:color w:val="555555"/>
          <w:sz w:val="20"/>
        </w:rPr>
        <w:t>[5]</w:t>
      </w:r>
    </w:p>
    <w:p>
      <w:r>
        <w:rPr>
          <w:rFonts w:ascii="Gentium Plus" w:hAnsi="Gentium Plus"/>
          <w:sz w:val="24"/>
        </w:rPr>
        <w:t>τὴν πόλιν καταγαγεῖν, ἅ τε διηρπάκεσαν αὐτούς, 〈ἀποκατα‐ στῆσαι〉 ἢ τὴν ζημίαν τῶν ἀπολομένων ἀποτῖσαι, σφίσι δ’ ἐκδοῦναι τοὺς αἰτίους τῆς παρανομίας, εἰ Ῥωμαίων ἐθέ‐</w:t>
      </w:r>
    </w:p>
    <w:p>
      <w:r>
        <w:rPr>
          <w:rFonts w:ascii="Courier New" w:hAnsi="Courier New"/>
          <w:color w:val="555555"/>
          <w:sz w:val="20"/>
        </w:rPr>
        <w:t>[Sam . 7 . 4]</w:t>
      </w:r>
    </w:p>
    <w:p>
      <w:r>
        <w:rPr>
          <w:rFonts w:ascii="Gentium Plus" w:hAnsi="Gentium Plus"/>
          <w:sz w:val="24"/>
        </w:rPr>
        <w:t>λουσιν εἶναι φίλοι. οἱ δὲ τοὺς πρέσβεις μόλις ποτὲ ἐπὶ τὸ κοινὸν ἐπήγαγον καὶ ἐπελθόντας ἐχλεύαζον, εἴ τι μὴ καλῶς ἑλληνίσειαν· ἔσκωπτον δὲ καὶ τὴν στολὴν αὐτῶν καὶ τὸ</w:t>
      </w:r>
    </w:p>
    <w:p>
      <w:r>
        <w:rPr>
          <w:rFonts w:ascii="Courier New" w:hAnsi="Courier New"/>
          <w:color w:val="555555"/>
          <w:sz w:val="20"/>
        </w:rPr>
        <w:t>[Sam . 7 . 5]</w:t>
      </w:r>
    </w:p>
    <w:p>
      <w:r>
        <w:rPr>
          <w:rFonts w:ascii="Gentium Plus" w:hAnsi="Gentium Plus"/>
          <w:sz w:val="24"/>
        </w:rPr>
        <w:t>ἐπιπόρφυρον. Φιλωνίδης δέ τις, ἀνὴρ γελοῖος καὶ φιλο‐ σκώμμων, Ποστουμίῳ τῷ τῆς πρεσβείας ἡγουμένῳ προσελθὼν ἀπεστράφη τε καὶ ἐπικύψας τὴν ἐσθῆτα ἀνεσύρατο τὴν ἑαυτοῦ καὶ τοῦ πρεσβευτοῦ κατησχημόνησεν.</w:t>
      </w:r>
    </w:p>
    <w:p>
      <w:r>
        <w:rPr>
          <w:rFonts w:ascii="Courier New" w:hAnsi="Courier New"/>
          <w:color w:val="555555"/>
          <w:sz w:val="20"/>
        </w:rPr>
        <w:t>[Sam . 7 . 6]</w:t>
      </w:r>
    </w:p>
    <w:p>
      <w:r>
        <w:rPr>
          <w:rFonts w:ascii="Gentium Plus" w:hAnsi="Gentium Plus"/>
          <w:sz w:val="24"/>
        </w:rPr>
        <w:t>καὶ τὸ μὲν θέατρον ἔπαιζεν ὡς ἐπὶ γελοίῳ, Ποστούμιος δὲ προτείνας τὸ μεμολυσμένον “ἐκπλυνεῖτ’,” ἔφη, “τοῦτο αἵματι πολλῷ, τοιούτοις ἀρεσκόμενοι γέλωσιν.” καὶ οὐδὲν τῶν Ταραντίνων ἀποκριναμένων ἀπῆλθον οἱ πρέσβεις.</w:t>
      </w:r>
    </w:p>
    <w:p>
      <w:r>
        <w:rPr>
          <w:rFonts w:ascii="Courier New" w:hAnsi="Courier New"/>
          <w:color w:val="555555"/>
          <w:sz w:val="20"/>
        </w:rPr>
        <w:t>[Sam . 7 . 7]</w:t>
      </w:r>
    </w:p>
    <w:p>
      <w:r>
        <w:rPr>
          <w:rFonts w:ascii="Gentium Plus" w:hAnsi="Gentium Plus"/>
          <w:sz w:val="24"/>
        </w:rPr>
        <w:t>ὁ δὲ Ποστούμιος τὴν ὕβριν ἐκ τῆς ἐσθῆτος οὐκ ἀποπλύνας ἐπέδειξε Ῥωμαίοις, καὶ ὁ δῆμος ἀγανακτῶν Αἰμιλίῳ πολεμοῦντι Σαυνίταις ἐπέστειλε τὰ μὲν Σαυνιτῶν ἐν τῷ παρόντι ἐᾶν, ἐς δὲ τὴν Ταραντίνων ἐσβάλλειν καὶ αὐτούς,</w:t>
      </w:r>
    </w:p>
    <w:p>
      <w:r>
        <w:rPr>
          <w:rFonts w:ascii="Courier New" w:hAnsi="Courier New"/>
          <w:color w:val="555555"/>
          <w:sz w:val="20"/>
        </w:rPr>
        <w:t>[5]</w:t>
      </w:r>
    </w:p>
    <w:p>
      <w:r>
        <w:rPr>
          <w:rFonts w:ascii="Gentium Plus" w:hAnsi="Gentium Plus"/>
          <w:sz w:val="24"/>
        </w:rPr>
        <w:t>ἐφ’ οἷς ἠξίουν οἱ πρέσβεις, ἐς διαλλαγὰς προκαλέσασθαι,</w:t>
      </w:r>
    </w:p>
    <w:p>
      <w:r>
        <w:rPr>
          <w:rFonts w:ascii="Courier New" w:hAnsi="Courier New"/>
          <w:color w:val="555555"/>
          <w:sz w:val="20"/>
        </w:rPr>
        <w:t>[Sam . 7 . 8]</w:t>
      </w:r>
    </w:p>
    <w:p>
      <w:r>
        <w:rPr>
          <w:rFonts w:ascii="Gentium Plus" w:hAnsi="Gentium Plus"/>
          <w:sz w:val="24"/>
        </w:rPr>
        <w:t>ἂν δ’ ἀπειθῶσι, πολεμεῖν κατὰ κράτος. ὃ μὲν δὴ τάδε προύτεινε τοῖς Ταραντίνοις, οἳ δὲ οὐκ ἐγέλων ἔτι τὴν στρατιὰν ὁρῶντες, ἀλλ’ ἐγίνοντο ταῖς γνώμαις ἀγχώμαλοι,</w:t>
      </w:r>
    </w:p>
    <w:p>
      <w:r>
        <w:rPr>
          <w:rFonts w:ascii="Courier New" w:hAnsi="Courier New"/>
          <w:color w:val="555555"/>
          <w:sz w:val="20"/>
        </w:rPr>
        <w:t>[5]</w:t>
      </w:r>
    </w:p>
    <w:p>
      <w:r>
        <w:rPr>
          <w:rFonts w:ascii="Gentium Plus" w:hAnsi="Gentium Plus"/>
          <w:sz w:val="24"/>
        </w:rPr>
        <w:t>τινας ἤδη δεδουλωμένων εἶναι, τὸ δὲ πολεμεῖν μόνους</w:t>
      </w:r>
    </w:p>
    <w:p>
      <w:r>
        <w:rPr>
          <w:rFonts w:ascii="Courier New" w:hAnsi="Courier New"/>
          <w:color w:val="555555"/>
          <w:sz w:val="20"/>
        </w:rPr>
        <w:t>[Sam . 7 . 9]</w:t>
      </w:r>
    </w:p>
    <w:p>
      <w:r>
        <w:rPr>
          <w:rFonts w:ascii="Gentium Plus" w:hAnsi="Gentium Plus"/>
          <w:sz w:val="24"/>
        </w:rPr>
        <w:t>ἐπισφαλές. “εἰ δὲ καὶ τῆς ἐλευθερίας ἐγκρατῶς ἑξόμεθα καὶ πολεμήσομεν ἐξ ἴσου, Πύρρον ἐξ Ἠπείρου τὸν βασιλέα καλῶμεν καὶ στρατηγὸν ἀποφήνωμεν τοῦδε τοῦ πολέμου.” ὃ καὶ γέγονεν. Exc. de leg. Rom. 3, p. 68.</w:t>
      </w:r>
    </w:p>
    <w:p>
      <w:r>
        <w:rPr>
          <w:rFonts w:ascii="Courier New" w:hAnsi="Courier New"/>
          <w:color w:val="555555"/>
          <w:sz w:val="20"/>
        </w:rPr>
        <w:t>[Sam . 8 . 1]</w:t>
      </w:r>
    </w:p>
    <w:p>
      <w:r>
        <w:rPr>
          <w:rFonts w:ascii="Gentium Plus" w:hAnsi="Gentium Plus"/>
          <w:sz w:val="24"/>
        </w:rPr>
        <w:t>ὅτι μετὰ τὸ ναυάγιον ὁ Πύρρος, ὁ βασιλεὺς τῆς Ἠπείρου, ἐς τὸν Τάραντα κατήγετο, καὶ οἱ Ταραντῖνοι τότε μάλιστα τοὺς βασιλικοὺς ἐβαρύνοντο, ἐσοικιζομένους τε παρὰ σφᾶς βίᾳ καὶ φανερῶς ἐνυβρίζοντας αὐτῶν γυναιξὶ καὶ</w:t>
      </w:r>
    </w:p>
    <w:p>
      <w:r>
        <w:rPr>
          <w:rFonts w:ascii="Courier New" w:hAnsi="Courier New"/>
          <w:color w:val="555555"/>
          <w:sz w:val="20"/>
        </w:rPr>
        <w:t>[Sam . 8 . 2]</w:t>
      </w:r>
    </w:p>
    <w:p>
      <w:r>
        <w:rPr>
          <w:rFonts w:ascii="Gentium Plus" w:hAnsi="Gentium Plus"/>
          <w:sz w:val="24"/>
        </w:rPr>
        <w:t>παισίν. ὡς δὲ καὶ τὰ συσσίτια σφῶν ὁ Πύρρος καὶ τὰς ἄλλας συνόδους καὶ διατριβὰς ὡς οὐ πρεπούσας πολέμῳ διέλυε γυμνάσιά τε ἔνοπλα ἔτασσεν αὐτοῖς καὶ θάνατον τοῖς ἀμελοῦσιν ὥριζε, τότε δὴ καὶ πάμπαν ἀήθεσιν ἔργοις</w:t>
      </w:r>
    </w:p>
    <w:p>
      <w:r>
        <w:rPr>
          <w:rFonts w:ascii="Courier New" w:hAnsi="Courier New"/>
          <w:color w:val="555555"/>
          <w:sz w:val="20"/>
        </w:rPr>
        <w:t>[5]</w:t>
      </w:r>
    </w:p>
    <w:p>
      <w:r>
        <w:rPr>
          <w:rFonts w:ascii="Gentium Plus" w:hAnsi="Gentium Plus"/>
          <w:sz w:val="24"/>
        </w:rPr>
        <w:t>καὶ ἐπιτάγμασι κάμνοντες οἱ Ταραντῖνοι 〈ἐκ〉 τῆς πόλεως</w:t>
      </w:r>
    </w:p>
    <w:p>
      <w:r>
        <w:rPr>
          <w:rFonts w:ascii="Courier New" w:hAnsi="Courier New"/>
          <w:color w:val="555555"/>
          <w:sz w:val="20"/>
        </w:rPr>
        <w:t>[Sam . 8 . 3]</w:t>
      </w:r>
    </w:p>
    <w:p>
      <w:r>
        <w:rPr>
          <w:rFonts w:ascii="Gentium Plus" w:hAnsi="Gentium Plus"/>
          <w:sz w:val="24"/>
        </w:rPr>
        <w:t>ὡς ἀλλοτρίας ἐς τοὺς ἀγροὺς ἀπεδίδρασκον. καὶ ὁ βασιλεὺς τὰς θύρας ἀπέκλειε καὶ φρουρὰς ἐφίστη. καὶ οἱ Ταραντῖνοι τῆς ἀβουλίας σφῶν ᾐσθάνοντο σαφῶς. Exc. de virt. 6, p. 219.</w:t>
      </w:r>
    </w:p>
    <w:p>
      <w:r>
        <w:rPr>
          <w:rFonts w:ascii="Courier New" w:hAnsi="Courier New"/>
          <w:color w:val="555555"/>
          <w:sz w:val="20"/>
        </w:rPr>
        <w:t>[Sam . 9 . 1]</w:t>
      </w:r>
    </w:p>
    <w:p>
      <w:r>
        <w:rPr>
          <w:rFonts w:ascii="Gentium Plus" w:hAnsi="Gentium Plus"/>
          <w:sz w:val="24"/>
        </w:rPr>
        <w:t>ὅτι 〈ὅσοι〉 ἐν Ῥηγίῳ Ῥωμαίων ἐπὶ σωτηρίᾳ καὶ φυλακῇ τῆς πόλεως, μή τι πάθοιεν ὑπὸ τῶν ἐχθρῶν, παρέμενον, αὐτοί τε καὶ Δέκιος, ὁ ἡγεμὼν αὐτῶν, τοῖς ἀγαθοῖς τοῖς Ῥη‐ γίνων φθονήσαντες καὶ φυλάξαντες αὐτοὺς εὐωχουμένους</w:t>
      </w:r>
    </w:p>
    <w:p>
      <w:r>
        <w:rPr>
          <w:rFonts w:ascii="Courier New" w:hAnsi="Courier New"/>
          <w:color w:val="555555"/>
          <w:sz w:val="20"/>
        </w:rPr>
        <w:t>[5]</w:t>
      </w:r>
    </w:p>
    <w:p>
      <w:r>
        <w:rPr>
          <w:rFonts w:ascii="Gentium Plus" w:hAnsi="Gentium Plus"/>
          <w:sz w:val="24"/>
        </w:rPr>
        <w:t>ἐν ἑορτῇ διέφθειραν καὶ ταῖς γυναιξὶν ἀκουσίαις συνῆσαν.</w:t>
      </w:r>
    </w:p>
    <w:p>
      <w:r>
        <w:rPr>
          <w:rFonts w:ascii="Courier New" w:hAnsi="Courier New"/>
          <w:color w:val="555555"/>
          <w:sz w:val="20"/>
        </w:rPr>
        <w:t>[Sam . 9 . 2]</w:t>
      </w:r>
    </w:p>
    <w:p>
      <w:r>
        <w:rPr>
          <w:rFonts w:ascii="Gentium Plus" w:hAnsi="Gentium Plus"/>
          <w:sz w:val="24"/>
        </w:rPr>
        <w:t>πρόφασιν δὲ τῆς παρανομίας ἔφερον, ὅτι Ῥηγῖνοι τὴν φρουρὰν προεδίδοσαν Πύρρῳ. καὶ Δέκιος μὲν ἀντὶ φρου‐ ράρχου τύραννος ἦν καὶ φιλίαν ἔθετο Μαμερτίνοις, τοῖς ἐπὶ τοῦ πορθμοῦ τοῦ Σικελικοῦ κατῳκημένοις, οὐ πρὸ</w:t>
      </w:r>
    </w:p>
    <w:p>
      <w:r>
        <w:rPr>
          <w:rFonts w:ascii="Courier New" w:hAnsi="Courier New"/>
          <w:color w:val="555555"/>
          <w:sz w:val="20"/>
        </w:rPr>
        <w:t>[5]</w:t>
      </w:r>
    </w:p>
    <w:p>
      <w:r>
        <w:rPr>
          <w:rFonts w:ascii="Gentium Plus" w:hAnsi="Gentium Plus"/>
          <w:sz w:val="24"/>
        </w:rPr>
        <w:t>πολλοῦ κἀκείνοις ἐς ἰδίους ξένους ὅμοια δεδρακόσιν.</w:t>
      </w:r>
    </w:p>
    <w:p>
      <w:r>
        <w:rPr>
          <w:rFonts w:ascii="Courier New" w:hAnsi="Courier New"/>
          <w:color w:val="555555"/>
          <w:sz w:val="20"/>
        </w:rPr>
        <w:t>[Sam . 9 . 3]</w:t>
      </w:r>
    </w:p>
    <w:p>
      <w:r>
        <w:rPr>
          <w:rFonts w:ascii="Gentium Plus" w:hAnsi="Gentium Plus"/>
          <w:sz w:val="24"/>
        </w:rPr>
        <w:t>ἀλγήσαντα δ’ αὐτὸν τοὺς ὀφθαλμοὺς καὶ τοῖς ἐν Ῥηγίῳ ἰατροῖς ἀπιστοῦντα μετάπεμπτος ἀπὸ Μεσσήνης ἐθεράπευε Ῥηγῖνος ἀνήρ, μετῳκηκὼς ἐς Μεσσήνην πρὸ πολλοῦ, ὅτι Ῥηγῖνος ἦν ἀγνοούμενος. οὗτος αὐτὸν ἔπεισεν, ἐπὶ ἀπαλ‐</w:t>
      </w:r>
    </w:p>
    <w:p>
      <w:r>
        <w:rPr>
          <w:rFonts w:ascii="Courier New" w:hAnsi="Courier New"/>
          <w:color w:val="555555"/>
          <w:sz w:val="20"/>
        </w:rPr>
        <w:t>[5]</w:t>
      </w:r>
    </w:p>
    <w:p>
      <w:r>
        <w:rPr>
          <w:rFonts w:ascii="Gentium Plus" w:hAnsi="Gentium Plus"/>
          <w:sz w:val="24"/>
        </w:rPr>
        <w:t>λαγῇ συντόμῳ, φαρμάκων ἀνασχέσθαι θερμῶν καὶ χρίσας ἰοῖς κατακαίουσι καὶ δαπανῶσιν ἐκέλευσεν ἀνασχέσθαι τοῦ πόνου, μέχρι αὐτὸς ἐπανέλθοι· καὶ λαθὼν ἔπλευσεν ἐς Μεσσήνην. ὃ δ’ ἐς πολὺ τῆς ὀδύνης ἀνασχόμενος ἀπενίψατο</w:t>
      </w:r>
    </w:p>
    <w:p>
      <w:r>
        <w:rPr>
          <w:rFonts w:ascii="Courier New" w:hAnsi="Courier New"/>
          <w:color w:val="555555"/>
          <w:sz w:val="20"/>
        </w:rPr>
        <w:t>[Sam . 9 . 4]</w:t>
      </w:r>
    </w:p>
    <w:p>
      <w:r>
        <w:rPr>
          <w:rFonts w:ascii="Gentium Plus" w:hAnsi="Gentium Plus"/>
          <w:sz w:val="24"/>
        </w:rPr>
        <w:t>καὶ εὗρε τοὺς ὀφθαλμοὺς δεδαπανημένους. Φαβρίκιος δὲ ὑπὸ Ῥωμαίων ἐπὶ διορθώσει τῶνδε πεμφθεὶς τήν τε πόλιν τοῖς ἔτι Ῥηγίνων λοιποῖς ἀπεδίδου καὶ τῶν φρουρῶν τοὺς</w:t>
      </w:r>
    </w:p>
    <w:p>
      <w:r>
        <w:rPr>
          <w:rFonts w:ascii="Courier New" w:hAnsi="Courier New"/>
          <w:color w:val="555555"/>
          <w:sz w:val="20"/>
        </w:rPr>
        <w:t>[Sam . 9 . 5]</w:t>
      </w:r>
    </w:p>
    <w:p>
      <w:r>
        <w:rPr>
          <w:rFonts w:ascii="Gentium Plus" w:hAnsi="Gentium Plus"/>
          <w:sz w:val="24"/>
        </w:rPr>
        <w:t>αἰτίους τῆς ἀποστάσεως ἐς Ῥώμην ἔπεμψεν· οἳ μαστι‐ γωθέντες ἐν ἀγορᾷ μέσῃ τὰς κεφαλὰς ἀπεκόπησαν καὶ ἐξερρίφησαν ἄταφοι. Δέκιος δὲ φυλασσόμενος ἀμελῶς, οἷα πηρός, ἑαυτὸν διεχρήσατο. Exc. de virt. 7, p. 219.</w:t>
      </w:r>
    </w:p>
    <w:p>
      <w:r>
        <w:rPr>
          <w:rFonts w:ascii="Courier New" w:hAnsi="Courier New"/>
          <w:color w:val="555555"/>
          <w:sz w:val="20"/>
        </w:rPr>
        <w:t>[Sam . 10 . 1]</w:t>
      </w:r>
    </w:p>
    <w:p>
      <w:r>
        <w:rPr>
          <w:rFonts w:ascii="Gentium Plus" w:hAnsi="Gentium Plus"/>
          <w:sz w:val="24"/>
        </w:rPr>
        <w:t>ὅτι ὁ Πύρρος, ὁ βασιλεὺς τῆς Ἠπείρου, νικήσας τοὺς Ῥωμαίους καὶ ἀναλαβεῖν χρῄζων τὴν στρατιὰν ἐκ μάχης ἐντόνου καὶ Ῥωμαίους ἐλπίζων ἐς διαλύσεις τότε μάλιστα ἐνδώσειν ἔπεμπεν ἐς Ῥώμην Κινέαν τὸν Θεσσαλόν, δόξαν</w:t>
      </w:r>
    </w:p>
    <w:p>
      <w:r>
        <w:rPr>
          <w:rFonts w:ascii="Courier New" w:hAnsi="Courier New"/>
          <w:color w:val="555555"/>
          <w:sz w:val="20"/>
        </w:rPr>
        <w:t>[5]</w:t>
      </w:r>
    </w:p>
    <w:p>
      <w:r>
        <w:rPr>
          <w:rFonts w:ascii="Gentium Plus" w:hAnsi="Gentium Plus"/>
          <w:sz w:val="24"/>
        </w:rPr>
        <w:t>ἐπὶ λόγοις ἔχοντα μιμεῖσθαι τὴν Δημοσθένους ἀρετήν.</w:t>
      </w:r>
    </w:p>
    <w:p>
      <w:r>
        <w:rPr>
          <w:rFonts w:ascii="Courier New" w:hAnsi="Courier New"/>
          <w:color w:val="555555"/>
          <w:sz w:val="20"/>
        </w:rPr>
        <w:t>[Sam . 10 . 2]</w:t>
      </w:r>
    </w:p>
    <w:p>
      <w:r>
        <w:rPr>
          <w:rFonts w:ascii="Gentium Plus" w:hAnsi="Gentium Plus"/>
          <w:sz w:val="24"/>
        </w:rPr>
        <w:t>καὶ παρελθὼν ὁ Κινέας ἐς τὸ βουλευτήριον ἄλλα τε πολλὰ περὶ τοῦ βασιλέως ἐσεμνολόγει καὶ τὴν ἐπὶ τῷ ἀγῶνι μετριοπάθειαν κατελογίζετο, μήτ’ ἐπὶ τὴν πόλιν εὐθὺς</w:t>
      </w:r>
    </w:p>
    <w:p>
      <w:r>
        <w:rPr>
          <w:rFonts w:ascii="Courier New" w:hAnsi="Courier New"/>
          <w:color w:val="555555"/>
          <w:sz w:val="20"/>
        </w:rPr>
        <w:t>[Sam . 10 . 3]</w:t>
      </w:r>
    </w:p>
    <w:p>
      <w:r>
        <w:rPr>
          <w:rFonts w:ascii="Gentium Plus" w:hAnsi="Gentium Plus"/>
          <w:sz w:val="24"/>
        </w:rPr>
        <w:t>ἐλάσαντος μήτ’ ἐπὶ τὸ ἡσσημένον στρατόπεδον· ἐδίδου δ’ αὐτοῖς εἰρήνην καὶ φιλίαν καὶ συμμαχίαν πρὸς Πύρρον, εἰ Ταραντίνους μὲν ἐς ταῦτα συμπεριλάβοιεν, τοὺς δ’ ἄλλους Ἕλληνας τοὺς ἐν Ἰταλίᾳ κατοικοῦντας ἐλευθέρους καὶ</w:t>
      </w:r>
    </w:p>
    <w:p>
      <w:r>
        <w:rPr>
          <w:rFonts w:ascii="Courier New" w:hAnsi="Courier New"/>
          <w:color w:val="555555"/>
          <w:sz w:val="20"/>
        </w:rPr>
        <w:t>[5]</w:t>
      </w:r>
    </w:p>
    <w:p>
      <w:r>
        <w:rPr>
          <w:rFonts w:ascii="Gentium Plus" w:hAnsi="Gentium Plus"/>
          <w:sz w:val="24"/>
        </w:rPr>
        <w:t>αὐτονόμους ἐῷεν, Λευκανοῖς δὲ καὶ Σαυνίταις καὶ Δαυνίοις καὶ Βρεττίοις ἀποδοῖεν, ὅσα αὐτῶν ἔχουσι πολέμῳ λαβόντες. καὶ γιγνομένων ἔφη τούτων Πύρρον ἀποδώσειν αὐτοῖς</w:t>
      </w:r>
    </w:p>
    <w:p>
      <w:r>
        <w:rPr>
          <w:rFonts w:ascii="Courier New" w:hAnsi="Courier New"/>
          <w:color w:val="555555"/>
          <w:sz w:val="20"/>
        </w:rPr>
        <w:t>[Sam . 10 . 4]</w:t>
      </w:r>
    </w:p>
    <w:p>
      <w:r>
        <w:rPr>
          <w:rFonts w:ascii="Gentium Plus" w:hAnsi="Gentium Plus"/>
          <w:sz w:val="24"/>
        </w:rPr>
        <w:t>τοὺς αἰχμαλώτους ἄνευ λύτρων. οἳ δ’ ἐνεδοίαζον ἐπὶ πλεῖστον, τῇ τε δόξῃ τοῦ Πύρρου καὶ τῷ συμβεβηκότι πάθει κατα‐ πλαγέντες, ἕως Ἄππιος Κλαύδιος ὁ Καῖκος ἐπίκλησιν, ἤδη τετυφλωμένος, ἐς τὸ βουλευτήριον τοῖς παισὶν αὑτὸν ἀγα‐</w:t>
      </w:r>
    </w:p>
    <w:p>
      <w:r>
        <w:rPr>
          <w:rFonts w:ascii="Courier New" w:hAnsi="Courier New"/>
          <w:color w:val="555555"/>
          <w:sz w:val="20"/>
        </w:rPr>
        <w:t>[Sam . 10 . 5]</w:t>
      </w:r>
    </w:p>
    <w:p>
      <w:r>
        <w:rPr>
          <w:rFonts w:ascii="Gentium Plus" w:hAnsi="Gentium Plus"/>
          <w:sz w:val="24"/>
        </w:rPr>
        <w:t>γεῖν κελεύσας “ἠχθόμην”, εἶπεν, “ὅτι μὴ βλέπω, νῦν δ’, ὅτι ἀκούω. τὰ γὰρ τοιαῦτα ὑμῶν βουλεύματα ἠξίουν μήθ’ ὁρᾶν μήτ’ ἀκούειν, οἳ δι’ ἓν ἀτύχημα ἀθρόως οὕτως ἑαυτῶν ἐκλέλησθε καὶ τὸν τοῦτο δράσαντα αὐτόν τε καὶ τοὺς</w:t>
      </w:r>
    </w:p>
    <w:p>
      <w:r>
        <w:rPr>
          <w:rFonts w:ascii="Courier New" w:hAnsi="Courier New"/>
          <w:color w:val="555555"/>
          <w:sz w:val="20"/>
        </w:rPr>
        <w:t>[5]</w:t>
      </w:r>
    </w:p>
    <w:p>
      <w:r>
        <w:rPr>
          <w:rFonts w:ascii="Gentium Plus" w:hAnsi="Gentium Plus"/>
          <w:sz w:val="24"/>
        </w:rPr>
        <w:t>ἐπαγαγομένους αὐτὸν βουλεύεσθε φίλους ἀντὶ πολεμίων θέσθαι καὶ τὰ τῶν προγόνων κτήματα Λευκανοῖς καὶ Βρεττίοις δοῦναι. τί τοῦτ’ ἐστὶν ἢ Ῥωμαίους ἐπὶ Μακεδόσι γενέσθαι; καὶ ταῦτά τινες εἰρήνην ἀντὶ δουλείας τολμῶσιν</w:t>
      </w:r>
    </w:p>
    <w:p>
      <w:r>
        <w:rPr>
          <w:rFonts w:ascii="Courier New" w:hAnsi="Courier New"/>
          <w:color w:val="555555"/>
          <w:sz w:val="20"/>
        </w:rPr>
        <w:t>[Sam . 10 . 6]</w:t>
      </w:r>
    </w:p>
    <w:p>
      <w:r>
        <w:rPr>
          <w:rFonts w:ascii="Gentium Plus" w:hAnsi="Gentium Plus"/>
          <w:sz w:val="24"/>
        </w:rPr>
        <w:t>ὀνομάζειν.” ἄλλα τε πολλὰ ὅμοια τούτοις ὁ Ἄππιος εἰπὼν καὶ ἐρεθίσας εἰσηγήσατο Πύρρον, εἰ δέοιτο τῆς Ῥωμαίων φιλίας καὶ συμμαχίας, ἐξ Ἰταλίας ἀπελθόντα πρεσβεύειν, παρόντα δὲ μήτε φίλον ἡγεῖσθαι μήτε σύμμαχον μήτε</w:t>
      </w:r>
    </w:p>
    <w:p>
      <w:r>
        <w:rPr>
          <w:rFonts w:ascii="Courier New" w:hAnsi="Courier New"/>
          <w:color w:val="555555"/>
          <w:sz w:val="20"/>
        </w:rPr>
        <w:t>[5]</w:t>
      </w:r>
    </w:p>
    <w:p>
      <w:r>
        <w:rPr>
          <w:rFonts w:ascii="Gentium Plus" w:hAnsi="Gentium Plus"/>
          <w:sz w:val="24"/>
        </w:rPr>
        <w:t>Ῥωμαίοις δικαστὴν ἢ διαιτητήν. καὶ ἡ βουλὴ ταῦθ’, ἅπερ</w:t>
      </w:r>
    </w:p>
    <w:p>
      <w:r>
        <w:rPr>
          <w:rFonts w:ascii="Courier New" w:hAnsi="Courier New"/>
          <w:color w:val="555555"/>
          <w:sz w:val="20"/>
        </w:rPr>
        <w:t>[Sam . 10 . 7]</w:t>
      </w:r>
    </w:p>
    <w:p>
      <w:r>
        <w:rPr>
          <w:rFonts w:ascii="Gentium Plus" w:hAnsi="Gentium Plus"/>
          <w:sz w:val="24"/>
        </w:rPr>
        <w:t>καὶ Ἄππιος εἶπεν, ἀπεκρίνατο Κινέᾳ. Λαιβίνῳ δ’ ἄλλα δύο τέλη καταλέγοντες ἐκήρυξαν οὕτως, εἴ τις ἀντὶ τῶν ἀπολωλότων αὑτὸν ἐπιδίδωσιν, ἐς τὴν στρατιὰν ἀπογρά‐</w:t>
      </w:r>
    </w:p>
    <w:p>
      <w:r>
        <w:rPr>
          <w:rFonts w:ascii="Courier New" w:hAnsi="Courier New"/>
          <w:color w:val="555555"/>
          <w:sz w:val="20"/>
        </w:rPr>
        <w:t>[Sam . 10 . 8]</w:t>
      </w:r>
    </w:p>
    <w:p>
      <w:r>
        <w:rPr>
          <w:rFonts w:ascii="Gentium Plus" w:hAnsi="Gentium Plus"/>
          <w:sz w:val="24"/>
        </w:rPr>
        <w:t>φεσθαι. καὶ ὁ Κινέας ἔτι παρὼν καὶ θεώμενος αὐτοὺς ὠθουμένους ἐς τὰς ἀπογραφὰς λέγεται πρὸς τὸν Πύρρον ἐπανελθὼν εἰπεῖν, ὅτι πρὸς ὕδραν ἐστὶν αὐτοῖς ὁ πόλεμος. οἳ δὲ οὐ Κινέαν, ἀλλὰ Πύρρον αὐτὸν εἰπεῖν τοῦτο τὸ ἔπος,</w:t>
      </w:r>
    </w:p>
    <w:p>
      <w:r>
        <w:rPr>
          <w:rFonts w:ascii="Courier New" w:hAnsi="Courier New"/>
          <w:color w:val="555555"/>
          <w:sz w:val="20"/>
        </w:rPr>
        <w:t>[5]</w:t>
      </w:r>
    </w:p>
    <w:p>
      <w:r>
        <w:rPr>
          <w:rFonts w:ascii="Gentium Plus" w:hAnsi="Gentium Plus"/>
          <w:sz w:val="24"/>
        </w:rPr>
        <w:t>ἰδόντα τὴν στρατιὰν τῶν Ῥωμαίων πολὺ τῆς προτέρας πλείονα. καὶ γὰρ ὁ ἕτερος ὕπατος τῷ Λαιβίνῳ Κορογκάνιος</w:t>
      </w:r>
    </w:p>
    <w:p>
      <w:r>
        <w:rPr>
          <w:rFonts w:ascii="Courier New" w:hAnsi="Courier New"/>
          <w:color w:val="555555"/>
          <w:sz w:val="20"/>
        </w:rPr>
        <w:t>[Sam . 10 . 9]</w:t>
      </w:r>
    </w:p>
    <w:p>
      <w:r>
        <w:rPr>
          <w:rFonts w:ascii="Gentium Plus" w:hAnsi="Gentium Plus"/>
          <w:sz w:val="24"/>
        </w:rPr>
        <w:t>ἧκεν ἐκ Τυρρηνίας μεθ’ ἧς εἶχε παρασκευῆς. λέγεται δὲ καὶ τἆλλα περὶ τῆς Ῥώμης πυνθανομένῳ Πύρρῳ Κινέας εἰπεῖν, ὅτι πόλις ἐστὶ στρατηγῶν ὅλη, καὶ τοῦ Πύρρου θαυμάσαντος μεταλαβὼν φάναι· “βασιλέων μᾶλλον ἢ</w:t>
      </w:r>
    </w:p>
    <w:p>
      <w:r>
        <w:rPr>
          <w:rFonts w:ascii="Courier New" w:hAnsi="Courier New"/>
          <w:color w:val="555555"/>
          <w:sz w:val="20"/>
        </w:rPr>
        <w:t>[Sam . 10 . 10]</w:t>
      </w:r>
    </w:p>
    <w:p>
      <w:r>
        <w:rPr>
          <w:rFonts w:ascii="Gentium Plus" w:hAnsi="Gentium Plus"/>
          <w:sz w:val="24"/>
        </w:rPr>
        <w:t>στρατηγῶν.” Πύρρος δ’, ὡς οὐδὲν εἰρηναῖόν οἱ παρὰ τῆς βουλῆς ἀπήντησεν, ἐπὶ τὴν Ῥώμην ἠπείγετο, πάντα δῃῶν, καὶ φθάνει μὲν ἐς πόλιν Ἀναγνίαν, βαρείαν δ’ ἔχων ἤδη τὴν στρατιὰν ὑπὸ λείας καὶ πλήθους αἰχμαλώτων, ἀνα‐</w:t>
      </w:r>
    </w:p>
    <w:p>
      <w:r>
        <w:rPr>
          <w:rFonts w:ascii="Courier New" w:hAnsi="Courier New"/>
          <w:color w:val="555555"/>
          <w:sz w:val="20"/>
        </w:rPr>
        <w:t>[5]</w:t>
      </w:r>
    </w:p>
    <w:p>
      <w:r>
        <w:rPr>
          <w:rFonts w:ascii="Gentium Plus" w:hAnsi="Gentium Plus"/>
          <w:sz w:val="24"/>
        </w:rPr>
        <w:t>θέμενος μάχην, ἀνέστρεφεν ἐπὶ Καμπανίας, ἡγουμένων τῶν ἐλεφάντων, καὶ τὴν στρατιὰν ἐς χειμασίαν κατὰ πόλεις διῄρει.</w:t>
      </w:r>
    </w:p>
    <w:p>
      <w:r>
        <w:rPr>
          <w:rFonts w:ascii="Courier New" w:hAnsi="Courier New"/>
          <w:color w:val="555555"/>
          <w:sz w:val="20"/>
        </w:rPr>
        <w:t>[Sam . 10 . 11]</w:t>
      </w:r>
    </w:p>
    <w:p>
      <w:r>
        <w:rPr>
          <w:rFonts w:ascii="Gentium Plus" w:hAnsi="Gentium Plus"/>
          <w:sz w:val="24"/>
        </w:rPr>
        <w:t>Ῥωμαίων δὲ πρέσβεις αὐτὸν ἠξίουν λύσασθαι τῇ πόλει τοὺς αἰχμαλώτους ἢ ἀντιλαβεῖν, ὅσους ἔχουσι Ταραντίνων καὶ τῶν ἄλλων συμμάχων αὐτοῦ. ὃ δὲ σπενδομένοις μὲν ἔφη, καθάπερ προεῖπε Κινέας, χαριεῖσθαι τοὺς αἰχμαλώ‐</w:t>
      </w:r>
    </w:p>
    <w:p>
      <w:r>
        <w:rPr>
          <w:rFonts w:ascii="Courier New" w:hAnsi="Courier New"/>
          <w:color w:val="555555"/>
          <w:sz w:val="20"/>
        </w:rPr>
        <w:t>[5]</w:t>
      </w:r>
    </w:p>
    <w:p>
      <w:r>
        <w:rPr>
          <w:rFonts w:ascii="Gentium Plus" w:hAnsi="Gentium Plus"/>
          <w:sz w:val="24"/>
        </w:rPr>
        <w:t>τους, πολεμοῦσι δ’ οὐ δώσειν ἐφ’ ἑαυτὸν ἄνδρας τοιούτους</w:t>
      </w:r>
    </w:p>
    <w:p>
      <w:r>
        <w:rPr>
          <w:rFonts w:ascii="Courier New" w:hAnsi="Courier New"/>
          <w:color w:val="555555"/>
          <w:sz w:val="20"/>
        </w:rPr>
        <w:t>[Sam . 10 . 12]</w:t>
      </w:r>
    </w:p>
    <w:p>
      <w:r>
        <w:rPr>
          <w:rFonts w:ascii="Gentium Plus" w:hAnsi="Gentium Plus"/>
          <w:sz w:val="24"/>
        </w:rPr>
        <w:t>καὶ τοσούτους. ἐξένιζε δ’ αὐτοὺς βασιλικῶς καὶ τὸν τῆς</w:t>
      </w:r>
    </w:p>
    <w:p>
      <w:r>
        <w:rPr>
          <w:rFonts w:ascii="Courier New" w:hAnsi="Courier New"/>
          <w:color w:val="555555"/>
          <w:sz w:val="20"/>
        </w:rPr>
        <w:t>[5]</w:t>
      </w:r>
    </w:p>
    <w:p>
      <w:r>
        <w:rPr>
          <w:rFonts w:ascii="Gentium Plus" w:hAnsi="Gentium Plus"/>
          <w:sz w:val="24"/>
        </w:rPr>
        <w:t>κοινωνὸν τῶν παρόντων ἀγαθῶν ἀπάξειν ἐς Ἤπειρον· χρή‐ ματά τε αὐτὸν λαβεῖν ἐντεῦθεν ἤδη παρεκάλει, πρόφασιν</w:t>
      </w:r>
    </w:p>
    <w:p>
      <w:r>
        <w:rPr>
          <w:rFonts w:ascii="Courier New" w:hAnsi="Courier New"/>
          <w:color w:val="555555"/>
          <w:sz w:val="20"/>
        </w:rPr>
        <w:t>[Sam . 10 . 13]</w:t>
      </w:r>
    </w:p>
    <w:p>
      <w:r>
        <w:rPr>
          <w:rFonts w:ascii="Gentium Plus" w:hAnsi="Gentium Plus"/>
          <w:sz w:val="24"/>
        </w:rPr>
        <w:t>ὡς δώσοντα τοῖς τὴν εἰρήνην ἐργασομένοις. ἐπιγελάσας δ’ ὁ Φαβρίκιος περὶ μὲν τῶν κοινῶν οὐδ’ ἀπεκρίνατο, “τὴν δ’ ἐμήν”, ἔφη, “παρρησίαν οὔτε τῶν σῶν φίλων οὐδεὶς οὔτε αὐτὸς οἴσεις σύ, ὦ βασιλεῦ, καὶ τὴν πενίαν τὴν ἐμαυτοῦ</w:t>
      </w:r>
    </w:p>
    <w:p>
      <w:r>
        <w:rPr>
          <w:rFonts w:ascii="Courier New" w:hAnsi="Courier New"/>
          <w:color w:val="555555"/>
          <w:sz w:val="20"/>
        </w:rPr>
        <w:t>[5]</w:t>
      </w:r>
    </w:p>
    <w:p>
      <w:r>
        <w:rPr>
          <w:rFonts w:ascii="Gentium Plus" w:hAnsi="Gentium Plus"/>
          <w:sz w:val="24"/>
        </w:rPr>
        <w:t>μακαρίζω μᾶλλον ἢ τὸν τῶν τυράννων πλοῦτον ὁμοῦ καὶ</w:t>
      </w:r>
    </w:p>
    <w:p>
      <w:r>
        <w:rPr>
          <w:rFonts w:ascii="Courier New" w:hAnsi="Courier New"/>
          <w:color w:val="555555"/>
          <w:sz w:val="20"/>
        </w:rPr>
        <w:t>[Sam . 10 . 14]</w:t>
      </w:r>
    </w:p>
    <w:p>
      <w:r>
        <w:rPr>
          <w:rFonts w:ascii="Gentium Plus" w:hAnsi="Gentium Plus"/>
          <w:sz w:val="24"/>
        </w:rPr>
        <w:t>φόβον.” οἳ δὲ οὐχ οὕτω φασὶν αὐτὸν εἰπεῖν, ἀλλ’ ὅτι “μου τῆς φύσεως Ἠπειρῶται 〈πεῖραν〉 λαβόντες ἐμὲ σοῦ</w:t>
      </w:r>
    </w:p>
    <w:p>
      <w:r>
        <w:rPr>
          <w:rFonts w:ascii="Courier New" w:hAnsi="Courier New"/>
          <w:color w:val="555555"/>
          <w:sz w:val="20"/>
        </w:rPr>
        <w:t>[Sam . 10 . 15]</w:t>
      </w:r>
    </w:p>
    <w:p>
      <w:r>
        <w:rPr>
          <w:rFonts w:ascii="Gentium Plus" w:hAnsi="Gentium Plus"/>
          <w:sz w:val="24"/>
        </w:rPr>
        <w:t>προθήσουσι.” ὁποτέρως δ’ οὖν ἀπεκρίνατο, θαυμάσας αὐτὸν τοῦ φρονήματος ὁ Πύρρος ἑτέραν ὁδὸν ἐς τὰς διαλλαγὰς ἐπενόει καὶ τοὺς αἰχμαλώτους ἐς τῶν Κρονίων τὴν ἑορτὴν ἔπεμπεν ἄνευ φυλάκων, ἐφ’ ᾧ, δεχομένης</w:t>
      </w:r>
    </w:p>
    <w:p>
      <w:r>
        <w:rPr>
          <w:rFonts w:ascii="Courier New" w:hAnsi="Courier New"/>
          <w:color w:val="555555"/>
          <w:sz w:val="20"/>
        </w:rPr>
        <w:t>[5]</w:t>
      </w:r>
    </w:p>
    <w:p>
      <w:r>
        <w:rPr>
          <w:rFonts w:ascii="Gentium Plus" w:hAnsi="Gentium Plus"/>
          <w:sz w:val="24"/>
        </w:rPr>
        <w:t>μὲν τῆς πόλεως, ἃ [ὁ Πύρρος] προτείνει, μένειν καὶ τῆς αἰχμαλωσίας ἀπολελύσθαι, μὴ δεχομένης δὲ ἑορτάσαντας</w:t>
      </w:r>
    </w:p>
    <w:p>
      <w:r>
        <w:rPr>
          <w:rFonts w:ascii="Courier New" w:hAnsi="Courier New"/>
          <w:color w:val="555555"/>
          <w:sz w:val="20"/>
        </w:rPr>
        <w:t>[Sam . 10 . 16]</w:t>
      </w:r>
    </w:p>
    <w:p>
      <w:r>
        <w:rPr>
          <w:rFonts w:ascii="Gentium Plus" w:hAnsi="Gentium Plus"/>
          <w:sz w:val="24"/>
        </w:rPr>
        <w:t>ἐπανήκειν ἐς αὐτόν. τούτους ἡ βουλὴ πάνυ παρακαλοῦντας καὶ ἐνάγοντας ἐς τὰς διαλύσεις ἐκέλευσεν ἑορτάσαντας Πύρρῳ παραδοῦναι σφᾶς αὐτοὺς ἐν ἡμέρᾳ ῥητῇ καὶ θάνατον ἐπέταξε τοῖς ἀπολειφθεῖσι τῆς ἡμέρας. οἳ δὲ</w:t>
      </w:r>
    </w:p>
    <w:p>
      <w:r>
        <w:rPr>
          <w:rFonts w:ascii="Courier New" w:hAnsi="Courier New"/>
          <w:color w:val="555555"/>
          <w:sz w:val="20"/>
        </w:rPr>
        <w:t>[5]</w:t>
      </w:r>
    </w:p>
    <w:p>
      <w:r>
        <w:rPr>
          <w:rFonts w:ascii="Gentium Plus" w:hAnsi="Gentium Plus"/>
          <w:sz w:val="24"/>
        </w:rPr>
        <w:t>αὐτὴν ἅπαντες ἐφύλαξαν, καὶ Πύρρῳ πολεμητέα πάντως αὖθις ἐδόκει. Exc. de leg. gent. 3, p. 520.</w:t>
      </w:r>
    </w:p>
    <w:p>
      <w:r>
        <w:rPr>
          <w:rFonts w:ascii="Courier New" w:hAnsi="Courier New"/>
          <w:color w:val="555555"/>
          <w:sz w:val="20"/>
        </w:rPr>
        <w:t>[Sam . 11 . 1]</w:t>
      </w:r>
    </w:p>
    <w:p>
      <w:r>
        <w:rPr>
          <w:rFonts w:ascii="Gentium Plus" w:hAnsi="Gentium Plus"/>
          <w:sz w:val="24"/>
        </w:rPr>
        <w:t>ὅτι τὸν Πύρρον ἤδη μὲν τὰ Ῥωμαίων κατέπλησσεν, ἐτά‐</w:t>
      </w:r>
    </w:p>
    <w:p>
      <w:r>
        <w:rPr>
          <w:rFonts w:ascii="Courier New" w:hAnsi="Courier New"/>
          <w:color w:val="555555"/>
          <w:sz w:val="20"/>
        </w:rPr>
        <w:t>[5]</w:t>
      </w:r>
    </w:p>
    <w:p>
      <w:r>
        <w:rPr>
          <w:rFonts w:ascii="Gentium Plus" w:hAnsi="Gentium Plus"/>
          <w:sz w:val="24"/>
        </w:rPr>
        <w:t>τῆς Ἰταλίας περιεβλέπετο. ὤκνει δ’ ὅμως ἔτι τοὺς ἐπι‐</w:t>
      </w:r>
    </w:p>
    <w:p>
      <w:r>
        <w:rPr>
          <w:rFonts w:ascii="Courier New" w:hAnsi="Courier New"/>
          <w:color w:val="555555"/>
          <w:sz w:val="20"/>
        </w:rPr>
        <w:t>[Sam . 11 . 2]</w:t>
      </w:r>
    </w:p>
    <w:p>
      <w:r>
        <w:rPr>
          <w:rFonts w:ascii="Gentium Plus" w:hAnsi="Gentium Plus"/>
          <w:sz w:val="24"/>
        </w:rPr>
        <w:t>καλέσαντας ἄνευ τινὸς εἰρήνης καταλιπεῖν. ἄσμενος οὖν τῆς προφάσεως τῆς περὶ τὸν αὐτόμολον ἐπιβὰς ἐμαρτύρει τοῖς ὑπάτοις καὶ Κινέαν ἔπεμπεν ἐς Ῥώμην χάριν ὁμολογή‐ σοντα τῆς σωτηρίας τοῦ βασιλέως καὶ τοὺς αἰχμαλώτους</w:t>
      </w:r>
    </w:p>
    <w:p>
      <w:r>
        <w:rPr>
          <w:rFonts w:ascii="Courier New" w:hAnsi="Courier New"/>
          <w:color w:val="555555"/>
          <w:sz w:val="20"/>
        </w:rPr>
        <w:t>[Sam . 11 . 3]</w:t>
      </w:r>
    </w:p>
    <w:p>
      <w:r>
        <w:rPr>
          <w:rFonts w:ascii="Gentium Plus" w:hAnsi="Gentium Plus"/>
          <w:sz w:val="24"/>
        </w:rPr>
        <w:t>ἀμοιβὴν ἄγοντα εἰρήνην τε, ὅπῃ δύναιτο, πράξοντα. δῶρα δ’ ὁ Κινέας ἔφερε πολλὰ μὲν ἀνδράσι, πολλὰ δὲ γυναικῶν, φιλοχρήματον καὶ φιλόδωρον εἶναι τὴν πόλιν πυθόμενος</w:t>
      </w:r>
    </w:p>
    <w:p>
      <w:r>
        <w:rPr>
          <w:rFonts w:ascii="Courier New" w:hAnsi="Courier New"/>
          <w:color w:val="555555"/>
          <w:sz w:val="20"/>
        </w:rPr>
        <w:t>[Sam . 11 . 4]</w:t>
      </w:r>
    </w:p>
    <w:p>
      <w:r>
        <w:rPr>
          <w:rFonts w:ascii="Gentium Plus" w:hAnsi="Gentium Plus"/>
          <w:sz w:val="24"/>
        </w:rPr>
        <w:t>καὶ τὰς γυναῖκας ἰσχύειν παρὰ Ῥωμαίοις ἐκ παλαιοῦ. οἳ δὲ περὶ μὲν τῶν δώρων ἐνεκελεύσαντο ἀλλήλοις, καί φασιν οὐδένα λαβεῖν οὐδὲν οὔτε ἄνδρα οὔτε γυναῖκα, ἀπεκρίναντο δ’ αὐτῷ, καθὰ καὶ πρότερον, ἀπελθόντα</w:t>
      </w:r>
    </w:p>
    <w:p>
      <w:r>
        <w:rPr>
          <w:rFonts w:ascii="Courier New" w:hAnsi="Courier New"/>
          <w:color w:val="555555"/>
          <w:sz w:val="20"/>
        </w:rPr>
        <w:t>[5]</w:t>
      </w:r>
    </w:p>
    <w:p>
      <w:r>
        <w:rPr>
          <w:rFonts w:ascii="Gentium Plus" w:hAnsi="Gentium Plus"/>
          <w:sz w:val="24"/>
        </w:rPr>
        <w:t>Πύρρον ἐξ Ἰταλίας πρεσβεύειν πρὸς αὐτοὺς ἄνευ δώρων·</w:t>
      </w:r>
    </w:p>
    <w:p>
      <w:r>
        <w:rPr>
          <w:rFonts w:ascii="Courier New" w:hAnsi="Courier New"/>
          <w:color w:val="555555"/>
          <w:sz w:val="20"/>
        </w:rPr>
        <w:t>[Sam . 11 . 5]</w:t>
      </w:r>
    </w:p>
    <w:p>
      <w:r>
        <w:rPr>
          <w:rFonts w:ascii="Gentium Plus" w:hAnsi="Gentium Plus"/>
          <w:sz w:val="24"/>
        </w:rPr>
        <w:t>ἀπορήσειν γὰρ οὐδενὸς τῶν δικαίων. τοὺς δὲ πρέσβεις καὶ αὐτοὶ πολυτελῶς ἐξένιζον καὶ Πύρρῳ τοὺς Ταραντίνων καὶ τῶν ἄλλων αὐτοῦ συμμάχων αἰχμαλώτους ἀντέ‐</w:t>
      </w:r>
    </w:p>
    <w:p>
      <w:r>
        <w:rPr>
          <w:rFonts w:ascii="Courier New" w:hAnsi="Courier New"/>
          <w:color w:val="555555"/>
          <w:sz w:val="20"/>
        </w:rPr>
        <w:t>[Sam . 11 . 6]</w:t>
      </w:r>
    </w:p>
    <w:p>
      <w:r>
        <w:rPr>
          <w:rFonts w:ascii="Gentium Plus" w:hAnsi="Gentium Plus"/>
          <w:sz w:val="24"/>
        </w:rPr>
        <w:t>πεμπον. ὁ μὲν δὴ Πύρρος ἐπὶ τούτοις ἐς Σικελίαν διέπλει μετά τε τῶν ἐλεφάντων καὶ ὀκτακισχιλίων 〈πεζῶν καὶ ...〉 ἱππέων, ὑποσχόμενος τοῖς συμμάχοις ἐκ Σικελίας ἐπ‐ ανήξειν ἐς τὴν Ἰταλίαν. καὶ ἐπανῆλθεν ἔτει τρίτῳ, Καρχη‐</w:t>
      </w:r>
    </w:p>
    <w:p>
      <w:r>
        <w:rPr>
          <w:rFonts w:ascii="Courier New" w:hAnsi="Courier New"/>
          <w:color w:val="555555"/>
          <w:sz w:val="20"/>
        </w:rPr>
        <w:t>[5]</w:t>
      </w:r>
    </w:p>
    <w:p>
      <w:r>
        <w:rPr>
          <w:rFonts w:ascii="Gentium Plus" w:hAnsi="Gentium Plus"/>
          <w:sz w:val="24"/>
        </w:rPr>
        <w:t>δονίων αὐτὸν ἐξελασάντων ἐκ Σικελίας. Exc. de leg. gent. 4, p. 523.</w:t>
      </w:r>
    </w:p>
    <w:p>
      <w:r>
        <w:rPr>
          <w:rFonts w:ascii="Courier New" w:hAnsi="Courier New"/>
          <w:color w:val="555555"/>
          <w:sz w:val="20"/>
        </w:rPr>
        <w:t>[Sam . 12 . 1]</w:t>
      </w:r>
    </w:p>
    <w:p>
      <w:r>
        <w:rPr>
          <w:rFonts w:ascii="Gentium Plus" w:hAnsi="Gentium Plus"/>
          <w:sz w:val="24"/>
        </w:rPr>
        <w:t>ὅτι Πύρρος μετὰ τὴν μάχην καὶ τὰς πρὸς Ῥωμαίους συνθήκας ἐς Σικελίαν διέπλει, ὑποσχόμενος τοῖς συμμάχοις</w:t>
      </w:r>
    </w:p>
    <w:p>
      <w:r>
        <w:rPr>
          <w:rFonts w:ascii="Courier New" w:hAnsi="Courier New"/>
          <w:color w:val="555555"/>
          <w:sz w:val="20"/>
        </w:rPr>
        <w:t>[5]</w:t>
      </w:r>
    </w:p>
    <w:p>
      <w:r>
        <w:rPr>
          <w:rFonts w:ascii="Gentium Plus" w:hAnsi="Gentium Plus"/>
          <w:sz w:val="24"/>
        </w:rPr>
        <w:t>καὶ τοῖς Σικελιώταις βαρὺν ἐπί τε ξενίαις καὶ χορηγίαις</w:t>
      </w:r>
    </w:p>
    <w:p>
      <w:r>
        <w:rPr>
          <w:rFonts w:ascii="Courier New" w:hAnsi="Courier New"/>
          <w:color w:val="555555"/>
          <w:sz w:val="20"/>
        </w:rPr>
        <w:t>[Sam . 12 . 2]</w:t>
      </w:r>
    </w:p>
    <w:p>
      <w:r>
        <w:rPr>
          <w:rFonts w:ascii="Gentium Plus" w:hAnsi="Gentium Plus"/>
          <w:sz w:val="24"/>
        </w:rPr>
        <w:t>καὶ φρουραῖς καὶ εἰσφοραῖς γενόμενον. ὃ μὲν δὴ πλούσιος ἐκ τῶνδε γεγονὼς ἐς τὸ Ῥήγιον διέπλει ναυσὶ καταφράκτοις δέκα καὶ ρʹ, φορτίσι δὲ καὶ ὁλκάσι πολὺ πλείοσιν. οἱ δὲ Καρχηδόνιοι διαναυμαχήσαντες αὐτῷ κατέδυσαν ναῦς οʹ</w:t>
      </w:r>
    </w:p>
    <w:p>
      <w:r>
        <w:rPr>
          <w:rFonts w:ascii="Courier New" w:hAnsi="Courier New"/>
          <w:color w:val="555555"/>
          <w:sz w:val="20"/>
        </w:rPr>
        <w:t>[Sam . 12 . 3]</w:t>
      </w:r>
    </w:p>
    <w:p>
      <w:r>
        <w:rPr>
          <w:rFonts w:ascii="Gentium Plus" w:hAnsi="Gentium Plus"/>
          <w:sz w:val="24"/>
        </w:rPr>
        <w:t>καὶ τὰς λοιπὰς ἄπλους ἐποίησαν πλὴν ιβʹ μόνων. αἷς ὁ Πύρρος διαφυγὼν ἐτίνυτο Λοκροὺς τοὺς Ἐπιζεφυρίους, ὅτι φρουρὰν αὐτοῦ καὶ τὸν φρούραρχον αὐτῆς, ὑβρί‐</w:t>
      </w:r>
    </w:p>
    <w:p>
      <w:r>
        <w:rPr>
          <w:rFonts w:ascii="Courier New" w:hAnsi="Courier New"/>
          <w:color w:val="555555"/>
          <w:sz w:val="20"/>
        </w:rPr>
        <w:t>[Sam . 12 . 4]</w:t>
      </w:r>
    </w:p>
    <w:p>
      <w:r>
        <w:rPr>
          <w:rFonts w:ascii="Gentium Plus" w:hAnsi="Gentium Plus"/>
          <w:sz w:val="24"/>
        </w:rPr>
        <w:t>σαντας ἐς αὐτούς, ἀνῃρήκεσαν. ὠμῶς δ’ αὐτοὺς καὶ πικρῶς κτείνων τε καὶ συλῶν ὁ Πύρρος οὐδὲ τῶν ἀνα‐ θημάτων τῆς Φερσεφόνης ἀπέσχετο, ἐπισκώψας τὴν ἄκαιρον εὐσέβειαν εἶναι δεισιδαιμονίαν, τὸ δὲ συλλέξαι</w:t>
      </w:r>
    </w:p>
    <w:p>
      <w:r>
        <w:rPr>
          <w:rFonts w:ascii="Courier New" w:hAnsi="Courier New"/>
          <w:color w:val="555555"/>
          <w:sz w:val="20"/>
        </w:rPr>
        <w:t>[Sam . 12 . 5]</w:t>
      </w:r>
    </w:p>
    <w:p>
      <w:r>
        <w:rPr>
          <w:rFonts w:ascii="Gentium Plus" w:hAnsi="Gentium Plus"/>
          <w:sz w:val="24"/>
        </w:rPr>
        <w:t>πλοῦτον ἄπονον εὐβουλίαν. ἀναχθέντα δ’ αὐτὸν μετὰ τῶν σύλων χειμὼν ὑπέλαβε καὶ τῶν νεῶν τὰς μὲν κατέδυσε καὶ διέφθειρεν αὐτοῖς ἀνδράσι, τὰς δ’ ἐς τὴν γῆν ἐξέρριψε, τὰ δὲ ἱερὰ πάντα σῶα ὁ κλύδων ἐς τοὺς Λοκρῶν</w:t>
      </w:r>
    </w:p>
    <w:p>
      <w:r>
        <w:rPr>
          <w:rFonts w:ascii="Courier New" w:hAnsi="Courier New"/>
          <w:color w:val="555555"/>
          <w:sz w:val="20"/>
        </w:rPr>
        <w:t>[Sam . 12 . 6]</w:t>
      </w:r>
    </w:p>
    <w:p>
      <w:r>
        <w:rPr>
          <w:rFonts w:ascii="Gentium Plus" w:hAnsi="Gentium Plus"/>
          <w:sz w:val="24"/>
        </w:rPr>
        <w:t>λιμένας ἐπανήγαγεν, ὥστε καὶ Πύρρον ὀψὲ τῆς ἀσεβείας αἰσθόμενον ἀναθεῖναί τε αὐτὰ ἐς τὸ ἱερὸν τῇ Φερσεφόνῃ καὶ θυσίαις ἱλάσκεσθαι τὴν θεὸν πολλαῖς. τῶν δὲ ἱερῶν οὐκ ἀπαντώντων ἔτι μᾶλλον ἐξεμαίνετο καὶ τοὺς περὶ</w:t>
      </w:r>
    </w:p>
    <w:p>
      <w:r>
        <w:rPr>
          <w:rFonts w:ascii="Courier New" w:hAnsi="Courier New"/>
          <w:color w:val="555555"/>
          <w:sz w:val="20"/>
        </w:rPr>
        <w:t>[5]</w:t>
      </w:r>
    </w:p>
    <w:p>
      <w:r>
        <w:rPr>
          <w:rFonts w:ascii="Gentium Plus" w:hAnsi="Gentium Plus"/>
          <w:sz w:val="24"/>
        </w:rPr>
        <w:t>τῆς ἱεροσυλίας αὐτῷ συμβουλεύσαντας ἢ λέγοντι συν‐ θεμένους ἢ διακονησαμένους τὸ ἔργον ἔκτεινεν. ὁ μὲν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