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Παρακλητικὴ Ὁμιλία πρὸς τὸ Ἅγιον Βάπτισμα</w:t>
      </w:r>
      <w:r>
        <w:br/>
      </w:r>
      <w:r>
        <w:rPr>
          <w:i/>
          <w:color w:val="666666"/>
          <w:sz w:val="40"/>
        </w:rPr>
        <w:t>Exhortatory Homily to Holy Baptism</w:t>
      </w:r>
    </w:p>
    <w:p>
      <w:pPr>
        <w:jc w:val="center"/>
      </w:pPr>
      <w:r>
        <w:rPr>
          <w:rFonts w:ascii="Times New Roman" w:hAnsi="Times New Roman"/>
          <w:color w:val="1E3A70"/>
          <w:sz w:val="32"/>
        </w:rPr>
        <w:t>Βασίλειος ὁ Καισαρείας</w:t>
      </w:r>
      <w:r>
        <w:br/>
      </w:r>
      <w:r>
        <w:rPr>
          <w:i/>
          <w:color w:val="666666"/>
          <w:sz w:val="28"/>
        </w:rPr>
        <w:t>by Basil Great Caesarea</w:t>
      </w:r>
    </w:p>
    <w:p/>
    <w:p>
      <w:r>
        <w:rPr>
          <w:rFonts w:ascii="Courier New" w:hAnsi="Courier New"/>
          <w:color w:val="555555"/>
          <w:sz w:val="20"/>
        </w:rPr>
        <w:t>[6t]</w:t>
      </w:r>
    </w:p>
    <w:p>
      <w:pPr>
        <w:jc w:val="center"/>
      </w:pPr>
      <w:r>
        <w:rPr>
          <w:rFonts w:ascii="Gentium Plus" w:hAnsi="Gentium Plus"/>
          <w:b/>
          <w:sz w:val="24"/>
        </w:rPr>
        <w:t>ΟΜΙΛΙΑ ΙΓʹ.</w:t>
      </w:r>
    </w:p>
    <w:p>
      <w:r>
        <w:rPr>
          <w:rFonts w:ascii="Courier New" w:hAnsi="Courier New"/>
          <w:color w:val="555555"/>
          <w:sz w:val="20"/>
        </w:rPr>
        <w:t>[7t]</w:t>
      </w:r>
    </w:p>
    <w:p>
      <w:pPr>
        <w:jc w:val="center"/>
      </w:pPr>
      <w:r>
        <w:rPr>
          <w:rFonts w:ascii="Gentium Plus" w:hAnsi="Gentium Plus"/>
          <w:b/>
          <w:sz w:val="24"/>
        </w:rPr>
        <w:t>Προτρεπτικὴ εἰς τὸ ἅγιον βάπτισμα.</w:t>
      </w:r>
    </w:p>
    <w:p>
      <w:r>
        <w:rPr>
          <w:rFonts w:ascii="Courier New" w:hAnsi="Courier New"/>
          <w:color w:val="555555"/>
          <w:sz w:val="20"/>
        </w:rPr>
        <w:t>[8]</w:t>
      </w:r>
    </w:p>
    <w:p>
      <w:r>
        <w:rPr>
          <w:rFonts w:ascii="Gentium Plus" w:hAnsi="Gentium Plus"/>
          <w:sz w:val="24"/>
        </w:rPr>
        <w:t>Ὁ μὲν σοφὸς Σολομὼν, τῶν κατὰ τὸν βίον πρα‐ γμάτων τοὺς καιροὺς διαιρῶν, καὶ ἑκάστῳ τῶν γινο‐</w:t>
      </w:r>
    </w:p>
    <w:p>
      <w:r>
        <w:rPr>
          <w:rFonts w:ascii="Courier New" w:hAnsi="Courier New"/>
          <w:color w:val="555555"/>
          <w:sz w:val="20"/>
        </w:rPr>
        <w:t>[10]</w:t>
      </w:r>
    </w:p>
    <w:p>
      <w:r>
        <w:rPr>
          <w:rFonts w:ascii="Gentium Plus" w:hAnsi="Gentium Plus"/>
          <w:sz w:val="24"/>
        </w:rPr>
        <w:t>μένων τὸν ἐπιτήδειον ἀφορίζων, ἔφη· Τοῖς πᾶσιν ὁ χρόνος, καὶ καιρὸς τῷ παντὶ πράγματι· καιρὸς τοῦ τεκεῖν, καὶ καιρὸς τοῦ ἀποθανεῖν· ἐγὼ δὲ, μι‐ κρὸν τοῦ σοφοῦ τὴν ἀπόφασιν ὑπαλλάξας, εἴποιμι ἂν κηρύσσων ὑμῖν τὸ σωτήριον κήρυγμα, ὅτι καιρὸς τοῦ</w:t>
      </w:r>
    </w:p>
    <w:p>
      <w:r>
        <w:rPr>
          <w:rFonts w:ascii="Courier New" w:hAnsi="Courier New"/>
          <w:color w:val="555555"/>
          <w:sz w:val="20"/>
        </w:rPr>
        <w:t>[15]</w:t>
      </w:r>
    </w:p>
    <w:p>
      <w:r>
        <w:rPr>
          <w:rFonts w:ascii="Gentium Plus" w:hAnsi="Gentium Plus"/>
          <w:sz w:val="24"/>
        </w:rPr>
        <w:t>ἀποθανεῖν, καὶ καιρὸς τοῦ γεννηθῆναι. Τίς δὲ ὁ λό‐ γος τῆς ἐναλλαγῆς; Ὅτι ὁ μὲν περὶ τῶν ἐν γε‐ νέσει καὶ φθορᾷ διαλεγόμενος, τῇ σωματικῇ ἑπόμε‐ νος φύσει, τὴν γένεσιν προέταξε τοῦ θανάτου (ἀδύνα‐ τον γὰρ θανάτου πεῖραν λαβεῖν τὸν μὴ πρότερον γεν‐</w:t>
      </w:r>
    </w:p>
    <w:p>
      <w:r>
        <w:rPr>
          <w:rFonts w:ascii="Courier New" w:hAnsi="Courier New"/>
          <w:color w:val="555555"/>
          <w:sz w:val="20"/>
        </w:rPr>
        <w:t>[20]</w:t>
      </w:r>
    </w:p>
    <w:p>
      <w:r>
        <w:rPr>
          <w:rFonts w:ascii="Gentium Plus" w:hAnsi="Gentium Plus"/>
          <w:sz w:val="24"/>
        </w:rPr>
        <w:t>νηθέντα)· ἐγὼ δὲ, περὶ τῆς πνευματικῆς ἀναγεννήσεως τὸν λόγον ποιεῖσθαι μέλλων, τὸν θάνατον προτίθημι τῆς ζωῆς. Διὰ γὰρ τοῦ ἀποθανεῖν τῇ σαρκὶ περιγίνεται ἡμῖν τὸ γεννηθῆναι τῷ πνεύματι, καθά φησι καὶ ὁ Κύριος· Ἐγὼ ἀποκτενῶ, καὶ ζῇν ποιήσω. Ἀποθάνω‐</w:t>
      </w:r>
    </w:p>
    <w:p>
      <w:r>
        <w:rPr>
          <w:rFonts w:ascii="Courier New" w:hAnsi="Courier New"/>
          <w:color w:val="555555"/>
          <w:sz w:val="20"/>
        </w:rPr>
        <w:t>[25]</w:t>
      </w:r>
    </w:p>
    <w:p>
      <w:r>
        <w:rPr>
          <w:rFonts w:ascii="Gentium Plus" w:hAnsi="Gentium Plus"/>
          <w:sz w:val="24"/>
        </w:rPr>
        <w:t>μεν οὖν, ἵνα ζήσωμεν. Ἀποκτείνωμεν τὸ φρόνημα τῆς σαρκὸς, τὸ μὴ δυνάμενον ὑποταγῆναι τῷ νόμῳ τοῦ Θεοῦ, ἵνα τὸ φρόνημα τοῦ πνεύματος ἰσχυρὸν ἡμῖν ἐγγένηται, δι’ οὗ ζωὴ καὶ εἰρήνη περιγίνεσθαι πέφυκε. Συνταφῶμεν τῷ Χριστῷ τῷ ὑπὲρ ἡμῶν ἀπο‐</w:t>
      </w:r>
    </w:p>
    <w:p>
      <w:r>
        <w:rPr>
          <w:rFonts w:ascii="Courier New" w:hAnsi="Courier New"/>
          <w:color w:val="555555"/>
          <w:sz w:val="20"/>
        </w:rPr>
        <w:t>[30]</w:t>
      </w:r>
    </w:p>
    <w:p>
      <w:r>
        <w:rPr>
          <w:rFonts w:ascii="Gentium Plus" w:hAnsi="Gentium Plus"/>
          <w:sz w:val="24"/>
        </w:rPr>
        <w:t>θανόντι, ἵνα καὶ συναναστῶμεν τῷ ἡμῖν τὴν ἀνάστασιν προξενήσαντι. Καιρὸς μὲν οὖν ἄλλοις ἄλλος ἐπιτήδειος· ἴδιος ὕπνου, καὶ ἴδιος ἐγρηγόρσεως· ἴδιος πολέμου, καὶ ἴδιος εἰρήνης· καιρὸς δὲ βαπτίσματος ἅπας ὁ τῶν ἀνθρώπων βίος. Οὔτε γὰρ σώματι ζῇν μὴ ἀνα‐</w:t>
      </w:r>
    </w:p>
    <w:p>
      <w:r>
        <w:rPr>
          <w:rFonts w:ascii="Courier New" w:hAnsi="Courier New"/>
          <w:color w:val="555555"/>
          <w:sz w:val="20"/>
        </w:rPr>
        <w:t>[35]</w:t>
      </w:r>
    </w:p>
    <w:p>
      <w:r>
        <w:rPr>
          <w:rFonts w:ascii="Gentium Plus" w:hAnsi="Gentium Plus"/>
          <w:sz w:val="24"/>
        </w:rPr>
        <w:t>πνέοντι δυνατὸν, οὔτε ψυχῇ συνεστάναι, μὴ γνωρι‐ ζούσῃ τὸν κτίσαντα. Θεοῦ γὰρ ἄγνοια θάνατός ἐστι ψυχῆς. Ὁ δὲ μὴ βαπτισθεὶς οὐ πεφώτισται. Ἄνευ δὲ φωτὸς οὔτε ὀφθαλμὸς τὰ ἑαυτοῦ καθορᾷ, οὔτε ψυχὴ Θεοῦ δέξασθαι δύναται θεωρίαν. Πᾶς μὲν οὖν χρόνος</w:t>
      </w:r>
    </w:p>
    <w:p>
      <w:r>
        <w:rPr>
          <w:rFonts w:ascii="Courier New" w:hAnsi="Courier New"/>
          <w:color w:val="555555"/>
          <w:sz w:val="20"/>
        </w:rPr>
        <w:t>[40]</w:t>
      </w:r>
    </w:p>
    <w:p>
      <w:r>
        <w:rPr>
          <w:rFonts w:ascii="Gentium Plus" w:hAnsi="Gentium Plus"/>
          <w:sz w:val="24"/>
        </w:rPr>
        <w:t>εὐκαιρίαν ἔχει πρὸς τὴν διὰ τοῦ βαπτίσματος σωτη‐ ρίαν· κἂν νύκτα εἴπῃς, κἂν ἡμέραν, κἂν ὥραν, κἂν στιγμὴν χρόνου, κἄν τι βραχύτατον. Πολλῷ δὲ δήπου εἰκὸς ἐπιτηδειότερον εἶναι τὸν οἰκειότερον. Τί δ’ ἂν γένοιτο τῆς ἡμέρας τοῦ Πάσχα συγγενέστερον</w:t>
      </w:r>
    </w:p>
    <w:p>
      <w:r>
        <w:rPr>
          <w:rFonts w:ascii="Courier New" w:hAnsi="Courier New"/>
          <w:color w:val="555555"/>
          <w:sz w:val="20"/>
        </w:rPr>
        <w:t>[45]</w:t>
      </w:r>
    </w:p>
    <w:p>
      <w:r>
        <w:rPr>
          <w:rFonts w:ascii="Gentium Plus" w:hAnsi="Gentium Plus"/>
          <w:sz w:val="24"/>
        </w:rPr>
        <w:t>πρὸς τὸ βάπτισμα; Ἡ μὲν γὰρ ἡμέρα μνημόσυνόν ἐστιν ἀναστάσεως· τὸ δὲ βάπτισμα δύναμίς ἐστι πρὸς</w:t>
      </w:r>
    </w:p>
    <w:p>
      <w:r>
        <w:rPr>
          <w:rFonts w:ascii="Courier New" w:hAnsi="Courier New"/>
          <w:color w:val="555555"/>
          <w:sz w:val="20"/>
        </w:rPr>
        <w:t>[31 . 425]</w:t>
      </w:r>
    </w:p>
    <w:p>
      <w:r>
        <w:rPr>
          <w:rFonts w:ascii="Gentium Plus" w:hAnsi="Gentium Plus"/>
          <w:sz w:val="24"/>
        </w:rPr>
        <w:t>ἀναστάσεως τὴν χάριν ὑποδεξώμεθα. Διὰ τοῦτο πόῤ‐ ῥωθεν ἡ Ἐκκλησία τοὺς ἑαυτῆς τροφίμους ὑψηλῷ κηρύγματι συγκαλεῖ, ἵν’ οὓς πάλαι ὤδινεν, ἀπο‐ κυήσῃ τότε, καὶ ἀπογαλακτίσασα αὐτοὺς τῶν λόγων</w:t>
      </w:r>
    </w:p>
    <w:p>
      <w:r>
        <w:rPr>
          <w:rFonts w:ascii="Courier New" w:hAnsi="Courier New"/>
          <w:color w:val="555555"/>
          <w:sz w:val="20"/>
        </w:rPr>
        <w:t>[5]</w:t>
      </w:r>
    </w:p>
    <w:p>
      <w:r>
        <w:rPr>
          <w:rFonts w:ascii="Gentium Plus" w:hAnsi="Gentium Plus"/>
          <w:sz w:val="24"/>
        </w:rPr>
        <w:t>τῆς κατηχήσεως, γεύσῃ τῆς στερεᾶς τῶν δογμάτων τροφῆς. Ἰωάννης ἐκήρυσσε βάπτισμα μετανοίας, καὶ ἐξεπορεύετο πρὸς αὐτὸν πᾶσα ἡ Ἰουδαία· Κύριος κηρύσσει βάπτισμα υἱοθεσίας· καὶ τίς τῶν εἰς αὐτὸν ἠλπικότων οὐχ ὑπακούσεται; Ἐκεῖνο εἰσαγωγικὸν</w:t>
      </w:r>
    </w:p>
    <w:p>
      <w:r>
        <w:rPr>
          <w:rFonts w:ascii="Courier New" w:hAnsi="Courier New"/>
          <w:color w:val="555555"/>
          <w:sz w:val="20"/>
        </w:rPr>
        <w:t>[10]</w:t>
      </w:r>
    </w:p>
    <w:p>
      <w:r>
        <w:rPr>
          <w:rFonts w:ascii="Gentium Plus" w:hAnsi="Gentium Plus"/>
          <w:sz w:val="24"/>
        </w:rPr>
        <w:t>τὸ βάπτισμα· τοῦτο τελειωτικόν. Ἐκεῖνο ἁμαρτίας ἀναχώρησις· τοῦτο οἰκείωσις πρὸς Θεόν. Ἑνὸς ἀν‐ δρὸς ἦν Ἰωάννου τὸ κήρυγμα, καὶ πάντας εἷλκε πρὸς τὴν μετάνοιαν· σὺ δὲ, διὰ προφητῶν διδασκόμενος· Λούσασθε, καθαροὶ γίνεσθε· διὰ ψαλμῶν νουθε‐</w:t>
      </w:r>
    </w:p>
    <w:p>
      <w:r>
        <w:rPr>
          <w:rFonts w:ascii="Courier New" w:hAnsi="Courier New"/>
          <w:color w:val="555555"/>
          <w:sz w:val="20"/>
        </w:rPr>
        <w:t>[15]</w:t>
      </w:r>
    </w:p>
    <w:p>
      <w:r>
        <w:rPr>
          <w:rFonts w:ascii="Gentium Plus" w:hAnsi="Gentium Plus"/>
          <w:sz w:val="24"/>
        </w:rPr>
        <w:t>τούμενος· Προσέλθετε πρὸς αὐτὸν, καὶ φωτίσθητε· δι’ ἀποστόλων εὐαγγελιζόμενος· Μετανοήσατε, καὶ βαπτισθήτω ἕκαστος ὑμῶν ἐπὶ τῷ ὀνόματι τοῦ Κυρίου Ἰησοῦ Χριστοῦ εἰς ἄφεσιν ἁμαρτιῶν, καὶ λήψεσθε τὴν ἐπαγγελίαν τοῦ ἁγίου Πνεύμα‐</w:t>
      </w:r>
    </w:p>
    <w:p>
      <w:r>
        <w:rPr>
          <w:rFonts w:ascii="Courier New" w:hAnsi="Courier New"/>
          <w:color w:val="555555"/>
          <w:sz w:val="20"/>
        </w:rPr>
        <w:t>[20]</w:t>
      </w:r>
    </w:p>
    <w:p>
      <w:r>
        <w:rPr>
          <w:rFonts w:ascii="Gentium Plus" w:hAnsi="Gentium Plus"/>
          <w:sz w:val="24"/>
        </w:rPr>
        <w:t>τος· ὑπ’ αὐτοῦ τοῦ Κυρίου προσλαμβανόμενος, λέ‐ γοντος· Δεῦτε πρὸς μὲ, πάντες οἱ κοπιῶντες καὶ πεφορτισμένοι, κἀγὼ ἀναπαύσω ὑμᾶς (ταῦτα γὰρ πάντα σήμερον συνέδραμε πρὸς τὴν ἀνάγνωσιν)· ὀκνεῖς καὶ βουλεύῃ καὶ διαμέλλεις; Ἐκ νηπίου τὸν</w:t>
      </w:r>
    </w:p>
    <w:p>
      <w:r>
        <w:rPr>
          <w:rFonts w:ascii="Courier New" w:hAnsi="Courier New"/>
          <w:color w:val="555555"/>
          <w:sz w:val="20"/>
        </w:rPr>
        <w:t>[25]</w:t>
      </w:r>
    </w:p>
    <w:p>
      <w:r>
        <w:rPr>
          <w:rFonts w:ascii="Gentium Plus" w:hAnsi="Gentium Plus"/>
          <w:sz w:val="24"/>
        </w:rPr>
        <w:t>λόγον κατηχούμενος, οὔπω συνέθου τῇ ἀληθείᾳ; Πάν‐ τοτε μανθάνων, οὐδέπω ἦλθες πρὸς τὴν ἐπίγνωσιν; Πειραστὴς διὰ βίου, κατάσκοπος μέχρι γήρως, πότε γενήσῃ Χριστιανός; πότε γνωρίσομέν σε ὡς ἡμέτε‐ ρον; Πέρυσι τὸν παρόντα καιρὸν ἐξεδέχου, νῦν πά‐</w:t>
      </w:r>
    </w:p>
    <w:p>
      <w:r>
        <w:rPr>
          <w:rFonts w:ascii="Courier New" w:hAnsi="Courier New"/>
          <w:color w:val="555555"/>
          <w:sz w:val="20"/>
        </w:rPr>
        <w:t>[30]</w:t>
      </w:r>
    </w:p>
    <w:p>
      <w:r>
        <w:rPr>
          <w:rFonts w:ascii="Gentium Plus" w:hAnsi="Gentium Plus"/>
          <w:sz w:val="24"/>
        </w:rPr>
        <w:t>λιν ἀναμένεις τὸν ἐπιόντα. Ὅρα μὴ εὑρεθῇς μακρο‐ τέρας τῆς ζωῆς τὰς ὑποσχέσεις ποιούμενος. Οὐκ οἶδας τί τέξεται ἡ ἐπιοῦσα· μὴ ἐπαγγέλλου τὰ μὴ σά. Ἐπὶ ζωήν σε καλοῦμεν, ἄνθρωπε· τί ἀποφεύ‐ γεις τὴν κλῆσιν; Ἐπ’ ἀγαθῶν μετουσίαν· τί ὑπερ‐</w:t>
      </w:r>
    </w:p>
    <w:p>
      <w:r>
        <w:rPr>
          <w:rFonts w:ascii="Courier New" w:hAnsi="Courier New"/>
          <w:color w:val="555555"/>
          <w:sz w:val="20"/>
        </w:rPr>
        <w:t>[35]</w:t>
      </w:r>
    </w:p>
    <w:p>
      <w:r>
        <w:rPr>
          <w:rFonts w:ascii="Gentium Plus" w:hAnsi="Gentium Plus"/>
          <w:sz w:val="24"/>
        </w:rPr>
        <w:t>βαίνεις τὴν δωρεάν; Βασιλεία οὐρανῶν ἤνοικται· ὁ καλῶν ἀψευδής· ἡ ὁδὸς ῥᾳδία, οὐ χρόνου, οὐ δαπά‐ νης, οὐ πραγματείας χρεία· τί μέλλεις; τί ἀναδύῃ; τί φοβῇ τὸν ζυγὸν, ὥσπερ δάμαλίς τις ἀπειρόζυγος; Χρηστός ἐστιν, ἐλαφρός ἐστιν· οὐ τρίβει τὸν αὐ‐</w:t>
      </w:r>
    </w:p>
    <w:p>
      <w:r>
        <w:rPr>
          <w:rFonts w:ascii="Courier New" w:hAnsi="Courier New"/>
          <w:color w:val="555555"/>
          <w:sz w:val="20"/>
        </w:rPr>
        <w:t>[40]</w:t>
      </w:r>
    </w:p>
    <w:p>
      <w:r>
        <w:rPr>
          <w:rFonts w:ascii="Gentium Plus" w:hAnsi="Gentium Plus"/>
          <w:sz w:val="24"/>
        </w:rPr>
        <w:t>χένα, ἀλλὰ δοξάζει. Οὐ γὰρ δεσμεῖται ἡ ζεύγλη περὶ τὸν τράχηλον, αὐτεξούσιον ἐπιζητεῖ τὸν ὑφέλκοντα. Ὁρᾷς, ὅτι κατηγορεῖται Ἐφραῒμ, ὡς παροι‐ στρῶσα δάμαλις, ὅτι ἄτακτα περιπλανᾶται τὸν τοῦ νόμου ζυγὸν ἀτιμάζων; Ὑπόθες σου τὸν ἀδάμαστον</w:t>
      </w:r>
    </w:p>
    <w:p>
      <w:r>
        <w:rPr>
          <w:rFonts w:ascii="Courier New" w:hAnsi="Courier New"/>
          <w:color w:val="555555"/>
          <w:sz w:val="20"/>
        </w:rPr>
        <w:t>[45]</w:t>
      </w:r>
    </w:p>
    <w:p>
      <w:r>
        <w:rPr>
          <w:rFonts w:ascii="Gentium Plus" w:hAnsi="Gentium Plus"/>
          <w:sz w:val="24"/>
        </w:rPr>
        <w:t>αὐχένα· γενοῦ ὑποζύγιον τοῦ Χριστοῦ, ἵνα μὴ, ἀφει‐ μένος τῆς ζεύγλης, μηδὲ ἐλευθεριάζων τῷ βίῳ, εὐεπι‐ χείρητος ᾖς τοῖς θηρίοις.</w:t>
      </w:r>
    </w:p>
    <w:p>
      <w:r>
        <w:rPr>
          <w:rFonts w:ascii="Courier New" w:hAnsi="Courier New"/>
          <w:color w:val="555555"/>
          <w:sz w:val="20"/>
        </w:rPr>
        <w:t>[31 . 425 (50)]</w:t>
      </w:r>
    </w:p>
    <w:p>
      <w:r>
        <w:rPr>
          <w:rFonts w:ascii="Gentium Plus" w:hAnsi="Gentium Plus"/>
          <w:sz w:val="24"/>
        </w:rPr>
        <w:t>Γεύσασθε καὶ ἴδετε, ὅτι χρηστὸς ὁ Κύριος. Γλυκύτητα μέλιτος πῶς ἀναγγείλω τοῖς ἀγνο‐</w:t>
      </w:r>
    </w:p>
    <w:p>
      <w:r>
        <w:rPr>
          <w:rFonts w:ascii="Courier New" w:hAnsi="Courier New"/>
          <w:color w:val="555555"/>
          <w:sz w:val="20"/>
        </w:rPr>
        <w:t>[31 . 428]</w:t>
      </w:r>
    </w:p>
    <w:p>
      <w:r>
        <w:rPr>
          <w:rFonts w:ascii="Gentium Plus" w:hAnsi="Gentium Plus"/>
          <w:sz w:val="24"/>
        </w:rPr>
        <w:t>τὸς ἐναργεστέρα πρὸς πεῖραν. Ὁ Ἰουδαῖος τὴν πε‐ ριτομὴν οὐχ ὑπερτίθεται διὰ τὴν ἀπειλὴν, ὅτι Πᾶσα ψυχὴ, ἥτις οὐ περιτμηθήσεται τῇ ἡμέρᾳ τῇ ὀγδόῃ ἐξολοθρευθήσεται ἐκ τοῦ λαοῦ αὐτῆς· σὺ</w:t>
      </w:r>
    </w:p>
    <w:p>
      <w:r>
        <w:rPr>
          <w:rFonts w:ascii="Courier New" w:hAnsi="Courier New"/>
          <w:color w:val="555555"/>
          <w:sz w:val="20"/>
        </w:rPr>
        <w:t>[5]</w:t>
      </w:r>
    </w:p>
    <w:p>
      <w:r>
        <w:rPr>
          <w:rFonts w:ascii="Gentium Plus" w:hAnsi="Gentium Plus"/>
          <w:sz w:val="24"/>
        </w:rPr>
        <w:t>δὲ τὴν ἀχειροποίητον περιτομὴν ἀναβάλλῃ ἐν τῇ ἀπεκδύσει τῆς σαρκὸς, ἐν τῷ βαπτίσματι τελειουμέ‐ νην, αὐτοῦ τοῦ Κυρίου ἀκούσας· Ἀμὴν ἀμὴν λέγω ὑμῖν, ἐὰν μή τις γεννηθῇ δι’ ὕδατος καὶ Πνεύμα‐ τος, οὐ μὴ εἰσέλθῃ εἰς τὴν βασιλείαν τοῦ Θεοῦ.</w:t>
      </w:r>
    </w:p>
    <w:p>
      <w:r>
        <w:rPr>
          <w:rFonts w:ascii="Courier New" w:hAnsi="Courier New"/>
          <w:color w:val="555555"/>
          <w:sz w:val="20"/>
        </w:rPr>
        <w:t>[10]</w:t>
      </w:r>
    </w:p>
    <w:p>
      <w:r>
        <w:rPr>
          <w:rFonts w:ascii="Gentium Plus" w:hAnsi="Gentium Plus"/>
          <w:sz w:val="24"/>
        </w:rPr>
        <w:t>Κἀκεῖ μὲν ὀδύνη καὶ ἕλκος· ἐνταῦθα δὲ δρόσος ψυ‐ χῆς, καὶ ἕλκους καρδίας ἴαμα. Προσκυνεῖς τὸν ὑπὲρ σοῦ ἀποθανόντα; Οὐκοῦν κατάδεξαι αὐτῷ συνταφῆναι διὰ τοῦ βαπτίσματος. Ἐὰν μὴ σύμφυτος γένῃ τῷ ὁμοιώματι τοῦ θανάτου αὐτοῦ, πῶς κοινωνὸς γενήσῃ</w:t>
      </w:r>
    </w:p>
    <w:p>
      <w:r>
        <w:rPr>
          <w:rFonts w:ascii="Courier New" w:hAnsi="Courier New"/>
          <w:color w:val="555555"/>
          <w:sz w:val="20"/>
        </w:rPr>
        <w:t>[15]</w:t>
      </w:r>
    </w:p>
    <w:p>
      <w:r>
        <w:rPr>
          <w:rFonts w:ascii="Gentium Plus" w:hAnsi="Gentium Plus"/>
          <w:sz w:val="24"/>
        </w:rPr>
        <w:t>τῆς ἀναστάσεως; Ὁ Ἰσραὴλ ἐκεῖνος εἰς τὸν Μωϋ‐ σῆν ἐβαπτίσθη ἐν τῇ νεφέλῃ καὶ ἐν τῇ θαλάσσῃ, σοὶ τοὺς τύπους παραδιδοὺς, καὶ χαρακτηρίζων τὴν ἐπ’ ἐσχάτων τῶν καιρῶν δειχθησομένην ἀλήθειαν· σὺ δὲ περιφεύγεις τὸ βάπτισμα, οὐκ ἐν θαλάσσῃ τυπού‐</w:t>
      </w:r>
    </w:p>
    <w:p>
      <w:r>
        <w:rPr>
          <w:rFonts w:ascii="Courier New" w:hAnsi="Courier New"/>
          <w:color w:val="555555"/>
          <w:sz w:val="20"/>
        </w:rPr>
        <w:t>[20]</w:t>
      </w:r>
    </w:p>
    <w:p>
      <w:r>
        <w:rPr>
          <w:rFonts w:ascii="Gentium Plus" w:hAnsi="Gentium Plus"/>
          <w:sz w:val="24"/>
        </w:rPr>
        <w:t>μενον, ἀλλ’ ἐν ἀληθείᾳ τελειούμενον· οὐκ ἐν νεφέλῃ, ἀλλ’ ἐν τῷ Πνεύματι· οὐκ εἰς Μωϋσῆν τὸν ὁμόδουλον, ἀλλ’ εἰς Χριστὸν τὸν ποιήσαντα. Ὁ Ἰσραὴλ εἰ μὴ παρῆλθε τὴν θάλασσαν, οὐκ ἂν ἐχωρίσθη τοῦ Φαραώ· καὶ σὺ, ἐὰν μὴ παρέλθῃς διὰ τοῦ ὕδατος, οὐ χωρι‐</w:t>
      </w:r>
    </w:p>
    <w:p>
      <w:r>
        <w:rPr>
          <w:rFonts w:ascii="Courier New" w:hAnsi="Courier New"/>
          <w:color w:val="555555"/>
          <w:sz w:val="20"/>
        </w:rPr>
        <w:t>[25]</w:t>
      </w:r>
    </w:p>
    <w:p>
      <w:r>
        <w:rPr>
          <w:rFonts w:ascii="Gentium Plus" w:hAnsi="Gentium Plus"/>
          <w:sz w:val="24"/>
        </w:rPr>
        <w:t>σθήσῃ τῆς πικρᾶς τυραννίδος τοῦ διαβόλου. Οὐκ ἂν ἔπιεν ἐκεῖνος ἐκ τῆς πνευματικῆς πέτρας, εἰ μὴ τυ‐ πικῶς ἐβαπτίσθη· οὐδέ σοί τις δώσει τὴν ἀληθινὴν πόσιν, ἐὰν μὴ ἀληθινῶς βαπτισθῇς. Ἔφαγεν ἄρτον ἀγγέλων ἐκεῖνος μετὰ τὸ βάπτισμα· σὺ δὲ πῶς βρώσῃ</w:t>
      </w:r>
    </w:p>
    <w:p>
      <w:r>
        <w:rPr>
          <w:rFonts w:ascii="Courier New" w:hAnsi="Courier New"/>
          <w:color w:val="555555"/>
          <w:sz w:val="20"/>
        </w:rPr>
        <w:t>[30]</w:t>
      </w:r>
    </w:p>
    <w:p>
      <w:r>
        <w:rPr>
          <w:rFonts w:ascii="Gentium Plus" w:hAnsi="Gentium Plus"/>
          <w:sz w:val="24"/>
        </w:rPr>
        <w:t>τὸν ζῶντα ἄρτον, ἂν μὴ πρότερον ὑποδέξῃ τὸ βάπτισμα; Εἰσῆλθεν ἐκεῖνος εἰς τὴν γῆν τῆς ἐπαγ‐ γελίας διὰ τὸ βάπτισμα· σὺ δὲ πῶς ἐπανέλθῃς εἰς τὸν παράδεισον, μὴ σφραγισθεὶς τῷ βαπτίσματι; Ἢ οὐκ οἶδας, ὅτι φλογίνη ῥομφαία τέτακται φυλάσσειν</w:t>
      </w:r>
    </w:p>
    <w:p>
      <w:r>
        <w:rPr>
          <w:rFonts w:ascii="Courier New" w:hAnsi="Courier New"/>
          <w:color w:val="555555"/>
          <w:sz w:val="20"/>
        </w:rPr>
        <w:t>[35]</w:t>
      </w:r>
    </w:p>
    <w:p>
      <w:r>
        <w:rPr>
          <w:rFonts w:ascii="Gentium Plus" w:hAnsi="Gentium Plus"/>
          <w:sz w:val="24"/>
        </w:rPr>
        <w:t>τὴν ὁδὸν τοῦ ξύλου ζωῆς, τοῖς μὲν ἀπίστοις φοβερὰ καὶ φλογίζουσα, τοῖς δὲ πεπιστευκόσιν εὐπρόσιτος καὶ ἵμερον ἐπιλάμπουσα; Καὶ στρέφεσθαι αὐτὴν ἐποίησεν ὁ Δεσπότης· ὅταν μὲν γὰρ ἴδῃ πιστὸν, τὰ νῶτα δίδωσιν· ὅταν δέ τινα τῶν ἀσφραγίστων, κατὰ</w:t>
      </w:r>
    </w:p>
    <w:p>
      <w:r>
        <w:rPr>
          <w:rFonts w:ascii="Courier New" w:hAnsi="Courier New"/>
          <w:color w:val="555555"/>
          <w:sz w:val="20"/>
        </w:rPr>
        <w:t>[40]</w:t>
      </w:r>
    </w:p>
    <w:p>
      <w:r>
        <w:rPr>
          <w:rFonts w:ascii="Gentium Plus" w:hAnsi="Gentium Plus"/>
          <w:sz w:val="24"/>
        </w:rPr>
        <w:t>στόμα προσαπαντᾷ. Ἠλίας ἅρμα πυρὸς καὶ ἵππους πυρίνους πρὸς αὐ‐ τὸν ἐλθόντας οὐ κατεπλάγη, ἀλλ’ ἐπιθυμίᾳ τῆς ἄνω πορείας τῶν φοβερῶν κατετόλμησε, καὶ μετὰ περιχαρείας ἐπέβη τῶν φλογίνων ὀχημάτων, ὁ</w:t>
      </w:r>
    </w:p>
    <w:p>
      <w:r>
        <w:rPr>
          <w:rFonts w:ascii="Courier New" w:hAnsi="Courier New"/>
          <w:color w:val="555555"/>
          <w:sz w:val="20"/>
        </w:rPr>
        <w:t>[45]</w:t>
      </w:r>
    </w:p>
    <w:p>
      <w:r>
        <w:rPr>
          <w:rFonts w:ascii="Gentium Plus" w:hAnsi="Gentium Plus"/>
          <w:sz w:val="24"/>
        </w:rPr>
        <w:t>ἐν σαρκὶ ζῶν ἔτι· σὺ δὲ, οὐ πυρίνων ἁρμάτων ἐπι‐ βήσεσθαι μέλλων, ἀλλὰ δι’ ὕδατος καὶ Πνεύματος ἀνα‐ βαίνειν εἰς τὸν οὐρανὸν, οὐκ ἐπιτρέχεις τῇ κλήσει; Ἔδειξεν Ἠλίας τοῦ βαπτίσματος τὴν ἰσχὺν ἐπὶ τοῦ βωμοῦ τῶν ὁλοκαυτωμάτων, οὐ διὰ πυρὸς, ἀλλὰ</w:t>
      </w:r>
    </w:p>
    <w:p>
      <w:r>
        <w:rPr>
          <w:rFonts w:ascii="Courier New" w:hAnsi="Courier New"/>
          <w:color w:val="555555"/>
          <w:sz w:val="20"/>
        </w:rPr>
        <w:t>[31 . 428 (50)]</w:t>
      </w:r>
    </w:p>
    <w:p>
      <w:r>
        <w:rPr>
          <w:rFonts w:ascii="Gentium Plus" w:hAnsi="Gentium Plus"/>
          <w:sz w:val="24"/>
        </w:rPr>
        <w:t>δι’ ὕδατος τὴν θυσίαν ὁλοκαυτώσας. Ἄλλως μὲν οὖν</w:t>
      </w:r>
    </w:p>
    <w:p>
      <w:r>
        <w:rPr>
          <w:rFonts w:ascii="Courier New" w:hAnsi="Courier New"/>
          <w:color w:val="555555"/>
          <w:sz w:val="20"/>
        </w:rPr>
        <w:t>[31 . 429]</w:t>
      </w:r>
    </w:p>
    <w:p>
      <w:r>
        <w:rPr>
          <w:rFonts w:ascii="Gentium Plus" w:hAnsi="Gentium Plus"/>
          <w:sz w:val="24"/>
        </w:rPr>
        <w:t>στικῶς τὸ ὕδωρ τρίτον τότε τοῦ βωμοῦ κατεχύθη, ἀρχὴ ἐγένετο τῷ πυρὶ, καὶ ἐξῆψε τὴν φλόγα ὥσπερ ἔλαιον. Λάβετέ μοι, φησὶν, ὑδρίας, καὶ ἐπιχέετε ἐπὶ τὸ ὁλοκαύτωμα καὶ ἐπὶ τὰς σχίδακας. Καὶ</w:t>
      </w:r>
    </w:p>
    <w:p>
      <w:r>
        <w:rPr>
          <w:rFonts w:ascii="Courier New" w:hAnsi="Courier New"/>
          <w:color w:val="555555"/>
          <w:sz w:val="20"/>
        </w:rPr>
        <w:t>[5]</w:t>
      </w:r>
    </w:p>
    <w:p>
      <w:r>
        <w:rPr>
          <w:rFonts w:ascii="Gentium Plus" w:hAnsi="Gentium Plus"/>
          <w:sz w:val="24"/>
        </w:rPr>
        <w:t>εἶπε· Δευτερώσατε, καὶ ἐδευτέρωσαν· Τρισσώ‐ σατε, καὶ ἐτρίσσωσαν δεικνύντος τοῦ λόγου, ὅτι διὰ τοῦ βαπτίσματος τῷ Θεῷ οἰκειοῦται ὁ προσ‐ αγόμενος, καὶ ὅτι φῶς καθαρὸν καὶ οὐράνιον ἐν ταῖς τῶν προσιόντων ψυχαῖς διὰ τῆς εἰς τὴν Τριάδα</w:t>
      </w:r>
    </w:p>
    <w:p>
      <w:r>
        <w:rPr>
          <w:rFonts w:ascii="Courier New" w:hAnsi="Courier New"/>
          <w:color w:val="555555"/>
          <w:sz w:val="20"/>
        </w:rPr>
        <w:t>[10]</w:t>
      </w:r>
    </w:p>
    <w:p>
      <w:r>
        <w:rPr>
          <w:rFonts w:ascii="Gentium Plus" w:hAnsi="Gentium Plus"/>
          <w:sz w:val="24"/>
        </w:rPr>
        <w:t>πίστεως ἀναλάμπει. Εἰ χρυσὸν τῇ ἐκκλησίᾳ διένε‐ μον, οὐκ ἄν μοι εἶπες· Αὔριον ἥξω, καὶ αὔριον δώ‐ σεις· ἀλλ’ ἀπῄτεις ἂν ἤδη τὴν διανομὴν κατεπεί‐ γων, καὶ ἐδυσφόρεις πρὸς τὴν ὑπέρθεσιν· ἐπειδὴ δὲ οὐχ ὕλης εὔχροιαν, ἀλλὰ ψυχῆς καθαρότητα προτεί‐</w:t>
      </w:r>
    </w:p>
    <w:p>
      <w:r>
        <w:rPr>
          <w:rFonts w:ascii="Courier New" w:hAnsi="Courier New"/>
          <w:color w:val="555555"/>
          <w:sz w:val="20"/>
        </w:rPr>
        <w:t>[15]</w:t>
      </w:r>
    </w:p>
    <w:p>
      <w:r>
        <w:rPr>
          <w:rFonts w:ascii="Gentium Plus" w:hAnsi="Gentium Plus"/>
          <w:sz w:val="24"/>
        </w:rPr>
        <w:t>νεταί σοι ὁ μεγαλόδωρος, προφάσεις πλάττῃ καὶ αἰ‐ τίας ἀπαριθμῇ, δέον ἐπιτρέχειν τῷ δώρῳ. Ὢ τοῦ θαύ‐ ματος! ἀνακαινίζῃ, μὴ χωνευόμενος· ἀναπλάττῃ, μὴ συντριβόμενος· θεραπεύῃ, μὴ ὀδυνώμενος, καὶ οὐ λογίζῃ τὴν χάριν. Εἰ δοῦλος ἀνθρώπων ἦσθα, προ‐</w:t>
      </w:r>
    </w:p>
    <w:p>
      <w:r>
        <w:rPr>
          <w:rFonts w:ascii="Courier New" w:hAnsi="Courier New"/>
          <w:color w:val="555555"/>
          <w:sz w:val="20"/>
        </w:rPr>
        <w:t>[20]</w:t>
      </w:r>
    </w:p>
    <w:p>
      <w:r>
        <w:rPr>
          <w:rFonts w:ascii="Gentium Plus" w:hAnsi="Gentium Plus"/>
          <w:sz w:val="24"/>
        </w:rPr>
        <w:t>εγράφη δὲ δούλοις ἐλευθερία, οὐκ ἂν ἐπὶ τὴν κυρίαν ἀπήντησας, συνηγόρους μισθούμενος, καὶ δικαστὰς παρακαλῶν, ὥστε πάσῃ μηχανῇ πρὸς ἐλευθερίαν ἐξαιρεθῆναι; Ἤ που καὶ ῥάπισμα, τὴν τελευταίαν τῶν δούλων πληγὴν, ὑπὲρ τῆς μετὰ ταῦτα τῶν αἰκι‐</w:t>
      </w:r>
    </w:p>
    <w:p>
      <w:r>
        <w:rPr>
          <w:rFonts w:ascii="Courier New" w:hAnsi="Courier New"/>
          <w:color w:val="555555"/>
          <w:sz w:val="20"/>
        </w:rPr>
        <w:t>[25]</w:t>
      </w:r>
    </w:p>
    <w:p>
      <w:r>
        <w:rPr>
          <w:rFonts w:ascii="Gentium Plus" w:hAnsi="Gentium Plus"/>
          <w:sz w:val="24"/>
        </w:rPr>
        <w:t>σμῶν ἀπαλλαγῆς κατεδέχου. Ἐπειδὴ δὲ δοῦλον ὄντα σε, οὐκ ἀνθρώπων, ἀλλὰ τῆς ἁμαρτίας, καλεῖ πρὸς ἐλευθερίαν ὁ κῆρυξ, ἵνα λύσῃ μέν σε τῆς αἰχμαλω‐ σίας, ἰσοπολίτην δὲ τοῖς ἀγγέλοις ποιήσῃ, καὶ υἱὸν μὲν ἀποδείξῃ τοῦ Θεοῦ εἰσποιηθέντα διὰ τῆς χά‐</w:t>
      </w:r>
    </w:p>
    <w:p>
      <w:r>
        <w:rPr>
          <w:rFonts w:ascii="Courier New" w:hAnsi="Courier New"/>
          <w:color w:val="555555"/>
          <w:sz w:val="20"/>
        </w:rPr>
        <w:t>[30]</w:t>
      </w:r>
    </w:p>
    <w:p>
      <w:r>
        <w:rPr>
          <w:rFonts w:ascii="Gentium Plus" w:hAnsi="Gentium Plus"/>
          <w:sz w:val="24"/>
        </w:rPr>
        <w:t>ριτος, κληρονόμον δὲ τῶν ἀγαθῶν τοῦ Χριστοῦ· οὔπω λέγεις εἶναί σοι καιρὸν δέξασθαι τὰ διδόμενα. Ὢ τῶν πονηρῶν ἐμποδίων! ὢ τῆς αἰσχρᾶς καὶ ἀτελέστου ἀσχολίας! Ἕως πότε ἡδοναί; ἕως πότε ἡδυπάθειαι; Πολὺν ἐζήσαμεν χρόνον τῷ κόσμῳ, ζήσωμεν λοιπὸν</w:t>
      </w:r>
    </w:p>
    <w:p>
      <w:r>
        <w:rPr>
          <w:rFonts w:ascii="Courier New" w:hAnsi="Courier New"/>
          <w:color w:val="555555"/>
          <w:sz w:val="20"/>
        </w:rPr>
        <w:t>[35]</w:t>
      </w:r>
    </w:p>
    <w:p>
      <w:r>
        <w:rPr>
          <w:rFonts w:ascii="Gentium Plus" w:hAnsi="Gentium Plus"/>
          <w:sz w:val="24"/>
        </w:rPr>
        <w:t>καὶ ἑαυτοῖς. Τί ψυχῆς ἀντάξιον; Τί ἰσοστάσιον τῆς βασιλείας τῶν οὐρανῶν; Τίς ἀξιοπιστότερός σοι σύμ‐ βουλος τοῦ Θεοῦ; Τίς φρονιμώτερος τοῦ σοφοῦ; ἢ τίς ὠφελιμώτερος τοῦ ἀγαθοῦ; Τίς τοῦ κτίσαντος οἰκειότερος; Οὐδὲ τῇ Εὔᾳ συνήνεγκε τῇ τοῦ ὄφεως</w:t>
      </w:r>
    </w:p>
    <w:p>
      <w:r>
        <w:rPr>
          <w:rFonts w:ascii="Courier New" w:hAnsi="Courier New"/>
          <w:color w:val="555555"/>
          <w:sz w:val="20"/>
        </w:rPr>
        <w:t>[40]</w:t>
      </w:r>
    </w:p>
    <w:p>
      <w:r>
        <w:rPr>
          <w:rFonts w:ascii="Gentium Plus" w:hAnsi="Gentium Plus"/>
          <w:sz w:val="24"/>
        </w:rPr>
        <w:t>συμβουλῇ πεισθῆναι μᾶλλον ἢ τῇ τοῦ Δεσπότου. Ὢ τῆς ἀτοπίας τῶν λόγων! Οὐκ ἄγω σχολὴν ὑγιᾶναι· μήπω μοι δείξῃς τὸ φῶς· μήπω συνάψῃς τῷ Βασιλεῖ. Οὐ ταῦτα λέγεις ἄντικρυς; Μᾶλλον δὲ τὰ τούτων ἀλο‐ γιστότερα. Σὺ δὲ, εἰ μὲν ἦς ἐγγεγραμμένος τοῖς δη‐</w:t>
      </w:r>
    </w:p>
    <w:p>
      <w:r>
        <w:rPr>
          <w:rFonts w:ascii="Courier New" w:hAnsi="Courier New"/>
          <w:color w:val="555555"/>
          <w:sz w:val="20"/>
        </w:rPr>
        <w:t>[45]</w:t>
      </w:r>
    </w:p>
    <w:p>
      <w:r>
        <w:rPr>
          <w:rFonts w:ascii="Gentium Plus" w:hAnsi="Gentium Plus"/>
          <w:sz w:val="24"/>
        </w:rPr>
        <w:t>μοσίοις ὀφλήμασι, χρεῶν δὲ ἀποκοπαὶ τοῖς ὑπευθύ‐ νοις περιηγγέλθησαν, εἶτά τις ἦν ὁ πρὸς ἐπήρειαν ἄμοιρόν σε ποιῆσαι τῆς συγχωρήσεως ταύτης ἐπιχει‐ ρῶν· ἠγανάκτεις ἂν καὶ ἐβόας, ὡς τὸ ἐπιβάλλον σοι μέρος τῆς κοινῆς χάριτος ἀφαιρούμενος. Ἐπειδὴ δὲ</w:t>
      </w:r>
    </w:p>
    <w:p>
      <w:r>
        <w:rPr>
          <w:rFonts w:ascii="Courier New" w:hAnsi="Courier New"/>
          <w:color w:val="555555"/>
          <w:sz w:val="20"/>
        </w:rPr>
        <w:t>[31 . 429 (50)]</w:t>
      </w:r>
    </w:p>
    <w:p>
      <w:r>
        <w:rPr>
          <w:rFonts w:ascii="Gentium Plus" w:hAnsi="Gentium Plus"/>
          <w:sz w:val="24"/>
        </w:rPr>
        <w:t>οὐ μόνον ἄφεσις τῶν παρελθόντων, ἀλλὰ καὶ δωρεαὶ τῶν μελλόντων προεκηρύχθησαν, αὐτὸς σεαυτὸν ἀδι‐</w:t>
      </w:r>
    </w:p>
    <w:p>
      <w:r>
        <w:rPr>
          <w:rFonts w:ascii="Courier New" w:hAnsi="Courier New"/>
          <w:color w:val="555555"/>
          <w:sz w:val="20"/>
        </w:rPr>
        <w:t>[31 . 432]</w:t>
      </w:r>
    </w:p>
    <w:p>
      <w:r>
        <w:rPr>
          <w:rFonts w:ascii="Gentium Plus" w:hAnsi="Gentium Plus"/>
          <w:sz w:val="24"/>
        </w:rPr>
        <w:t>οἴει προσηκόντως βεβουλεῦσθαι, καὶ λυσιτελῶς ἐντε‐ θυμῆσθαι περὶ σεαυτοῦ, ὅς γε οὐ δέχῃ τὴν ἄφεσιν, ἀλλ’ ἐναποθνήσκεις τοῖς ὀφλήμασι; καὶ ταῦτα εἰδὼς, ὅτι ὁ τῶν μυρίων ταλάντων χρεωφειλέτης ἔτυχεν ἂν</w:t>
      </w:r>
    </w:p>
    <w:p>
      <w:r>
        <w:rPr>
          <w:rFonts w:ascii="Courier New" w:hAnsi="Courier New"/>
          <w:color w:val="555555"/>
          <w:sz w:val="20"/>
        </w:rPr>
        <w:t>[5]</w:t>
      </w:r>
    </w:p>
    <w:p>
      <w:r>
        <w:rPr>
          <w:rFonts w:ascii="Gentium Plus" w:hAnsi="Gentium Plus"/>
          <w:sz w:val="24"/>
        </w:rPr>
        <w:t>τῆς ἀφέσεως, εἰ μὴ αὐτὸς ἑαυτῷ τὴν εἴσπραξιν ἐκ τῆς πρὸς τὸν ὁμόδουλον ἀπανθρωπίας ἀνενεώσατο. Ὃ καὶ ἡμῖν φυλακτέον μὴ πάθωμεν, ἐπειδὰν τῆς χά‐ ριτος τύχωμεν, μὴ ἀφιέντες τοῖς ὀφειλέταις ἡμῶν, ἵνα βέβαιον ἡμῖν παραμείνῃ τὸ δῶρον.</w:t>
      </w:r>
    </w:p>
    <w:p>
      <w:r>
        <w:rPr>
          <w:rFonts w:ascii="Courier New" w:hAnsi="Courier New"/>
          <w:color w:val="555555"/>
          <w:sz w:val="20"/>
        </w:rPr>
        <w:t>[10]</w:t>
      </w:r>
    </w:p>
    <w:p>
      <w:r>
        <w:rPr>
          <w:rFonts w:ascii="Gentium Plus" w:hAnsi="Gentium Plus"/>
          <w:sz w:val="24"/>
        </w:rPr>
        <w:t>Εἴσελθε εἰς τὸ ταμιεῖόν σου τῆς ψυχῆς, ἀνακίνησόν σου τῶν πεπραγμένων τὴν μνήμην. Εἰ μὲν πολλά σού ἐστι τὰ ἁμαρτήματα, μὴ ἀθυμήσῃς τῷ πλήθει· Ὅπου γὰρ ἐπλεόνασεν ἡ ἁμαρτία, ὑπερεπερίσσευ‐ σεν ἡ χάρις, ἐὰν δέχῃ τὴν χάριν· τῷ γὰρ ὀφείλοντι</w:t>
      </w:r>
    </w:p>
    <w:p>
      <w:r>
        <w:rPr>
          <w:rFonts w:ascii="Courier New" w:hAnsi="Courier New"/>
          <w:color w:val="555555"/>
          <w:sz w:val="20"/>
        </w:rPr>
        <w:t>[15]</w:t>
      </w:r>
    </w:p>
    <w:p>
      <w:r>
        <w:rPr>
          <w:rFonts w:ascii="Gentium Plus" w:hAnsi="Gentium Plus"/>
          <w:sz w:val="24"/>
        </w:rPr>
        <w:t>πολὺ πολὺ καὶ ἀφεθήσεται, ἵνα περισσότερον ἀγαπήσῃ. Εἰ δὲ μικρὰ καὶ εὐτελῆ, καὶ οὐ πρὸς θάνατόν σου τὰ ἁμαρτήματα, τί ἀγωνιᾷς τὸ μέλλον, ὅς γε οὐκ ἀγεν‐ νῶς τὰ παρελθόντα διήνεγκας, καὶ ταῦτα οὔπω τῷ νόμῳ παιδαγωγούμενος; Νῦν ὥσπερ ἐπὶ τρυτάνης</w:t>
      </w:r>
    </w:p>
    <w:p>
      <w:r>
        <w:rPr>
          <w:rFonts w:ascii="Courier New" w:hAnsi="Courier New"/>
          <w:color w:val="555555"/>
          <w:sz w:val="20"/>
        </w:rPr>
        <w:t>[20]</w:t>
      </w:r>
    </w:p>
    <w:p>
      <w:r>
        <w:rPr>
          <w:rFonts w:ascii="Gentium Plus" w:hAnsi="Gentium Plus"/>
          <w:sz w:val="24"/>
        </w:rPr>
        <w:t>ἑστάναι νόμιζέ σου τὴν ψυχὴν, ἔνθεν ὑπ’ ἀγγέλων, κἀκεῖθεν ὑπὸ δαιμόνων διελκομένην. Τίσιν ἄρα δώσεις τὴν ῥοπὴν τὴν καρδίας; Τί παρὰ σοὶ νικήσει; ἡδονὴ σαρκὸς, ἢ ἁγιασμὸς ψυχῆς; ἀπόλαυσις τῶν παρόντων ἢ τῶν μελλόντων ἐπιθυμία; Ἄγγελοί σε παραλήψον‐</w:t>
      </w:r>
    </w:p>
    <w:p>
      <w:r>
        <w:rPr>
          <w:rFonts w:ascii="Courier New" w:hAnsi="Courier New"/>
          <w:color w:val="555555"/>
          <w:sz w:val="20"/>
        </w:rPr>
        <w:t>[25]</w:t>
      </w:r>
    </w:p>
    <w:p>
      <w:r>
        <w:rPr>
          <w:rFonts w:ascii="Gentium Plus" w:hAnsi="Gentium Plus"/>
          <w:sz w:val="24"/>
        </w:rPr>
        <w:t>ται, ἢ καθέξουσιν οἱ κατέχοντες; Ἐπὶ παρατάξεως οἱ στρατηγοὶ τὸ σύνθημα τοῖς ὑπ’ αὐτοὺς διανέ‐ μουσιν, ἵνα καὶ οἱ φίλοι ῥᾳδίως ἀλλήλους ἀνακαλῶνται, καὶ πρὸς τοὺς ἐναντίους, ἐὰν ἐν ταῖς συμπλοκαῖς ἀνα‐ μιχθῶσιν, εὐκρινὴς δύνηται ὑπάρχειν ὁ χωρισμός.</w:t>
      </w:r>
    </w:p>
    <w:p>
      <w:r>
        <w:rPr>
          <w:rFonts w:ascii="Courier New" w:hAnsi="Courier New"/>
          <w:color w:val="555555"/>
          <w:sz w:val="20"/>
        </w:rPr>
        <w:t>[30]</w:t>
      </w:r>
    </w:p>
    <w:p>
      <w:r>
        <w:rPr>
          <w:rFonts w:ascii="Gentium Plus" w:hAnsi="Gentium Plus"/>
          <w:sz w:val="24"/>
        </w:rPr>
        <w:t>Οὐδεὶς ἐπιγνώσεταί σε, εἰ ἡμέτερος εἶ, ἢ τῶν ὑπ‐ εναντίων, ἐὰν μὴ τοῖς μυστικοῖς συμβόλοις παράσχῃ τὴν οἰκειότητα, ἐὰν μὴ σημειωθῇ ἐπὶ σὲ τὸ φῶς τοῦ προσώπου Κυρίου. Πῶς ἀντιποιηθῇ σου ὁ ἄγγελος; πῶς δὲ ἀφέληται τῶν ἐχθρῶν, ἐὰν μὴ ἐπιγνῷ τὴν</w:t>
      </w:r>
    </w:p>
    <w:p>
      <w:r>
        <w:rPr>
          <w:rFonts w:ascii="Courier New" w:hAnsi="Courier New"/>
          <w:color w:val="555555"/>
          <w:sz w:val="20"/>
        </w:rPr>
        <w:t>[35]</w:t>
      </w:r>
    </w:p>
    <w:p>
      <w:r>
        <w:rPr>
          <w:rFonts w:ascii="Gentium Plus" w:hAnsi="Gentium Plus"/>
          <w:sz w:val="24"/>
        </w:rPr>
        <w:t>σφραγῖδα; Πῶς δὲ σὺ ἐρεῖς, Τοῦ Θεοῦ εἰμι, μὴ ἐπι‐ φερόμενος τὰ γνωρίσματα; Ἢ ἀγνοεῖς, ὅτι τὰς ἐσφραγισμένας οἰκίας ὁ ὀλοθρευτὴς ὑπερέβαινεν, ἐν δὲ ταῖς ἀσφραγίστοις κατεφόνευε τὰ πρωτότοκα; Ἀσφράγιστος θησαυρὸς εὐεπιχείρητος κλέπταις·</w:t>
      </w:r>
    </w:p>
    <w:p>
      <w:r>
        <w:rPr>
          <w:rFonts w:ascii="Courier New" w:hAnsi="Courier New"/>
          <w:color w:val="555555"/>
          <w:sz w:val="20"/>
        </w:rPr>
        <w:t>[40]</w:t>
      </w:r>
    </w:p>
    <w:p>
      <w:r>
        <w:rPr>
          <w:rFonts w:ascii="Gentium Plus" w:hAnsi="Gentium Plus"/>
          <w:sz w:val="24"/>
        </w:rPr>
        <w:t>πρόβατον ἀσημείωτον ἀκινδύνως ἐπιβουλεύεται. Νέος εἶ; ἀσφάλισαι τὴν νεότητα τῷ τοῦ βαπτί‐ σματος χαλινῷ. Παρέδραμεν ἡ ἀκμή; μὴ ζημιωθῇς τὰ ἐφόδια, μὴ ἀπολέσῃς τὸ φυλακτήριον, μὴ περὶ τῆς ἑνδεκάτης ὥρας ὡς περὶ πρώτης διανοοῦ· ὅπου</w:t>
      </w:r>
    </w:p>
    <w:p>
      <w:r>
        <w:rPr>
          <w:rFonts w:ascii="Courier New" w:hAnsi="Courier New"/>
          <w:color w:val="555555"/>
          <w:sz w:val="20"/>
        </w:rPr>
        <w:t>[45]</w:t>
      </w:r>
    </w:p>
    <w:p>
      <w:r>
        <w:rPr>
          <w:rFonts w:ascii="Gentium Plus" w:hAnsi="Gentium Plus"/>
          <w:sz w:val="24"/>
        </w:rPr>
        <w:t>γε προσήκει καὶ τὸν ἀρχόμενον τοῦ βίου ἐν ὀφθαλ‐ μοῖς ἔχειν τὴν τελευτήν. Εἴ τις ἰατρῶν ἐπηγγέλλετό</w:t>
      </w:r>
    </w:p>
    <w:p>
      <w:r>
        <w:rPr>
          <w:rFonts w:ascii="Courier New" w:hAnsi="Courier New"/>
          <w:color w:val="555555"/>
          <w:sz w:val="20"/>
        </w:rPr>
        <w:t>[31 . 433]</w:t>
      </w:r>
    </w:p>
    <w:p>
      <w:r>
        <w:rPr>
          <w:rFonts w:ascii="Gentium Plus" w:hAnsi="Gentium Plus"/>
          <w:sz w:val="24"/>
        </w:rPr>
        <w:t>ροντος, οὐκ ἂν ἐπεθύμησας ἐλθεῖν ἐκείνην τὴν ἡμέ‐ ραν, ἐν ᾗ σεαυτὸν ὁρᾷν ἔμελλες πρὸς ἀκμὴν ὑπο‐ στρέφοντα; Ἐπειδὴ δὲ τὴν ψυχήν σου ἀναθα‐ λήσειν ἐπαγγέλλεταί σοι τὸ βάπτισμα, ἣν σὺ ἐπαλαίω‐</w:t>
      </w:r>
    </w:p>
    <w:p>
      <w:r>
        <w:rPr>
          <w:rFonts w:ascii="Courier New" w:hAnsi="Courier New"/>
          <w:color w:val="555555"/>
          <w:sz w:val="20"/>
        </w:rPr>
        <w:t>[5]</w:t>
      </w:r>
    </w:p>
    <w:p>
      <w:r>
        <w:rPr>
          <w:rFonts w:ascii="Gentium Plus" w:hAnsi="Gentium Plus"/>
          <w:sz w:val="24"/>
        </w:rPr>
        <w:t>σας, καὶ ῥυσὴν αὐτὴν ἐκ τῶν ἀνομιῶν, καὶ ἐσπιλωμένην ἀπέδειξας, καταφρονεῖς τοῦ εὐεργέτου, καὶ οὐ προστρέχεις τῷ ἐπαγγέλματι. Οὐκ ἐπιθυμεῖς ἰδεῖν τί τὸ μέγα θαῦμα τῆς ὑποσχέσεως; πῶς ἄνευ μητρὸς ἀναγεννᾶται ἄνθρωπος; πῶς ὁ παλαιούμενος</w:t>
      </w:r>
    </w:p>
    <w:p>
      <w:r>
        <w:rPr>
          <w:rFonts w:ascii="Courier New" w:hAnsi="Courier New"/>
          <w:color w:val="555555"/>
          <w:sz w:val="20"/>
        </w:rPr>
        <w:t>[10]</w:t>
      </w:r>
    </w:p>
    <w:p>
      <w:r>
        <w:rPr>
          <w:rFonts w:ascii="Gentium Plus" w:hAnsi="Gentium Plus"/>
          <w:sz w:val="24"/>
        </w:rPr>
        <w:t>καὶ φθειρόμενος κατὰ τὰς ἐπιθυμίας τῆς ἀπάτης σφριγᾷ πάλιν, καὶ ἀνηβᾷ, καὶ εἰς τὸ ἀληθινὸν ἄνθος τῆς νεότητος ἐπανέρχεται; Βάπτισμα αἰχμαλώτοις λύτρον, ὀφλημάτων ἄφεσις, θάνατος ἁμαρτίας, παλιγ‐ γενεσία ψυχῆς, ἔνδυμα φωτεινὸν, σφραγὶς ἀνεπι‐</w:t>
      </w:r>
    </w:p>
    <w:p>
      <w:r>
        <w:rPr>
          <w:rFonts w:ascii="Courier New" w:hAnsi="Courier New"/>
          <w:color w:val="555555"/>
          <w:sz w:val="20"/>
        </w:rPr>
        <w:t>[15]</w:t>
      </w:r>
    </w:p>
    <w:p>
      <w:r>
        <w:rPr>
          <w:rFonts w:ascii="Gentium Plus" w:hAnsi="Gentium Plus"/>
          <w:sz w:val="24"/>
        </w:rPr>
        <w:t>χείρητος, ὄχημα πρὸς οὐρανὸν, βασιλείας πρόξενον, υἱοθεσίας χάρισμα. Τοσούτων ἀγαθῶν καὶ τηλικού‐ των, ἄθλιε, προτιμοτέραν ἄγεις τὴν ἡδονήν; Νοῶ γάρ σου τὴν ὑπέρθεσιν, κἂν περιστέλλῃ τοῖς ῥήμασιν· αὐτὰ βοᾷ τὰ πράγματα, κἂν τῇ φωνῇ</w:t>
      </w:r>
    </w:p>
    <w:p>
      <w:r>
        <w:rPr>
          <w:rFonts w:ascii="Courier New" w:hAnsi="Courier New"/>
          <w:color w:val="555555"/>
          <w:sz w:val="20"/>
        </w:rPr>
        <w:t>[20]</w:t>
      </w:r>
    </w:p>
    <w:p>
      <w:r>
        <w:rPr>
          <w:rFonts w:ascii="Gentium Plus" w:hAnsi="Gentium Plus"/>
          <w:sz w:val="24"/>
        </w:rPr>
        <w:t>σιωπᾷς. Ἔασον, ἀποχρήσωμαι τῇ σαρκὶ πρὸς τὴν ἀπόλαυσιν τῶν αἰσχρῶν, ἐγκυλισθῶ τῷ βορβόρῳ τῶν ἡδονῶν, αἱμάξω τὰς χεῖρας, ἀφέλωμαι τὰ ἀλ‐ λότρια, δολίως πορευθῶ, ἐπιορκήσω, ψεύσωμαι· καὶ τότε τὸ βάπτισμα, ὅταν λήξω ποτὲ τῶν κακῶν,</w:t>
      </w:r>
    </w:p>
    <w:p>
      <w:r>
        <w:rPr>
          <w:rFonts w:ascii="Courier New" w:hAnsi="Courier New"/>
          <w:color w:val="555555"/>
          <w:sz w:val="20"/>
        </w:rPr>
        <w:t>[25]</w:t>
      </w:r>
    </w:p>
    <w:p>
      <w:r>
        <w:rPr>
          <w:rFonts w:ascii="Gentium Plus" w:hAnsi="Gentium Plus"/>
          <w:sz w:val="24"/>
        </w:rPr>
        <w:t>ὑποδέξομαι. Εἰ μὲν οὖν καλὸν ἡ ἁμαρτία, φύ‐ λασσε ταύτην εἰς τέλος· εἰ δὲ βλαβερὰ τῷ ποιοῦντι, τί ἐπιμένεις τοῖς ὀλεθρίοις; Οὐδεὶς, χολὴν ἐμέσαι ζητῶν, ἐκ πονηρᾶς καὶ ἀκολάστου διαίτης πολυπλα‐ σίονα ταύτην ἑαυτῷ συναθροίζει. Καθαίρειν προσῆκε</w:t>
      </w:r>
    </w:p>
    <w:p>
      <w:r>
        <w:rPr>
          <w:rFonts w:ascii="Courier New" w:hAnsi="Courier New"/>
          <w:color w:val="555555"/>
          <w:sz w:val="20"/>
        </w:rPr>
        <w:t>[30]</w:t>
      </w:r>
    </w:p>
    <w:p>
      <w:r>
        <w:rPr>
          <w:rFonts w:ascii="Gentium Plus" w:hAnsi="Gentium Plus"/>
          <w:sz w:val="24"/>
        </w:rPr>
        <w:t>τῶν λυπούντων τὸ σῶμα, οὐ μέντοι κατασκευάζειν τὴν νόσον μείζονα τῆς δυνάμεως. Φαίνεται ἡ ναῦς μέχρι τίνος τὸ βάρος τῶν ἀγωγίμων ὑφίσταται, τὸ δὲ ὑπὲρ τοῦτο καταβαπτίζει. Φοβήθητι μὴ καὶ σὺ τὰ παραπλήσια πάθῃς, καὶ μείζονα τῆς ἀφέσεως</w:t>
      </w:r>
    </w:p>
    <w:p>
      <w:r>
        <w:rPr>
          <w:rFonts w:ascii="Courier New" w:hAnsi="Courier New"/>
          <w:color w:val="555555"/>
          <w:sz w:val="20"/>
        </w:rPr>
        <w:t>[35]</w:t>
      </w:r>
    </w:p>
    <w:p>
      <w:r>
        <w:rPr>
          <w:rFonts w:ascii="Gentium Plus" w:hAnsi="Gentium Plus"/>
          <w:sz w:val="24"/>
        </w:rPr>
        <w:t>ποιήσας τὰ ἁμαρτήματα, πρὸ τῶν ἐλπισθέντων λιμένων ὑποστῇς τὸ ναυάγιον. Οὐ βλέπει Θεὸς τὰ γινόμενα; ἢ οὐ νοεῖ σου τὰ ἐνθυμήματα; ἢ συνερ‐ γάζεταί σοι τὰς ἀνομίας; Ὑπέλαβες ἀνομίαν, φησὶν, ὅτι ἔσομαί σοι ὅμοιος. Σὺ δὲ, ἀνδρὸς μὲν θνη‐</w:t>
      </w:r>
    </w:p>
    <w:p>
      <w:r>
        <w:rPr>
          <w:rFonts w:ascii="Courier New" w:hAnsi="Courier New"/>
          <w:color w:val="555555"/>
          <w:sz w:val="20"/>
        </w:rPr>
        <w:t>[40]</w:t>
      </w:r>
    </w:p>
    <w:p>
      <w:r>
        <w:rPr>
          <w:rFonts w:ascii="Gentium Plus" w:hAnsi="Gentium Plus"/>
          <w:sz w:val="24"/>
        </w:rPr>
        <w:t>τοῦ φιλίαν πραγματευόμενος, δι’ εὐεργεσίας αὐτὸν προσάγῃ, ἐκεῖνα λέγων καὶ πράττων οἷσπερ ἂν αἴσθῃ χαίροντα· Θεῷ δὲ προσοικειούμενος, καὶ εἰς τὴν υἱοῦ</w:t>
      </w:r>
    </w:p>
    <w:p>
      <w:r>
        <w:rPr>
          <w:rFonts w:ascii="Courier New" w:hAnsi="Courier New"/>
          <w:color w:val="555555"/>
          <w:sz w:val="20"/>
        </w:rPr>
        <w:t>[31 . 436]</w:t>
      </w:r>
    </w:p>
    <w:p>
      <w:r>
        <w:rPr>
          <w:rFonts w:ascii="Gentium Plus" w:hAnsi="Gentium Plus"/>
          <w:sz w:val="24"/>
        </w:rPr>
        <w:t>πράττων, καὶ διὰ τοῦ νόμου παραβάσεως ἀτιμάζων αὐτὸν, ἐξ ὧν μάλιστα προσκρούεις, ἐκ τούτων ἐλπί‐ ζεις τὴν οἰκειότητα; Ὅρα μὴ ἐπ’ ἐλπίδι τῆς ἀπο‐ λυτρώσεως, πλῆθος κακῶν σεαυτῷ συλλεξάμενος, τὴν</w:t>
      </w:r>
    </w:p>
    <w:p>
      <w:r>
        <w:rPr>
          <w:rFonts w:ascii="Courier New" w:hAnsi="Courier New"/>
          <w:color w:val="555555"/>
          <w:sz w:val="20"/>
        </w:rPr>
        <w:t>[5]</w:t>
      </w:r>
    </w:p>
    <w:p>
      <w:r>
        <w:rPr>
          <w:rFonts w:ascii="Gentium Plus" w:hAnsi="Gentium Plus"/>
          <w:sz w:val="24"/>
        </w:rPr>
        <w:t>μὲν ἁμαρτίαν συναθροίσῃς, τῆς δὲ συγχωρήσεως ἀποτύχῃς. Θεὸς οὐ μυκτηρίζεται. Μὴ ἐμπορεύου τὴν χάριν. Μὴ εἴπῃς· Καλὸς μὲν ὁ νόμος, ἀλλ’ ἡδίων ἡ ἁμαρτία. Ἡδονὴ ἄγκιστρόν ἐστι τοῦ διαβόλου πρὸς ἀπώλειαν ἕλκον. Ἡδονὴ μήτηρ τῆς ἁμαρτίας·</w:t>
      </w:r>
    </w:p>
    <w:p>
      <w:r>
        <w:rPr>
          <w:rFonts w:ascii="Courier New" w:hAnsi="Courier New"/>
          <w:color w:val="555555"/>
          <w:sz w:val="20"/>
        </w:rPr>
        <w:t>[10]</w:t>
      </w:r>
    </w:p>
    <w:p>
      <w:r>
        <w:rPr>
          <w:rFonts w:ascii="Gentium Plus" w:hAnsi="Gentium Plus"/>
          <w:sz w:val="24"/>
        </w:rPr>
        <w:t>ἡ δὲ ἁμαρτία τὸ κέντρον ἐστὶ τοῦ θανάτου. Ἡδονὴ τροφὸς τοῦ αἰωνίου σκώληκος, ἣ πρὸς καιρὸν μὲν καταλεαίνει τὸν ἀπολαύοντα, ὕστερον δὲ πικροτέρας χολῆς ποιεῖται τὰς ἀναδόσεις. Οὐδὲν ἄλλο βοᾷ ἡ ὑπέρθεσις ἢ ταῦτα· βασιλευσάτω ἐν ἐμοὶ πρῶτον ἡ</w:t>
      </w:r>
    </w:p>
    <w:p>
      <w:r>
        <w:rPr>
          <w:rFonts w:ascii="Courier New" w:hAnsi="Courier New"/>
          <w:color w:val="555555"/>
          <w:sz w:val="20"/>
        </w:rPr>
        <w:t>[15]</w:t>
      </w:r>
    </w:p>
    <w:p>
      <w:r>
        <w:rPr>
          <w:rFonts w:ascii="Gentium Plus" w:hAnsi="Gentium Plus"/>
          <w:sz w:val="24"/>
        </w:rPr>
        <w:t>ἁμαρτία, εἶτα βασιλεύσει ποτὲ καὶ ὁ Κύριος. Παρα‐ στήσω μου τὰ μέλη ὅπλα ἀδικίας τῇ ἀνομίᾳ· εἶτα παραστήσω ποτὲ καὶ ὅπλα δικαιοσύνης αὐτὰ τῷ Θεῷ. Οὕτω καὶ Κάϊν προσέφερε τὰς θυσίας· τὰ πρῶτα τῇ ἀπολαύσει τῇ ἑαυτοῦ, τὰ δεύτερα τῷ κτίσαντι</w:t>
      </w:r>
    </w:p>
    <w:p>
      <w:r>
        <w:rPr>
          <w:rFonts w:ascii="Courier New" w:hAnsi="Courier New"/>
          <w:color w:val="555555"/>
          <w:sz w:val="20"/>
        </w:rPr>
        <w:t>[20]</w:t>
      </w:r>
    </w:p>
    <w:p>
      <w:r>
        <w:rPr>
          <w:rFonts w:ascii="Gentium Plus" w:hAnsi="Gentium Plus"/>
          <w:sz w:val="24"/>
        </w:rPr>
        <w:t>καὶ δωρησαμένῳ Θεῷ. Ὅτε δυνατὸς εἶ ἐν ἔργοις, τὴν νεότητά σου ταῖς ἁμαρτίαις προσαναλίσκεις. Ὅτε ἀποκάμῃ τὰ ὄργανα, τότε προσάγεις αὐτὰ τῷ Θεῷ, ὅτε εἰς οὐδὲν αὐτοῖς ἔστι χρήσασθαι, ἀλλ’ ἀνάγκη κεῖσθαι διὰ τὸν ἐκ τοῦ χρόνου μαρασμὸν παραλυ‐</w:t>
      </w:r>
    </w:p>
    <w:p>
      <w:r>
        <w:rPr>
          <w:rFonts w:ascii="Courier New" w:hAnsi="Courier New"/>
          <w:color w:val="555555"/>
          <w:sz w:val="20"/>
        </w:rPr>
        <w:t>[25]</w:t>
      </w:r>
    </w:p>
    <w:p>
      <w:r>
        <w:rPr>
          <w:rFonts w:ascii="Gentium Plus" w:hAnsi="Gentium Plus"/>
          <w:sz w:val="24"/>
        </w:rPr>
        <w:t>θέντος τοῦ τόνου. Ἡ ἐν γήρᾳ σωφροσύνη οὐ σω‐ φροσύνη, ἀλλ’ ἀκολασίας ἀδυναμία. Νεκρὸς οὐ στε‐ φανοῦται· οὐδεὶς δίκαιος δι’ ἀδυναμίαν κακοῦ. Ἕως ἔστι σοι δύναμις, λόγῳ κράτει τῆς ἁμαρτίας. Τοῦτο γάρ ἐστιν ἀρετή· ἔκκλισις ἀπὸ κακοῦ, καὶ ποίησις</w:t>
      </w:r>
    </w:p>
    <w:p>
      <w:r>
        <w:rPr>
          <w:rFonts w:ascii="Courier New" w:hAnsi="Courier New"/>
          <w:color w:val="555555"/>
          <w:sz w:val="20"/>
        </w:rPr>
        <w:t>[30]</w:t>
      </w:r>
    </w:p>
    <w:p>
      <w:r>
        <w:rPr>
          <w:rFonts w:ascii="Gentium Plus" w:hAnsi="Gentium Plus"/>
          <w:sz w:val="24"/>
        </w:rPr>
        <w:t>ἀγαθοῦ. Ἡ δὲ ἀργία τῆς πονηρίας οὔτε ἐπαίνων αὐτὴ καθ’ ἑαυτὴν, οὔτε κολάσεων ἀξιοῦται. Ἐὰν δι’ ἡλι‐ κίαν παύσῃ τῆς ἁμαρτίας, τῆς ἀσθενείας ἡ χάρις. Ἐπαινοῦμεν δὲ τοὺς κατὰ προαίρεσιν ἀγαθοὺς, οὐ τοὺς ἀπό τινος ἀνάγκης ἐξειργομένους. Τίς δέ σοι</w:t>
      </w:r>
    </w:p>
    <w:p>
      <w:r>
        <w:rPr>
          <w:rFonts w:ascii="Courier New" w:hAnsi="Courier New"/>
          <w:color w:val="555555"/>
          <w:sz w:val="20"/>
        </w:rPr>
        <w:t>[35]</w:t>
      </w:r>
    </w:p>
    <w:p>
      <w:r>
        <w:rPr>
          <w:rFonts w:ascii="Gentium Plus" w:hAnsi="Gentium Plus"/>
          <w:sz w:val="24"/>
        </w:rPr>
        <w:t>καὶ τὸν ὅρον τῆς ζωῆς ἔπηξε; τίς σοι τὴν προθεσμίαν τοῦ γήρως ὥρισε; τίς οὕτως ἀξιόπιστος παρὰ σοὶ τῶν μελλόντων ἐγγυητής; Οὐχ ὁρᾷς νήπια ἁρπαζό‐ μενα, τοὺς ἐν ἡλικίᾳ ἀπαγομένους; Οὐκ ἔχει μίαν προθεσμίαν ὁ βίος. Τί ἀναμένεις πυρετοῦ σοι</w:t>
      </w:r>
    </w:p>
    <w:p>
      <w:r>
        <w:rPr>
          <w:rFonts w:ascii="Courier New" w:hAnsi="Courier New"/>
          <w:color w:val="555555"/>
          <w:sz w:val="20"/>
        </w:rPr>
        <w:t>[40]</w:t>
      </w:r>
    </w:p>
    <w:p>
      <w:r>
        <w:rPr>
          <w:rFonts w:ascii="Gentium Plus" w:hAnsi="Gentium Plus"/>
          <w:sz w:val="24"/>
        </w:rPr>
        <w:t>δῶρον γενέσθαι τὸ βάπτισμα; ὅτε οὐδὲ φθέγξασθαι δυνήσῃ τὰ σωτήρια ῥήματα, τάχα δὲ οὐδὲ ἀκοῦσαι καθαρῶς ἐπιτραπήσῃ, αὐτῇ τῇ κεφαλῇ ἐνοικούσης τῆς νόσου· οὐ χεῖρας ἆραι εἰς οὐρανὸν, οὐκ ἐπὶ πόδας διαναστῆναι, οὐ κλῖναι γόνυ εἰς τὴν προσκύνησιν,</w:t>
      </w:r>
    </w:p>
    <w:p>
      <w:r>
        <w:rPr>
          <w:rFonts w:ascii="Courier New" w:hAnsi="Courier New"/>
          <w:color w:val="555555"/>
          <w:sz w:val="20"/>
        </w:rPr>
        <w:t>[45]</w:t>
      </w:r>
    </w:p>
    <w:p>
      <w:r>
        <w:rPr>
          <w:rFonts w:ascii="Gentium Plus" w:hAnsi="Gentium Plus"/>
          <w:sz w:val="24"/>
        </w:rPr>
        <w:t>οὐ διδαχθῆναι χρησίμως, οὐχ ὁμολογῆσαι ἀσφαλῶς, οὐχὶ συνθέσθαι Θεῷ, οὐκ ἀποτάξασθαι τῷ ἐχθρῷ, τάχα δὲ οὐδὲ συνετῶς ἐπακολουθῆσαι μυσταγωγού‐</w:t>
      </w:r>
    </w:p>
    <w:p>
      <w:r>
        <w:rPr>
          <w:rFonts w:ascii="Courier New" w:hAnsi="Courier New"/>
          <w:color w:val="555555"/>
          <w:sz w:val="20"/>
        </w:rPr>
        <w:t>[31 . 437]</w:t>
      </w:r>
    </w:p>
    <w:p>
      <w:r>
        <w:rPr>
          <w:rFonts w:ascii="Gentium Plus" w:hAnsi="Gentium Plus"/>
          <w:sz w:val="24"/>
        </w:rPr>
        <w:t>τῆς χάριτος, ἢ ἀναισθήτως ἔχεις τῶν γινομένων. Ὅταν δὲ καὶ ἐπιστημόνως τὴν χάριν δέξῃ, τότε τὸ μὲν τάλαντον ἔχεις, τὴν δὲ ἐργασίαν οὐκ ἐπιφέρῃ.</w:t>
      </w:r>
    </w:p>
    <w:p>
      <w:r>
        <w:rPr>
          <w:rFonts w:ascii="Courier New" w:hAnsi="Courier New"/>
          <w:color w:val="555555"/>
          <w:sz w:val="20"/>
        </w:rPr>
        <w:t>[6]</w:t>
      </w:r>
    </w:p>
    <w:p>
      <w:r>
        <w:rPr>
          <w:rFonts w:ascii="Gentium Plus" w:hAnsi="Gentium Plus"/>
          <w:sz w:val="24"/>
        </w:rPr>
        <w:t>Μίμησαι τὸν εὐνοῦχον. Εὗρεν ἐκεῖνος τὸν κατ‐ ηχοῦντα, καὶ οὐχ ὑπερεῖδε τὴν μάθησιν, ἀλλ’ ἐπὶ τὸ ἅρμα ἀνεβιβάσατο τὸν πένητα ὁ πλούσιος, τὸν ἰδιώ‐ την καὶ εὐκαταφρόνητον ὁ σοβαρὸς καὶ ὑπέρογκος·</w:t>
      </w:r>
    </w:p>
    <w:p>
      <w:r>
        <w:rPr>
          <w:rFonts w:ascii="Courier New" w:hAnsi="Courier New"/>
          <w:color w:val="555555"/>
          <w:sz w:val="20"/>
        </w:rPr>
        <w:t>[10]</w:t>
      </w:r>
    </w:p>
    <w:p>
      <w:r>
        <w:rPr>
          <w:rFonts w:ascii="Gentium Plus" w:hAnsi="Gentium Plus"/>
          <w:sz w:val="24"/>
        </w:rPr>
        <w:t>καὶ διδαχθεὶς τὸ Εὐαγγέλιον τῆς βασιλείας, ἐδέξατο μὲν τῇ καρδίᾳ τὴν πίστιν, οὐκ ἀνεβάλετο δὲ τὴν σφραγῖδα τοῦ Πνεύματος. Ἐπειδὴ γὰρ ἀπήντησαν ὕδατι, Ἰδοὺ, φησὶν, ὕδωρ. Ἐκ περιχαρείας ὁ λόγος· Ἰδοὺ τὸ ζητούμενον, Τί κωλύει με βαπτισθῆναι;</w:t>
      </w:r>
    </w:p>
    <w:p>
      <w:r>
        <w:rPr>
          <w:rFonts w:ascii="Courier New" w:hAnsi="Courier New"/>
          <w:color w:val="555555"/>
          <w:sz w:val="20"/>
        </w:rPr>
        <w:t>[15]</w:t>
      </w:r>
    </w:p>
    <w:p>
      <w:r>
        <w:rPr>
          <w:rFonts w:ascii="Gentium Plus" w:hAnsi="Gentium Plus"/>
          <w:sz w:val="24"/>
        </w:rPr>
        <w:t>Ὅπου προαίρεσις ἑτοίμη, τὸ κωλύον οὐδέν. Ὁ γὰρ καλῶν φιλάνθρωπος, ὁ διάκονος εὐτρεπὴς, ἡ χάρις ἄφθονος· ἡ προθυμία ἐνυπαρχέτω, καὶ τὸ ἐμποδίζον οὐκ ἔσται. Εἷς ἐστιν ὁ κωλύων, ὁ ἐμφράσ‐ σων ἡμῖν τὰς εἰς σωτηρίαν ὁδοὺς, ὃν νικήσωμεν τῇ</w:t>
      </w:r>
    </w:p>
    <w:p>
      <w:r>
        <w:rPr>
          <w:rFonts w:ascii="Courier New" w:hAnsi="Courier New"/>
          <w:color w:val="555555"/>
          <w:sz w:val="20"/>
        </w:rPr>
        <w:t>[20]</w:t>
      </w:r>
    </w:p>
    <w:p>
      <w:r>
        <w:rPr>
          <w:rFonts w:ascii="Gentium Plus" w:hAnsi="Gentium Plus"/>
          <w:sz w:val="24"/>
        </w:rPr>
        <w:t>συνέσει. Ἐκεῖνος τὸν ὄκνον ἡμῖν ἐμποιεῖ· ἡμεῖς δια‐ ναστῶμεν πρὸς ἐργασίαν. Ἐκεῖνος διακένοις ἐπαγγε‐ λίαις τὰς καρδίας ἡμῶν ἐξαπατᾷ· ἡμεῖς αὐτοῦ μὴ ἀγνοήσωμεν τὰ νοήματα. Ἢ γὰρ οὐχὶ τὴν μὲν ἁμαρτίαν σήμερον ποιεῖν ὑποβάλλει, τὴν δὲ δικαιοσύνην εἰς τὴν</w:t>
      </w:r>
    </w:p>
    <w:p>
      <w:r>
        <w:rPr>
          <w:rFonts w:ascii="Courier New" w:hAnsi="Courier New"/>
          <w:color w:val="555555"/>
          <w:sz w:val="20"/>
        </w:rPr>
        <w:t>[25]</w:t>
      </w:r>
    </w:p>
    <w:p>
      <w:r>
        <w:rPr>
          <w:rFonts w:ascii="Gentium Plus" w:hAnsi="Gentium Plus"/>
          <w:sz w:val="24"/>
        </w:rPr>
        <w:t>αὔριον πείθει ἡμᾶς ταμιεύεσθαι; Διὰ τοῦτο ὁ Κύριος, ἀναλύων αὐτοῦ τὰς πονηρὰς συμβουλίας, Σήμερον, φησὶν, ἐὰν τῆς φωνῆς μου ἀκούσητε. Ἐκεῖνος λέ‐ γει· Τὴν σήμερον ἐμοὶ, καὶ τὴν αὔριον τῷ Θεῷ. Ὁ Κύριος ἀντιβοᾷ· Σήμερον τῆς ἐμῆς φωνῆς ἀκού‐</w:t>
      </w:r>
    </w:p>
    <w:p>
      <w:r>
        <w:rPr>
          <w:rFonts w:ascii="Courier New" w:hAnsi="Courier New"/>
          <w:color w:val="555555"/>
          <w:sz w:val="20"/>
        </w:rPr>
        <w:t>[30]</w:t>
      </w:r>
    </w:p>
    <w:p>
      <w:r>
        <w:rPr>
          <w:rFonts w:ascii="Gentium Plus" w:hAnsi="Gentium Plus"/>
          <w:sz w:val="24"/>
        </w:rPr>
        <w:t>σατε. Νόησον τὸν ἐχθρόν· οὐ τολμᾷ συμβουλεῦσαι καθόλου ἀποστῆναι Θεοῦ (οἶδεν, ὅτι βαρὺ τοῦτο ἀκοῦ‐ σαι Χριστιανοῖς), ἀλλὰ τέχναις ἀπατηλαῖς μεθοδεύει τὴν ἐπιχείρησιν. Σοφός ἐστι τοῦ κακοποιῆσαι. Συνορᾷ, ὅτι κατὰ τὸ παρὸν ζῶμεν οἱ ἄνθρωποι, καὶ πᾶσα</w:t>
      </w:r>
    </w:p>
    <w:p>
      <w:r>
        <w:rPr>
          <w:rFonts w:ascii="Courier New" w:hAnsi="Courier New"/>
          <w:color w:val="555555"/>
          <w:sz w:val="20"/>
        </w:rPr>
        <w:t>[35]</w:t>
      </w:r>
    </w:p>
    <w:p>
      <w:r>
        <w:rPr>
          <w:rFonts w:ascii="Gentium Plus" w:hAnsi="Gentium Plus"/>
          <w:sz w:val="24"/>
        </w:rPr>
        <w:t>πρᾶξις κατὰ τὸ ἐνεστὼς ἐνεργεῖται. Τὴν οὖν σήμερον κλέπτων ἡμῶν διὰ τῆς μεθοδείας, τῆς αὔριον ἡμῖν τὰς ἐλπίδας περιαφίησιν. Εἶτα, ἐπειδὰν ἡ αὔριον ἔλθῃ, πάλιν ἔρχεται ὁ κακὸς συμμεριστὴς ἡμῶν, ἀξιῶν τὴν σήμερον ἑαυτῷ, τὴν δὲ αὔριον τῷ Κυρίῳ·</w:t>
      </w:r>
    </w:p>
    <w:p>
      <w:r>
        <w:rPr>
          <w:rFonts w:ascii="Courier New" w:hAnsi="Courier New"/>
          <w:color w:val="555555"/>
          <w:sz w:val="20"/>
        </w:rPr>
        <w:t>[40]</w:t>
      </w:r>
    </w:p>
    <w:p>
      <w:r>
        <w:rPr>
          <w:rFonts w:ascii="Gentium Plus" w:hAnsi="Gentium Plus"/>
          <w:sz w:val="24"/>
        </w:rPr>
        <w:t>καὶ οὕτως ἀεὶ τὸ μὲν παρὸν δι’ ἡδονῆς ὑφαιρούμενος, τὸ δὲ μέλλον ταῖς ἐλπίσιν ἡμῶν προσαφιεὶς, λανθάνει ἡμᾶς ἀποβουκολῶν τῆς ζωῆς.</w:t>
      </w:r>
    </w:p>
    <w:p>
      <w:r>
        <w:rPr>
          <w:rFonts w:ascii="Courier New" w:hAnsi="Courier New"/>
          <w:color w:val="555555"/>
          <w:sz w:val="20"/>
        </w:rPr>
        <w:t>[44]</w:t>
      </w:r>
    </w:p>
    <w:p>
      <w:r>
        <w:rPr>
          <w:rFonts w:ascii="Gentium Plus" w:hAnsi="Gentium Plus"/>
          <w:sz w:val="24"/>
        </w:rPr>
        <w:t>Τοιαύτην εἶδον ἐγώ ποτε πανουργίαν ὄρνιθος</w:t>
      </w:r>
    </w:p>
    <w:p>
      <w:r>
        <w:rPr>
          <w:rFonts w:ascii="Courier New" w:hAnsi="Courier New"/>
          <w:color w:val="555555"/>
          <w:sz w:val="20"/>
        </w:rPr>
        <w:t>[45]</w:t>
      </w:r>
    </w:p>
    <w:p>
      <w:r>
        <w:rPr>
          <w:rFonts w:ascii="Gentium Plus" w:hAnsi="Gentium Plus"/>
          <w:sz w:val="24"/>
        </w:rPr>
        <w:t>εὐμηχάνου. Εὐαλώτων γὰρ αὐτῇ τῶν νεοττῶν ὑπαρ‐ χόντων δι’ ἁπαλότητα, ἑαυτὴν προβαλλομένη ὡς ἕτοιμον θήραμα, καὶ ταῖς χερσὶ τῶν ἀγρευόντων ἐνστρεφομένη, οὔτε ἁλώσιμος ἦν ἐκ τοῦ προχείρου</w:t>
      </w:r>
    </w:p>
    <w:p>
      <w:r>
        <w:rPr>
          <w:rFonts w:ascii="Courier New" w:hAnsi="Courier New"/>
          <w:color w:val="555555"/>
          <w:sz w:val="20"/>
        </w:rPr>
        <w:t>[31 . 440]</w:t>
      </w:r>
    </w:p>
    <w:p>
      <w:r>
        <w:rPr>
          <w:rFonts w:ascii="Gentium Plus" w:hAnsi="Gentium Plus"/>
          <w:sz w:val="24"/>
        </w:rPr>
        <w:t>τῆς ἄγρας· ἀλλὰ ταῖς ἐλπίσιν αὐτοὺς ποικίλως πα‐ ρακατέχουσα, τῇ περὶ ἑαυτὴν ἀσχολίᾳ, τοῖς νεοσσοῖς τὴν ἄδειαν τῆς φυγῆς προεξένησεν, εἶτα τὸ τελευ‐ ταῖον καὶ αὐτὴ συναπέπτη. Φοβήθητι μὴ καὶ σὺ τὰ</w:t>
      </w:r>
    </w:p>
    <w:p>
      <w:r>
        <w:rPr>
          <w:rFonts w:ascii="Courier New" w:hAnsi="Courier New"/>
          <w:color w:val="555555"/>
          <w:sz w:val="20"/>
        </w:rPr>
        <w:t>[5]</w:t>
      </w:r>
    </w:p>
    <w:p>
      <w:r>
        <w:rPr>
          <w:rFonts w:ascii="Gentium Plus" w:hAnsi="Gentium Plus"/>
          <w:sz w:val="24"/>
        </w:rPr>
        <w:t>παραπλήσια πάθῃς, ἐν ταῖς περὶ τῶν ἀδήλων ἐλπίσι τὰ φανερὰ προϊέμενος. Δεῦρο δὴ οὖν μοι, ὅλον σεαυ‐ τὸν μετάθες ἐπὶ τὸν Κύριον· ἐπίδος σεαυτοῦ τὴν ὀνομασίαν· καταγράφηθι μετὰ τῆς Ἐκκλησίας. Ὁ στρατιώτης καταλόγοις ἐναριθμεῖται· ὁ ἀθλητὴς ἐν‐</w:t>
      </w:r>
    </w:p>
    <w:p>
      <w:r>
        <w:rPr>
          <w:rFonts w:ascii="Courier New" w:hAnsi="Courier New"/>
          <w:color w:val="555555"/>
          <w:sz w:val="20"/>
        </w:rPr>
        <w:t>[10]</w:t>
      </w:r>
    </w:p>
    <w:p>
      <w:r>
        <w:rPr>
          <w:rFonts w:ascii="Gentium Plus" w:hAnsi="Gentium Plus"/>
          <w:sz w:val="24"/>
        </w:rPr>
        <w:t>απογραψάμενος ἀγωνίζεται· ὁ δημότης πολιτο‐ γραφηθεὶς τοῖς φυλέταις ἐναριθμεῖται. Πᾶσι τούτοις ὑπεύθυνος εἶ, ὡς στρατιώτης Χριστοῦ, ὡς ἀθλητὴς εὐσεβείας, ὡς τὸ πολίτευμα ἔχων ἐν οὐρανοῖς. Ἀπο‐ γράφηθι ἐν ταύτῃ τῇ βίβλῳ, ἵνα μεταγραφῇς εἰς</w:t>
      </w:r>
    </w:p>
    <w:p>
      <w:r>
        <w:rPr>
          <w:rFonts w:ascii="Courier New" w:hAnsi="Courier New"/>
          <w:color w:val="555555"/>
          <w:sz w:val="20"/>
        </w:rPr>
        <w:t>[15]</w:t>
      </w:r>
    </w:p>
    <w:p>
      <w:r>
        <w:rPr>
          <w:rFonts w:ascii="Gentium Plus" w:hAnsi="Gentium Plus"/>
          <w:sz w:val="24"/>
        </w:rPr>
        <w:t>τὴν ἄνω. Μάθε, διδάχθητι εὐαγγελικὴν πολιτείαν, ὀφθαλμῶν ἀκρίβειαν, γλώσσης ἐγκράτειαν, σώματος δουλαγωγίαν, φρόνημα ταπεινὸν, ἐννοίας καθαρότητα, ὀργῆς ἀφανισμόν. Ἀγγαρευόμενος προστίθει· ἀπο‐ στερούμενος μὴ δικάζου· μισούμενος ἀγάπα· διω‐</w:t>
      </w:r>
    </w:p>
    <w:p>
      <w:r>
        <w:rPr>
          <w:rFonts w:ascii="Courier New" w:hAnsi="Courier New"/>
          <w:color w:val="555555"/>
          <w:sz w:val="20"/>
        </w:rPr>
        <w:t>[20]</w:t>
      </w:r>
    </w:p>
    <w:p>
      <w:r>
        <w:rPr>
          <w:rFonts w:ascii="Gentium Plus" w:hAnsi="Gentium Plus"/>
          <w:sz w:val="24"/>
        </w:rPr>
        <w:t>κόμενος ἀνέχου· βλασφημούμενος παρακάλει. Νε‐ κρώθητι τῇ ἁμαρτίᾳ· συσταυρώθητι τῷ Χριστῷ· ὅλην τὴν ἀγάπην μετάθες ἐπὶ τὸν Κύριον. Ἀλλὰ χα‐ λεπὰ ταῦτα. Τί δὲ τῶν ἀγαθῶν εὔκολον; Τίς καθ‐ εύδων τρόπαιον ἔστησε; Τίς τρυφῶν καὶ καταυλού‐</w:t>
      </w:r>
    </w:p>
    <w:p>
      <w:r>
        <w:rPr>
          <w:rFonts w:ascii="Courier New" w:hAnsi="Courier New"/>
          <w:color w:val="555555"/>
          <w:sz w:val="20"/>
        </w:rPr>
        <w:t>[25]</w:t>
      </w:r>
    </w:p>
    <w:p>
      <w:r>
        <w:rPr>
          <w:rFonts w:ascii="Gentium Plus" w:hAnsi="Gentium Plus"/>
          <w:sz w:val="24"/>
        </w:rPr>
        <w:t>μενος τοῖς τῆς καρτερίας στεφάνοις κατεκοσμήθη; Οὐδεὶς μὴ δραμὼν ἀνείλετο τὸ βραβεῖον. Πόνοι γεν‐ νῶσι δόξαν, κάματοι προξενοῦσι στεφάνους. Διὰ πολλῶν θλίψεων δεῖ ἡμᾶς εἰσελθεῖν εἰς τὴν βα‐ σιλείαν τῶν οὐρανῶν, φημὶ κἀγώ· ἀλλὰ ταύ‐</w:t>
      </w:r>
    </w:p>
    <w:p>
      <w:r>
        <w:rPr>
          <w:rFonts w:ascii="Courier New" w:hAnsi="Courier New"/>
          <w:color w:val="555555"/>
          <w:sz w:val="20"/>
        </w:rPr>
        <w:t>[30]</w:t>
      </w:r>
    </w:p>
    <w:p>
      <w:r>
        <w:rPr>
          <w:rFonts w:ascii="Gentium Plus" w:hAnsi="Gentium Plus"/>
          <w:sz w:val="24"/>
        </w:rPr>
        <w:t>τας μὲν τὰς θλίψεις ἡ ἐν τῇ βασιλείᾳ τῶν οὐρανῶν μακαριότης ἐκδέχεται· τοὺς δὲ τῆς ἁμαρτίας καμά‐ τους τὸ τῆς γεέννης ἐπίπονον καὶ σκυθρωπὸν ἀνα‐ μένει. Ἀλλὰ γὰρ ἀκριβῶς σκοποῦντι, οὐδὲ τὰ τοῦ διαβόλου ἔργα τοῖς ἐργάταις τῆς ἀνομίας ἀκμητὶ</w:t>
      </w:r>
    </w:p>
    <w:p>
      <w:r>
        <w:rPr>
          <w:rFonts w:ascii="Courier New" w:hAnsi="Courier New"/>
          <w:color w:val="555555"/>
          <w:sz w:val="20"/>
        </w:rPr>
        <w:t>[35]</w:t>
      </w:r>
    </w:p>
    <w:p>
      <w:r>
        <w:rPr>
          <w:rFonts w:ascii="Gentium Plus" w:hAnsi="Gentium Plus"/>
          <w:sz w:val="24"/>
        </w:rPr>
        <w:t>παραγίνεται. Ποῖοι ἱδρῶτες τῆς σωφροσύνης; Ὁ δὲ πορνεύων καθίδρως ἐστὶ, τῆς ἡδονῆς αὐτὸν ἐκτηκού‐ σης. Τί τοσοῦτον ὑφαιρεῖ τοῦ σώματος ἡ ἐγκρά‐ τεια, ὅσον ἡ βδελυρὰ καὶ λυσσώδης ἀκολασία δια‐ φθείρει; Νύκτες δὲ ἄϋπνοι τῶν διανυκτερευόντων ἐν</w:t>
      </w:r>
    </w:p>
    <w:p>
      <w:r>
        <w:rPr>
          <w:rFonts w:ascii="Courier New" w:hAnsi="Courier New"/>
          <w:color w:val="555555"/>
          <w:sz w:val="20"/>
        </w:rPr>
        <w:t>[40]</w:t>
      </w:r>
    </w:p>
    <w:p>
      <w:r>
        <w:rPr>
          <w:rFonts w:ascii="Gentium Plus" w:hAnsi="Gentium Plus"/>
          <w:sz w:val="24"/>
        </w:rPr>
        <w:t>προσευχαῖς· ἀλλὰ πολλῷ χαλεπώτεραι τῶν ἐπαγρυ‐ πνούντων ταῖς ἀδικίαις. Ὅ τε γὰρ φόβος τοῦ φωρα‐ θήσεσθαι, καὶ ὁ ἐπὶ ταῖς ἡδοναῖς οἶστρος πᾶσαν ἀνά‐ παυσιν παντελῶς ἀπελαύνει. Εἰ δὲ, φεύγων τὸ στενὸν τῆς ἐπὶ σωτηρίαν φερούσης, τὸ εὐρύχωρον διώ‐</w:t>
      </w:r>
    </w:p>
    <w:p>
      <w:r>
        <w:rPr>
          <w:rFonts w:ascii="Courier New" w:hAnsi="Courier New"/>
          <w:color w:val="555555"/>
          <w:sz w:val="20"/>
        </w:rPr>
        <w:t>[45]</w:t>
      </w:r>
    </w:p>
    <w:p>
      <w:r>
        <w:rPr>
          <w:rFonts w:ascii="Gentium Plus" w:hAnsi="Gentium Plus"/>
          <w:sz w:val="24"/>
        </w:rPr>
        <w:t>κεις τῆς ἁμαρτίας, φοβοῦμαι μὴ, μέχρι τέλους τὴν πλατεῖαν ὁδεύσας, ἀκόλουθον εὕρῃς τῇ ὁδῷ τὸ κατά‐ λυμα. Ἀλλὰ δυσφύλακτος ὁ θησαυρός. Καὶ ἐπαγρύ‐ πνησον, ἀδελφέ. Ἔχεις συνεργοὺς, ἐὰν θέλῃς, προσ‐ ευχὴν νυκτοφυλακοῦσαν, νηστείαν οἰκουροῦσαν, ψαλ‐</w:t>
      </w:r>
    </w:p>
    <w:p>
      <w:r>
        <w:rPr>
          <w:rFonts w:ascii="Courier New" w:hAnsi="Courier New"/>
          <w:color w:val="555555"/>
          <w:sz w:val="20"/>
        </w:rPr>
        <w:t>[31 . 440 (50)]</w:t>
      </w:r>
    </w:p>
    <w:p>
      <w:r>
        <w:rPr>
          <w:rFonts w:ascii="Gentium Plus" w:hAnsi="Gentium Plus"/>
          <w:sz w:val="24"/>
        </w:rPr>
        <w:t>μῳδίαν ψυχαγωγοῦσαν. Ταύτας συμπαράλαβε. Αὗ‐</w:t>
      </w:r>
    </w:p>
    <w:p>
      <w:r>
        <w:rPr>
          <w:rFonts w:ascii="Courier New" w:hAnsi="Courier New"/>
          <w:color w:val="555555"/>
          <w:sz w:val="20"/>
        </w:rPr>
        <w:t>[31 . 441]</w:t>
      </w:r>
    </w:p>
    <w:p>
      <w:r>
        <w:rPr>
          <w:rFonts w:ascii="Gentium Plus" w:hAnsi="Gentium Plus"/>
          <w:sz w:val="24"/>
        </w:rPr>
        <w:t>τιμίων. Τί βέλτιον, εἰπέ μοι, πλουτοῦντας ἡμᾶς ὑπὲρ τῆς φυλακῆς τῶν τιμίων ἀγωνιᾷν, ἢ μηδὲ ἔχειν τὴν ἀρχὴν ὃ φυλάξωμεν; Οὐδεὶς φόβῳ τῶν στερή‐ σεων τὰ ἀγαθὰ ἀπωθεῖται. Οὕτω γὰρ ἂν οὐδὲν τῶν</w:t>
      </w:r>
    </w:p>
    <w:p>
      <w:r>
        <w:rPr>
          <w:rFonts w:ascii="Courier New" w:hAnsi="Courier New"/>
          <w:color w:val="555555"/>
          <w:sz w:val="20"/>
        </w:rPr>
        <w:t>[5]</w:t>
      </w:r>
    </w:p>
    <w:p>
      <w:r>
        <w:rPr>
          <w:rFonts w:ascii="Gentium Plus" w:hAnsi="Gentium Plus"/>
          <w:sz w:val="24"/>
        </w:rPr>
        <w:t>ἀνθρωπίνων συνέστη, εἰ ἐφ’ ἑκάστῳ τῶν σπουδαζο‐ μένων τὰς ἀποτυχίας ἐλογιζόμεθα. Παράκειται γὰρ τῇ γεωργίᾳ μὲν ἡ ἀφορία, ταῖς ἐμπορίαις δὲ τὰ ναυάγια, τοῖς γάμοις αἱ χηρεῖαι, ταῖς παιδοτρο‐ φίαις αἱ ἀτεκνώσεις. Ἀλλ’ ὅμως ἐγχειροῦμεν τοῖς</w:t>
      </w:r>
    </w:p>
    <w:p>
      <w:r>
        <w:rPr>
          <w:rFonts w:ascii="Courier New" w:hAnsi="Courier New"/>
          <w:color w:val="555555"/>
          <w:sz w:val="20"/>
        </w:rPr>
        <w:t>[10]</w:t>
      </w:r>
    </w:p>
    <w:p>
      <w:r>
        <w:rPr>
          <w:rFonts w:ascii="Gentium Plus" w:hAnsi="Gentium Plus"/>
          <w:sz w:val="24"/>
        </w:rPr>
        <w:t>ἔργοις, ταῖς χρηστοτέραις ἐλπίσιν ἐπερειδόμενοι· τὴν δὲ τῶν ἐλπισθέντων ἔκβασιν ἀνατιθέντες τῷ τὰ ἡμέτερα οἰκονομοῦντι Θεῷ. Σὺ δὲ λόγῳ μὲν ἀπο‐ σεμνύνεις τὸν ἁγιασμόν· ἔργῳ δὲ τοῖς κατε‐ γνωσμένοις ἐνδιατρίβεις. Ὅρα μή ποτέ σοι μεταμε‐</w:t>
      </w:r>
    </w:p>
    <w:p>
      <w:r>
        <w:rPr>
          <w:rFonts w:ascii="Courier New" w:hAnsi="Courier New"/>
          <w:color w:val="555555"/>
          <w:sz w:val="20"/>
        </w:rPr>
        <w:t>[15]</w:t>
      </w:r>
    </w:p>
    <w:p>
      <w:r>
        <w:rPr>
          <w:rFonts w:ascii="Gentium Plus" w:hAnsi="Gentium Plus"/>
          <w:sz w:val="24"/>
        </w:rPr>
        <w:t>λήσῃ τῶν κακῶν βουλευμάτων, ὅτε ὄφελός σοι τῆς μεταμελείας οὐδέν. Σωφρονισάτω σε τὸ τῶν παρθέ‐ νων ὑπόδειγμα. Ἐκεῖναι τὸ ἔλαιον ἐν τοῖς ἀγγείοις μὴ ἔχουσαι, ὅτε συνεισελθεῖν αὐτὰς ἐχρῆν τῷ νυμφίῳ, τότε ἐνδεῶς ἔχουσαι τῶν ἀναγκαίων ᾐσθάνοντο. Διὸ</w:t>
      </w:r>
    </w:p>
    <w:p>
      <w:r>
        <w:rPr>
          <w:rFonts w:ascii="Courier New" w:hAnsi="Courier New"/>
          <w:color w:val="555555"/>
          <w:sz w:val="20"/>
        </w:rPr>
        <w:t>[20]</w:t>
      </w:r>
    </w:p>
    <w:p>
      <w:r>
        <w:rPr>
          <w:rFonts w:ascii="Gentium Plus" w:hAnsi="Gentium Plus"/>
          <w:sz w:val="24"/>
        </w:rPr>
        <w:t>καὶ μωρὰς αὐτὰς ὁ λόγος ἀπεκάλεσεν, ὅτι, τὸν και‐ ρὸν τῆς τοῦ ἐλαίου χρήσεως εἰς τὸ περιιέναι καὶ συμπορίζειν παραναλώσασαι, ἔλαθον ἑαυτὰς ἀπο‐ κλείσασαι τῆς φαιδρότητος τοῦ νυμφῶνος. Μήποτε καὶ σὺ, ἐνιαυτὸν ἐξ ἐνιαυτοῦ, καὶ μῆνας ἐκ μηνῶν,</w:t>
      </w:r>
    </w:p>
    <w:p>
      <w:r>
        <w:rPr>
          <w:rFonts w:ascii="Courier New" w:hAnsi="Courier New"/>
          <w:color w:val="555555"/>
          <w:sz w:val="20"/>
        </w:rPr>
        <w:t>[25]</w:t>
      </w:r>
    </w:p>
    <w:p>
      <w:r>
        <w:rPr>
          <w:rFonts w:ascii="Gentium Plus" w:hAnsi="Gentium Plus"/>
          <w:sz w:val="24"/>
        </w:rPr>
        <w:t>καὶ ἡμέραν ἐξ ἡμέρας ὑπερτιθέμενος, καὶ μὴ λαμ‐ βάνων τὸ ἔλαιον τὴν τροφὴν τοῦ φωτὸς, ἐμπέσῃς ποτὲ εἰς ἣν οὐ προσδοκᾷς ἡμέραν, ἡνίκα ἂν ἐπιλεί‐ πωσί σε λοιπὸν αἱ τοῦ ζῇν ἀφορμαί· ἀπορία δὲ ᾖ πάντοθεν καὶ θλίψις ἀπαραμύθητος, ἀπειρηκότων</w:t>
      </w:r>
    </w:p>
    <w:p>
      <w:r>
        <w:rPr>
          <w:rFonts w:ascii="Courier New" w:hAnsi="Courier New"/>
          <w:color w:val="555555"/>
          <w:sz w:val="20"/>
        </w:rPr>
        <w:t>[30]</w:t>
      </w:r>
    </w:p>
    <w:p>
      <w:r>
        <w:rPr>
          <w:rFonts w:ascii="Gentium Plus" w:hAnsi="Gentium Plus"/>
          <w:sz w:val="24"/>
        </w:rPr>
        <w:t>μὲν ἰατρῶν, ἀπειρηκότων δὲ τῶν οἰκείων· ὅτε πυκνῷ ἄσθματι καὶ ξηρῷ συνεχόμενος, πυρετοῦ λάβρου δια‐ καίοντος τὰ ἔνδον καὶ ὑποσμύχοντος, στενάξεις μὲν ἀπὸ μέσης καρδίας, τὸν δὲ συλλυπούμενον οὐχ εὑ‐ ρήσεις. Καὶ φθέγξῃ μέν τι λεπτὸν καὶ ἀδρανὲς, ὁ δὲ</w:t>
      </w:r>
    </w:p>
    <w:p>
      <w:r>
        <w:rPr>
          <w:rFonts w:ascii="Courier New" w:hAnsi="Courier New"/>
          <w:color w:val="555555"/>
          <w:sz w:val="20"/>
        </w:rPr>
        <w:t>[35]</w:t>
      </w:r>
    </w:p>
    <w:p>
      <w:r>
        <w:rPr>
          <w:rFonts w:ascii="Gentium Plus" w:hAnsi="Gentium Plus"/>
          <w:sz w:val="24"/>
        </w:rPr>
        <w:t>ἀκούων οὐκ ἔσται· πᾶν δὲ τὸ λαλούμενον παρὰ σοῦ ὡς παραφροσύνη καταφρονεῖται. Τίς δώσει τὸ βάπτισμα τότε; Τίς ὑπομνήσει κεκαρωμένον τῷ πάθει; Οἱ προσήκοντες ἀθυμοῦσιν, οἱ ἔξω τοῦ πάθους καταφρονοῦσιν, ὁ φίλος ὀκνεῖ τὴν ὑπόμνησιν ὡς τα‐</w:t>
      </w:r>
    </w:p>
    <w:p>
      <w:r>
        <w:rPr>
          <w:rFonts w:ascii="Courier New" w:hAnsi="Courier New"/>
          <w:color w:val="555555"/>
          <w:sz w:val="20"/>
        </w:rPr>
        <w:t>[40]</w:t>
      </w:r>
    </w:p>
    <w:p>
      <w:r>
        <w:rPr>
          <w:rFonts w:ascii="Gentium Plus" w:hAnsi="Gentium Plus"/>
          <w:sz w:val="24"/>
        </w:rPr>
        <w:t>ραχὴν ἐμποιοῦσαν, ἤ που καὶ ἰατρὸς ἐξαπατᾷ, καὶ σεαυτὸν οὐκ ἀπογινώσκεις διὰ τὸ φύσει φιλόζωον. Νὺξ καὶ ἐρημία τῶν βοηθούντων· ὁ βαπτίζων οὐ πάρεστιν. Ὁ θάνατος παρέστηκεν· οἱ ἀπάγοντες κατεπείγουσι. Τίς ὁ ἐξαιρούμενος; Θεὸς, ὁ καταφρονηθείς; Ἀλλ’ εἰσακούσεται τότε· σὺ γὰρ αὐτοῦ νῦν</w:t>
      </w:r>
    </w:p>
    <w:p>
      <w:r>
        <w:rPr>
          <w:rFonts w:ascii="Courier New" w:hAnsi="Courier New"/>
          <w:color w:val="555555"/>
          <w:sz w:val="20"/>
        </w:rPr>
        <w:t>[45]</w:t>
      </w:r>
    </w:p>
    <w:p>
      <w:r>
        <w:rPr>
          <w:rFonts w:ascii="Gentium Plus" w:hAnsi="Gentium Plus"/>
          <w:sz w:val="24"/>
        </w:rPr>
        <w:t>εἰσακούεις. Προθεσμίαν δώσει; Καλῶς γὰρ ἐχρήσω τῇ δεδομένῃ. Μηδείς σε ἐξαπαυάτω κενοῖς λόγοις. Ἐπιστήσε‐ ται γάρ σοι αἰφνίδιος ὄλεθρος, καὶ ἡ καταστροφὴ ὁμοίως</w:t>
      </w:r>
    </w:p>
    <w:p>
      <w:r>
        <w:rPr>
          <w:rFonts w:ascii="Courier New" w:hAnsi="Courier New"/>
          <w:color w:val="555555"/>
          <w:sz w:val="20"/>
        </w:rPr>
        <w:t>[31 . 444]</w:t>
      </w:r>
    </w:p>
    <w:p>
      <w:r>
        <w:rPr>
          <w:rFonts w:ascii="Gentium Plus" w:hAnsi="Gentium Plus"/>
          <w:sz w:val="24"/>
        </w:rPr>
        <w:t>άγων βιαίως καὶ σύρων σου τὴν ψυχὴν δεδεμέ‐ νην ταῖς ἁμαρτίαις, πυκνὰ μεταστρεφομένην πρὸς τὰ ὧδε, καὶ ὀδυρομένην ἄνευ φωνῆς, τοῦ ὀργάνου λοιπὸν τῶν θρήνων ἀποκλεισθέντος. Ὢ πόσα σπα‐</w:t>
      </w:r>
    </w:p>
    <w:p>
      <w:r>
        <w:rPr>
          <w:rFonts w:ascii="Courier New" w:hAnsi="Courier New"/>
          <w:color w:val="555555"/>
          <w:sz w:val="20"/>
        </w:rPr>
        <w:t>[5]</w:t>
      </w:r>
    </w:p>
    <w:p>
      <w:r>
        <w:rPr>
          <w:rFonts w:ascii="Gentium Plus" w:hAnsi="Gentium Plus"/>
          <w:sz w:val="24"/>
        </w:rPr>
        <w:t>ράξεις σεαυτόν! πόσα στενάξεις! ἄπρακτα μετανοῶν ἐπὶ τοῖς βουλευθεῖσιν, ὅταν ἴδῃς τὴν φαιδρότητα τῶν δικαίων ἐν τῇ λαμπρᾷ διανομῇ τῶν δώρων, καὶ τὴν κατήφειαν τῶν ἁμαρτωλῶν ἐν τῷ σκότει τῷ βαθυ‐ τάτῳ. Οἷα ἐρεῖς ἐν τῇ ὀδύνῃ τῆς καρδίας σου τότε;</w:t>
      </w:r>
    </w:p>
    <w:p>
      <w:r>
        <w:rPr>
          <w:rFonts w:ascii="Courier New" w:hAnsi="Courier New"/>
          <w:color w:val="555555"/>
          <w:sz w:val="20"/>
        </w:rPr>
        <w:t>[10]</w:t>
      </w:r>
    </w:p>
    <w:p>
      <w:r>
        <w:rPr>
          <w:rFonts w:ascii="Gentium Plus" w:hAnsi="Gentium Plus"/>
          <w:sz w:val="24"/>
        </w:rPr>
        <w:t>Αἲ μὲ, μὴ ἀποῤῥίψαι τὸ βαρὺ τοῦτο φορτίον τῆς ἁμαρτίας, οὕτω ῥᾳδίας οὔσης τῆς ἀποθέσεως, ἀλλὰ τὸν σωρὸν τῶν κακῶν τούτων ἐφέλκεσθαι. Αἲ μὲ, τὰς κηλῖδας μὴ ἀποπλύνασθαι, ἀλλὰ ἐστιγμένον εἶναι ταῖς ἁμαρτίαις. Νῦν ἂν ἤμην μετὰ τῶν ἀγγέλων·</w:t>
      </w:r>
    </w:p>
    <w:p>
      <w:r>
        <w:rPr>
          <w:rFonts w:ascii="Courier New" w:hAnsi="Courier New"/>
          <w:color w:val="555555"/>
          <w:sz w:val="20"/>
        </w:rPr>
        <w:t>[15]</w:t>
      </w:r>
    </w:p>
    <w:p>
      <w:r>
        <w:rPr>
          <w:rFonts w:ascii="Gentium Plus" w:hAnsi="Gentium Plus"/>
          <w:sz w:val="24"/>
        </w:rPr>
        <w:t>νῦν ἂν τοῖς οὐρανίοις ἀγαθοῖς ἐνετρύφων. Ὢ τῶν πονηρῶν βουλευμάτων! διὰ πρόσκαιρον ἁμαρτίας ἀπόλαυσιν ἀθάνατα βασανίζομαι· δι’ ἡδονὴν σαρκὸς τῷ πυρὶ παραδίδομαι. Δικαία ἡ κρίσις τοῦ Θεοῦ· ἐκαλούμην, καὶ οὐχ ὑπήκουον· ἐδιδασκόμην, καὶ οὐ</w:t>
      </w:r>
    </w:p>
    <w:p>
      <w:r>
        <w:rPr>
          <w:rFonts w:ascii="Courier New" w:hAnsi="Courier New"/>
          <w:color w:val="555555"/>
          <w:sz w:val="20"/>
        </w:rPr>
        <w:t>[20]</w:t>
      </w:r>
    </w:p>
    <w:p>
      <w:r>
        <w:rPr>
          <w:rFonts w:ascii="Gentium Plus" w:hAnsi="Gentium Plus"/>
          <w:sz w:val="24"/>
        </w:rPr>
        <w:t>προσεῖχον· διεμαρτύραντό μοι, ἐγὼ δὲ κατεγέλων. Ταῦτα καὶ τὰ τοιαῦτα ἐρεῖς, ἀποκλαιόμενος σεαυτὸν, ἐὰν προαναρπασθῇς τοῦ βαπτίσματος. Ἄνθρωπε, ἢ τὴν γέενναν φοβήθητι, ἢ τῆς βασιλείας ἀντιποιήθητι. Μὴ ἀτιμάσῃς τὴν κλῆσιν. Μὴ εἴπῃς, Ἔχε με παρ‐</w:t>
      </w:r>
    </w:p>
    <w:p>
      <w:r>
        <w:rPr>
          <w:rFonts w:ascii="Courier New" w:hAnsi="Courier New"/>
          <w:color w:val="555555"/>
          <w:sz w:val="20"/>
        </w:rPr>
        <w:t>[25]</w:t>
      </w:r>
    </w:p>
    <w:p>
      <w:r>
        <w:rPr>
          <w:rFonts w:ascii="Gentium Plus" w:hAnsi="Gentium Plus"/>
          <w:sz w:val="24"/>
        </w:rPr>
        <w:t>ῃτημένον διὰ τὸ καὶ τό. Οὐδεμία πρόφασις ἱκανὴ πρὸς παραίτησιν. Ἐμοὶ δακρύειν ἐπέρχεται, ὅταν ἐνθυμηθῶ, ὅτι τὰ ἔργα τῆς αἰσχύνης προτιμᾷς τῆς μεγάλης δόξης τοῦ Θεοῦ, καὶ διὰ τὸ τῆς ἀκολασίας ἡδὺ δυσαποσπάστως ἔχων τῆς ἁμαρτίας, τῶν ἐν</w:t>
      </w:r>
    </w:p>
    <w:p>
      <w:r>
        <w:rPr>
          <w:rFonts w:ascii="Courier New" w:hAnsi="Courier New"/>
          <w:color w:val="555555"/>
          <w:sz w:val="20"/>
        </w:rPr>
        <w:t>[30]</w:t>
      </w:r>
    </w:p>
    <w:p>
      <w:r>
        <w:rPr>
          <w:rFonts w:ascii="Gentium Plus" w:hAnsi="Gentium Plus"/>
          <w:sz w:val="24"/>
        </w:rPr>
        <w:t>ἐπαγγελίαις ἀγαθῶν σεαυτὸν ἀποκλείεις, ὡς μὴ ἰδεῖν τὰ ἀγαθὰ τῆς Ἱερουσαλὴμ τῆς ἐπουρανίου. Ἐκεῖ ἀγγέλων μυριάδες, πρωτοτόκων πανηγύρεις, ἀποστόλων θρόνοι, προφητῶν προεδρίαι, σκῆπτρα πατριαρχῶν, μαρτύρων στέφανοι, δικαίων ἔπαινοι.</w:t>
      </w:r>
    </w:p>
    <w:p>
      <w:r>
        <w:rPr>
          <w:rFonts w:ascii="Courier New" w:hAnsi="Courier New"/>
          <w:color w:val="555555"/>
          <w:sz w:val="20"/>
        </w:rPr>
        <w:t>[35]</w:t>
      </w:r>
    </w:p>
    <w:p>
      <w:r>
        <w:rPr>
          <w:rFonts w:ascii="Gentium Plus" w:hAnsi="Gentium Plus"/>
          <w:sz w:val="24"/>
        </w:rPr>
        <w:t>Ἐκείνοις σεαυτὸν ἐπιθύμησον συναριθμηθῆναι, ἀπολουσάμενος καὶ ἁγιασθεὶς κατὰ τὴν δωρεὰν τοῦ Χριστοῦ· ὅτι αὐτῷ ἡ δόξα καὶ τὸ κράτος εἰς τοὺς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